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45" w:rsidRDefault="008C03AF" w:rsidP="00FD538A">
      <w:pPr>
        <w:spacing w:after="0" w:line="240" w:lineRule="auto"/>
        <w:ind w:firstLine="567"/>
        <w:jc w:val="center"/>
        <w:rPr>
          <w:rStyle w:val="a3"/>
          <w:rFonts w:ascii="Times New Roman" w:hAnsi="Times New Roman"/>
          <w:sz w:val="24"/>
          <w:szCs w:val="24"/>
        </w:rPr>
      </w:pPr>
      <w:r w:rsidRPr="007D2918">
        <w:rPr>
          <w:rStyle w:val="a3"/>
          <w:rFonts w:ascii="Times New Roman" w:hAnsi="Times New Roman"/>
          <w:sz w:val="24"/>
          <w:szCs w:val="24"/>
        </w:rPr>
        <w:t>Отчет об итогах деятельности м</w:t>
      </w:r>
      <w:r w:rsidR="00231CBB" w:rsidRPr="007D2918">
        <w:rPr>
          <w:rStyle w:val="a3"/>
          <w:rFonts w:ascii="Times New Roman" w:hAnsi="Times New Roman"/>
          <w:sz w:val="24"/>
          <w:szCs w:val="24"/>
        </w:rPr>
        <w:t>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w:t>
      </w:r>
      <w:r w:rsidR="00F16509" w:rsidRPr="007D2918">
        <w:rPr>
          <w:rStyle w:val="a3"/>
          <w:rFonts w:ascii="Times New Roman" w:hAnsi="Times New Roman"/>
          <w:sz w:val="24"/>
          <w:szCs w:val="24"/>
        </w:rPr>
        <w:t xml:space="preserve"> </w:t>
      </w:r>
    </w:p>
    <w:p w:rsidR="00231CBB" w:rsidRPr="007D2918" w:rsidRDefault="00F16509" w:rsidP="00FD538A">
      <w:pPr>
        <w:spacing w:after="0" w:line="240" w:lineRule="auto"/>
        <w:ind w:firstLine="567"/>
        <w:jc w:val="center"/>
        <w:rPr>
          <w:rStyle w:val="a3"/>
          <w:rFonts w:ascii="Times New Roman" w:hAnsi="Times New Roman"/>
          <w:sz w:val="24"/>
          <w:szCs w:val="24"/>
        </w:rPr>
      </w:pPr>
      <w:r w:rsidRPr="007D2918">
        <w:rPr>
          <w:rStyle w:val="a3"/>
          <w:rFonts w:ascii="Times New Roman" w:hAnsi="Times New Roman"/>
          <w:sz w:val="24"/>
          <w:szCs w:val="24"/>
        </w:rPr>
        <w:t xml:space="preserve">за </w:t>
      </w:r>
      <w:r w:rsidR="00231CBB" w:rsidRPr="007D2918">
        <w:rPr>
          <w:rStyle w:val="a3"/>
          <w:rFonts w:ascii="Times New Roman" w:hAnsi="Times New Roman"/>
          <w:sz w:val="24"/>
          <w:szCs w:val="24"/>
        </w:rPr>
        <w:t>2015</w:t>
      </w:r>
      <w:r w:rsidR="008C03AF" w:rsidRPr="007D2918">
        <w:rPr>
          <w:rStyle w:val="a3"/>
          <w:rFonts w:ascii="Times New Roman" w:hAnsi="Times New Roman"/>
          <w:sz w:val="24"/>
          <w:szCs w:val="24"/>
        </w:rPr>
        <w:t>-2016 учебный год</w:t>
      </w:r>
    </w:p>
    <w:p w:rsidR="00231CBB" w:rsidRPr="007D2918" w:rsidRDefault="00231CBB" w:rsidP="00B14F12">
      <w:pPr>
        <w:spacing w:after="0" w:line="240" w:lineRule="auto"/>
        <w:ind w:firstLine="567"/>
        <w:jc w:val="both"/>
        <w:rPr>
          <w:rFonts w:ascii="Times New Roman" w:hAnsi="Times New Roman"/>
          <w:sz w:val="24"/>
          <w:szCs w:val="24"/>
        </w:rPr>
      </w:pPr>
    </w:p>
    <w:p w:rsidR="00243E60" w:rsidRPr="007D2918" w:rsidRDefault="007140F0"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МБ</w:t>
      </w:r>
      <w:r w:rsidR="00F16509" w:rsidRPr="007D2918">
        <w:rPr>
          <w:rFonts w:ascii="Times New Roman" w:eastAsia="Calibri" w:hAnsi="Times New Roman"/>
          <w:color w:val="000000"/>
          <w:sz w:val="24"/>
          <w:szCs w:val="24"/>
        </w:rPr>
        <w:t xml:space="preserve">У Центр «Леда» в своей деятельности руководствуется нормативно-правовыми документами и методическими материалами по тематике выполняемой работы: </w:t>
      </w:r>
    </w:p>
    <w:p w:rsidR="00243E60" w:rsidRPr="007D2918" w:rsidRDefault="00243E60"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 xml:space="preserve">- </w:t>
      </w:r>
      <w:r w:rsidR="00F16509" w:rsidRPr="007D2918">
        <w:rPr>
          <w:rFonts w:ascii="Times New Roman" w:eastAsia="Calibri" w:hAnsi="Times New Roman"/>
          <w:color w:val="000000"/>
          <w:sz w:val="24"/>
          <w:szCs w:val="24"/>
        </w:rPr>
        <w:t xml:space="preserve">законодательством РФ по вопросам образования и охраны здоровья граждан; </w:t>
      </w:r>
    </w:p>
    <w:p w:rsidR="00097594" w:rsidRPr="007D2918" w:rsidRDefault="00243E60" w:rsidP="00A4484C">
      <w:pPr>
        <w:spacing w:after="160" w:line="240" w:lineRule="auto"/>
        <w:ind w:firstLine="567"/>
        <w:contextualSpacing/>
        <w:jc w:val="both"/>
        <w:rPr>
          <w:rFonts w:ascii="Times New Roman" w:eastAsia="Calibri" w:hAnsi="Times New Roman"/>
          <w:bCs/>
          <w:color w:val="000000"/>
          <w:sz w:val="24"/>
          <w:szCs w:val="24"/>
        </w:rPr>
      </w:pPr>
      <w:r w:rsidRPr="007D2918">
        <w:rPr>
          <w:rFonts w:ascii="Times New Roman" w:eastAsia="Calibri" w:hAnsi="Times New Roman"/>
          <w:color w:val="000000"/>
          <w:sz w:val="24"/>
          <w:szCs w:val="24"/>
        </w:rPr>
        <w:t xml:space="preserve">- </w:t>
      </w:r>
      <w:r w:rsidR="00F16509" w:rsidRPr="007D2918">
        <w:rPr>
          <w:rFonts w:ascii="Times New Roman" w:eastAsia="Calibri" w:hAnsi="Times New Roman"/>
          <w:color w:val="000000"/>
          <w:sz w:val="24"/>
          <w:szCs w:val="24"/>
        </w:rPr>
        <w:t>приказами и постановлениями Министерства образования и науки РФ, министерства образования и науки Архангельской области, Министерства здравоохранения РФ, органов местного самоуправления (</w:t>
      </w:r>
      <w:r w:rsidR="00F16509" w:rsidRPr="007D2918">
        <w:rPr>
          <w:rFonts w:ascii="Times New Roman" w:eastAsia="Calibri" w:hAnsi="Times New Roman"/>
          <w:bCs/>
          <w:color w:val="000000"/>
          <w:sz w:val="24"/>
          <w:szCs w:val="24"/>
        </w:rPr>
        <w:t xml:space="preserve">ФЗ от 29 декабря 2012 года № 273-ФЗ «Об образовании в Российской Федерации», </w:t>
      </w:r>
      <w:r w:rsidR="00F16509" w:rsidRPr="007D2918">
        <w:rPr>
          <w:rFonts w:ascii="Times New Roman" w:eastAsia="Calibri" w:hAnsi="Times New Roman"/>
          <w:color w:val="000000"/>
          <w:sz w:val="24"/>
          <w:szCs w:val="24"/>
        </w:rPr>
        <w:t>приказ Министерства образования и науки РФ от 20 сентября 2013 года № 1082 «Положение о психолого-</w:t>
      </w:r>
      <w:r w:rsidR="00097594" w:rsidRPr="007D2918">
        <w:rPr>
          <w:rFonts w:ascii="Times New Roman" w:eastAsia="Calibri" w:hAnsi="Times New Roman"/>
          <w:color w:val="000000"/>
          <w:sz w:val="24"/>
          <w:szCs w:val="24"/>
        </w:rPr>
        <w:t>медико-педагогической комиссии»;</w:t>
      </w:r>
    </w:p>
    <w:p w:rsidR="00097594" w:rsidRPr="007D2918" w:rsidRDefault="00F16509"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 xml:space="preserve"> Приказ Министерства труда и социальной защиты Российской Федерации от 10 декабря 2013 года № 723 «Об организации работы по межведомственному взаимодействию федеральных государственных учреждений медико-социальной экспертизы с психолого-мед</w:t>
      </w:r>
      <w:r w:rsidR="00097594" w:rsidRPr="007D2918">
        <w:rPr>
          <w:rFonts w:ascii="Times New Roman" w:eastAsia="Calibri" w:hAnsi="Times New Roman"/>
          <w:color w:val="000000"/>
          <w:sz w:val="24"/>
          <w:szCs w:val="24"/>
        </w:rPr>
        <w:t>ико-педагогическими комиссиями»;</w:t>
      </w:r>
    </w:p>
    <w:p w:rsidR="00097594" w:rsidRPr="007D2918" w:rsidRDefault="00F16509"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Pr="007D2918">
        <w:rPr>
          <w:rFonts w:ascii="Times New Roman" w:eastAsia="Calibri" w:hAnsi="Times New Roman"/>
          <w:color w:val="000000"/>
          <w:kern w:val="36"/>
          <w:sz w:val="24"/>
          <w:szCs w:val="24"/>
        </w:rPr>
        <w:t>риказ Министерства образования и науки Российской Федерации от 30 августа 2013 года № 1015 «</w:t>
      </w:r>
      <w:r w:rsidRPr="007D2918">
        <w:rPr>
          <w:rFonts w:ascii="Times New Roman" w:eastAsia="Calibri" w:hAnsi="Times New Roman"/>
          <w:color w:val="000000"/>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097594" w:rsidRPr="007D2918">
        <w:rPr>
          <w:rFonts w:ascii="Times New Roman" w:eastAsia="Calibri" w:hAnsi="Times New Roman"/>
          <w:color w:val="000000"/>
          <w:sz w:val="24"/>
          <w:szCs w:val="24"/>
        </w:rPr>
        <w:t>и среднего общего образования»;</w:t>
      </w:r>
    </w:p>
    <w:p w:rsidR="009F3524" w:rsidRPr="007D2918" w:rsidRDefault="00F16509"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Pr="007D2918">
        <w:rPr>
          <w:rFonts w:ascii="Times New Roman" w:eastAsia="Calibri" w:hAnsi="Times New Roman"/>
          <w:color w:val="000000"/>
          <w:kern w:val="36"/>
          <w:sz w:val="24"/>
          <w:szCs w:val="24"/>
        </w:rPr>
        <w:t>риказ Министерства образования и науки Российской Федерации от 30 августа 2013 года № 1014 «</w:t>
      </w:r>
      <w:r w:rsidRPr="007D2918">
        <w:rPr>
          <w:rFonts w:ascii="Times New Roman" w:eastAsia="Calibri" w:hAnsi="Times New Roman"/>
          <w:color w:val="00000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 мэрии города Архангельска от 30 декабря 2011 года № 679 «Положение о территориальной психолого-медико-педагогической комиссии муниципального образования «Город Архангельск», распоряжение мэрии города Архангельска от 06 октября 2014 года № 3444 «О внесении изменений в состав территориальной психолого-медико-педагогической комиссии муниципального образования «Город Архангельск», постановление мэрии города Архангельска от 31 октября 2014года № 913 «О внесении изменений в постановление мэрии города Архангельска от 30.12.2011 № 679» и др.)</w:t>
      </w:r>
      <w:r w:rsidR="00097594" w:rsidRPr="007D2918">
        <w:rPr>
          <w:rFonts w:ascii="Times New Roman" w:eastAsia="Calibri" w:hAnsi="Times New Roman"/>
          <w:color w:val="000000"/>
          <w:sz w:val="24"/>
          <w:szCs w:val="24"/>
        </w:rPr>
        <w:t>;</w:t>
      </w:r>
    </w:p>
    <w:p w:rsidR="00097594"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з</w:t>
      </w:r>
      <w:r w:rsidR="00243E60" w:rsidRPr="007D2918">
        <w:rPr>
          <w:rFonts w:ascii="Times New Roman" w:eastAsia="Calibri" w:hAnsi="Times New Roman"/>
          <w:color w:val="000000"/>
          <w:sz w:val="24"/>
          <w:szCs w:val="24"/>
        </w:rPr>
        <w:t xml:space="preserve">аконодательством РФ по вопросам образования и охраны здоровья граждан; </w:t>
      </w:r>
    </w:p>
    <w:p w:rsidR="00243E60" w:rsidRPr="007D2918" w:rsidRDefault="00243E60"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приказами и постановлениями Министерства образования и науки РФ, министерства образования и науки Архангельской области, Министерства здравоохранения РФ, органов местного самоуправления:</w:t>
      </w:r>
    </w:p>
    <w:p w:rsidR="00243E60" w:rsidRPr="007D2918" w:rsidRDefault="00243E60"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ФЗ от 29 декабря 2012 года № 273-ФЗ «Об образовании в Российской Федерации»;</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риказ Министерства образования и науки РФ от 20 сентября 2013 года № 1082 «Положение о психолого-медико-педагогической комиссии»;</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Министерства труда и социальной защиты Российской Федерации от 10 декабря 2013 года № 723 «Об организации работы по межведомственному взаимодействию федеральных государственных учреждений </w:t>
      </w:r>
      <w:proofErr w:type="gramStart"/>
      <w:r w:rsidR="00243E60" w:rsidRPr="007D2918">
        <w:rPr>
          <w:rFonts w:ascii="Times New Roman" w:eastAsia="Calibri" w:hAnsi="Times New Roman"/>
          <w:color w:val="000000"/>
          <w:sz w:val="24"/>
          <w:szCs w:val="24"/>
        </w:rPr>
        <w:t>медико-социальной</w:t>
      </w:r>
      <w:proofErr w:type="gramEnd"/>
      <w:r w:rsidR="00243E60" w:rsidRPr="007D2918">
        <w:rPr>
          <w:rFonts w:ascii="Times New Roman" w:eastAsia="Calibri" w:hAnsi="Times New Roman"/>
          <w:color w:val="000000"/>
          <w:sz w:val="24"/>
          <w:szCs w:val="24"/>
        </w:rPr>
        <w:t xml:space="preserve"> экспертизы с психолого-медико-педагогическими комиссиями»; </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риказ Министерства образования и науки РФ от 9 ноября 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43E60" w:rsidRPr="007D2918" w:rsidRDefault="00243E60"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lastRenderedPageBreak/>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w:t>
      </w:r>
      <w:proofErr w:type="spellStart"/>
      <w:r w:rsidR="00243E60" w:rsidRPr="007D2918">
        <w:rPr>
          <w:rFonts w:ascii="Times New Roman" w:eastAsia="Calibri" w:hAnsi="Times New Roman"/>
          <w:color w:val="000000"/>
          <w:sz w:val="24"/>
          <w:szCs w:val="24"/>
        </w:rPr>
        <w:t>Минобрнауки</w:t>
      </w:r>
      <w:proofErr w:type="spellEnd"/>
      <w:r w:rsidR="00243E60" w:rsidRPr="007D2918">
        <w:rPr>
          <w:rFonts w:ascii="Times New Roman" w:eastAsia="Calibri" w:hAnsi="Times New Roman"/>
          <w:color w:val="000000"/>
          <w:sz w:val="24"/>
          <w:szCs w:val="24"/>
        </w:rPr>
        <w:t xml:space="preserve">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w:t>
      </w:r>
      <w:proofErr w:type="spellStart"/>
      <w:r w:rsidR="00243E60" w:rsidRPr="007D2918">
        <w:rPr>
          <w:rFonts w:ascii="Times New Roman" w:eastAsia="Calibri" w:hAnsi="Times New Roman"/>
          <w:color w:val="000000"/>
          <w:sz w:val="24"/>
          <w:szCs w:val="24"/>
        </w:rPr>
        <w:t>Минобрнауки</w:t>
      </w:r>
      <w:proofErr w:type="spellEnd"/>
      <w:r w:rsidR="00243E60" w:rsidRPr="007D2918">
        <w:rPr>
          <w:rFonts w:ascii="Times New Roman" w:eastAsia="Calibri" w:hAnsi="Times New Roman"/>
          <w:color w:val="000000"/>
          <w:sz w:val="24"/>
          <w:szCs w:val="24"/>
        </w:rPr>
        <w:t xml:space="preserve"> РФ от 19 декабря 2014 г. №1599 «Об утверждении федерального государственного образовательного стандарта образования обучающихся с умственной отсталостью»;</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м</w:t>
      </w:r>
      <w:r w:rsidR="00243E60" w:rsidRPr="007D2918">
        <w:rPr>
          <w:rFonts w:ascii="Times New Roman" w:eastAsia="Calibri" w:hAnsi="Times New Roman"/>
          <w:color w:val="000000"/>
          <w:sz w:val="24"/>
          <w:szCs w:val="24"/>
        </w:rPr>
        <w:t>етодические рекомендации по организации деятельности психолого-медико-педагогических комиссий в РФ от 23.05.2016 № ВК-1074/07;</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остановление Правительства Архангельской области от 24 ноября 2015 № 473-пп «Об утверждении Концепции образования лиц с ограниченными возможностями здоровья (в том числе инклюзивного образования) в Архангельской области на 2015-2021 годы»;</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остановление мэрии города Архангельска от 30 декабря 2011 года № 679 «Положение о территориальной психолого-медико-педагогической комиссии муниципального образования «Город Архангельск»; </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р</w:t>
      </w:r>
      <w:r w:rsidR="00243E60" w:rsidRPr="007D2918">
        <w:rPr>
          <w:rFonts w:ascii="Times New Roman" w:eastAsia="Calibri" w:hAnsi="Times New Roman"/>
          <w:color w:val="000000"/>
          <w:sz w:val="24"/>
          <w:szCs w:val="24"/>
        </w:rPr>
        <w:t xml:space="preserve">аспоряжение мэрии города Архангельска от 06 октября 2014 года № 3444 «О внесении изменений в состав территориальной психолого-медико-педагогической комиссии муниципального образования «Город Архангельск»; </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остановление мэрии города Архангельска от 31 октября 2014 года № 913 «О внесении изменений в постановление мэрии города Архангельска от 30.12.2011 № 679»;</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р</w:t>
      </w:r>
      <w:r w:rsidR="00243E60" w:rsidRPr="007D2918">
        <w:rPr>
          <w:rFonts w:ascii="Times New Roman" w:eastAsia="Calibri" w:hAnsi="Times New Roman"/>
          <w:color w:val="000000"/>
          <w:sz w:val="24"/>
          <w:szCs w:val="24"/>
        </w:rPr>
        <w:t>аспоряжение мэрии города Архангельска от 14 октября 2015 г. № 3062р «О внесении дополнения в распоряжение мэрии города Архангельска от 06.10.2014 №3444р»;</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р</w:t>
      </w:r>
      <w:r w:rsidR="00243E60" w:rsidRPr="007D2918">
        <w:rPr>
          <w:rFonts w:ascii="Times New Roman" w:eastAsia="Calibri" w:hAnsi="Times New Roman"/>
          <w:color w:val="000000"/>
          <w:sz w:val="24"/>
          <w:szCs w:val="24"/>
        </w:rPr>
        <w:t>аспоряжение мэрии города Архангельска от 28 октября 2015 г. № 3215р «О внесении дополнения в состав территориальной психолого-медико-педагогической комиссии муниципального образования «Город Архангельск»;</w:t>
      </w:r>
    </w:p>
    <w:p w:rsidR="00243E60" w:rsidRPr="007D2918"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w:t>
      </w:r>
      <w:proofErr w:type="gramStart"/>
      <w:r w:rsidR="00243E60" w:rsidRPr="007D2918">
        <w:rPr>
          <w:rFonts w:ascii="Times New Roman" w:eastAsia="Calibri" w:hAnsi="Times New Roman"/>
          <w:color w:val="000000"/>
          <w:sz w:val="24"/>
          <w:szCs w:val="24"/>
        </w:rPr>
        <w:t xml:space="preserve">директора департамента образования </w:t>
      </w:r>
      <w:r w:rsidR="00243E60" w:rsidRPr="00965E45">
        <w:rPr>
          <w:rFonts w:ascii="Times New Roman" w:eastAsia="Calibri" w:hAnsi="Times New Roman"/>
          <w:sz w:val="24"/>
          <w:szCs w:val="24"/>
        </w:rPr>
        <w:t>мэрии</w:t>
      </w:r>
      <w:r w:rsidR="00243E60" w:rsidRPr="007D2918">
        <w:rPr>
          <w:rFonts w:ascii="Times New Roman" w:eastAsia="Calibri" w:hAnsi="Times New Roman"/>
          <w:color w:val="000000"/>
          <w:sz w:val="24"/>
          <w:szCs w:val="24"/>
        </w:rPr>
        <w:t xml:space="preserve"> города Архангельска</w:t>
      </w:r>
      <w:proofErr w:type="gramEnd"/>
      <w:r w:rsidR="00243E60" w:rsidRPr="007D2918">
        <w:rPr>
          <w:rFonts w:ascii="Times New Roman" w:eastAsia="Calibri" w:hAnsi="Times New Roman"/>
          <w:color w:val="000000"/>
          <w:sz w:val="24"/>
          <w:szCs w:val="24"/>
        </w:rPr>
        <w:t xml:space="preserve"> от 03 апреля 2015 г. №227 «Об утверждении Положения об организации работы группы компенсирующей направленности для воспитанников с ограниченными возможностями здоровья муниципальных образовательных учреждений, реализующих образовательные программы дошкольного образования»;</w:t>
      </w:r>
    </w:p>
    <w:p w:rsidR="00243E60" w:rsidRDefault="00097594" w:rsidP="00A4484C">
      <w:pPr>
        <w:spacing w:after="160" w:line="240" w:lineRule="auto"/>
        <w:ind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риказ Администрации города Архангельска от 22 марта 2016 «О функционировании логопедических пунктов в муниципальных образовательных учреждениях, реализующих образовательные программы дошкольного образования».</w:t>
      </w:r>
    </w:p>
    <w:p w:rsidR="009F3524" w:rsidRPr="007D2918" w:rsidRDefault="009F3524" w:rsidP="00A4484C">
      <w:pPr>
        <w:pStyle w:val="af6"/>
        <w:spacing w:before="0" w:after="0" w:line="240" w:lineRule="auto"/>
        <w:rPr>
          <w:sz w:val="24"/>
          <w:szCs w:val="24"/>
        </w:rPr>
      </w:pPr>
      <w:r w:rsidRPr="007D2918">
        <w:rPr>
          <w:sz w:val="24"/>
          <w:szCs w:val="24"/>
        </w:rPr>
        <w:t>I. Общие сведения об учреждении</w:t>
      </w:r>
    </w:p>
    <w:p w:rsidR="00B36B4A"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Полное наименование учреждения в соответствии с уставом:</w:t>
      </w:r>
      <w:r w:rsidR="009B0F8F">
        <w:rPr>
          <w:rFonts w:ascii="Times New Roman" w:hAnsi="Times New Roman"/>
          <w:sz w:val="24"/>
          <w:szCs w:val="24"/>
        </w:rPr>
        <w:t xml:space="preserve"> </w:t>
      </w:r>
      <w:r w:rsidR="00506F48" w:rsidRPr="00FD538A">
        <w:rPr>
          <w:rFonts w:ascii="Times New Roman" w:hAnsi="Times New Roman"/>
          <w:sz w:val="24"/>
          <w:szCs w:val="24"/>
        </w:rPr>
        <w:t>м</w:t>
      </w:r>
      <w:r w:rsidRPr="00FD538A">
        <w:rPr>
          <w:rFonts w:ascii="Times New Roman" w:hAnsi="Times New Roman"/>
          <w:sz w:val="24"/>
          <w:szCs w:val="24"/>
        </w:rPr>
        <w:t>униципальное бюджетное учреждение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 (далее – Учреждение).</w:t>
      </w:r>
    </w:p>
    <w:p w:rsidR="009F3524"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Сокращённое наименование: МБУ Центр «Леда».</w:t>
      </w:r>
    </w:p>
    <w:p w:rsidR="009F3524"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Юридический адрес</w:t>
      </w:r>
    </w:p>
    <w:p w:rsidR="009F3524"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163000, Архангельская область, г. Архангельск, Октябрьский территориальный округ, набережная Северной Двины, д. 84.</w:t>
      </w:r>
    </w:p>
    <w:p w:rsidR="009F3524"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Фактический адрес: 163000, Архангельская область, г. Архангельск, Октябрьский территориальный округ, набережная Северной Двины, д. 84.</w:t>
      </w:r>
    </w:p>
    <w:p w:rsidR="009F3524"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Тип учреждения – бюджетное учреждение.</w:t>
      </w:r>
    </w:p>
    <w:p w:rsidR="009F3524"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Организационно - правовая форма – учреждение.</w:t>
      </w:r>
    </w:p>
    <w:p w:rsidR="009F3524" w:rsidRPr="00FD538A" w:rsidRDefault="009F3524" w:rsidP="00A4484C">
      <w:pPr>
        <w:spacing w:after="0" w:line="240" w:lineRule="auto"/>
        <w:ind w:firstLine="567"/>
        <w:jc w:val="both"/>
        <w:rPr>
          <w:rFonts w:ascii="Times New Roman" w:hAnsi="Times New Roman"/>
          <w:sz w:val="24"/>
          <w:szCs w:val="24"/>
        </w:rPr>
      </w:pPr>
      <w:r w:rsidRPr="00FD538A">
        <w:rPr>
          <w:rFonts w:ascii="Times New Roman" w:hAnsi="Times New Roman"/>
          <w:sz w:val="24"/>
          <w:szCs w:val="24"/>
        </w:rPr>
        <w:t>Контактные телефоны 28-64-75 - регистратура, 28-56-96 – директор</w:t>
      </w:r>
      <w:r w:rsidR="00506F48" w:rsidRPr="00FD538A">
        <w:rPr>
          <w:rFonts w:ascii="Times New Roman" w:hAnsi="Times New Roman"/>
          <w:sz w:val="24"/>
          <w:szCs w:val="24"/>
        </w:rPr>
        <w:t>.</w:t>
      </w:r>
    </w:p>
    <w:p w:rsidR="00FD538A" w:rsidRDefault="00716EFD"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 xml:space="preserve">Лицензия на осуществление медицинской деятельности </w:t>
      </w:r>
      <w:r w:rsidR="00FD538A" w:rsidRPr="00FD538A">
        <w:rPr>
          <w:rFonts w:ascii="Times New Roman" w:hAnsi="Times New Roman"/>
          <w:sz w:val="24"/>
          <w:szCs w:val="24"/>
        </w:rPr>
        <w:t xml:space="preserve">от 25 августа 2014 </w:t>
      </w:r>
      <w:r w:rsidR="00FD538A">
        <w:rPr>
          <w:rFonts w:ascii="Times New Roman" w:hAnsi="Times New Roman"/>
          <w:sz w:val="24"/>
          <w:szCs w:val="24"/>
        </w:rPr>
        <w:t xml:space="preserve">года </w:t>
      </w:r>
      <w:r w:rsidRPr="00FD538A">
        <w:rPr>
          <w:rFonts w:ascii="Times New Roman" w:hAnsi="Times New Roman"/>
          <w:sz w:val="24"/>
          <w:szCs w:val="24"/>
        </w:rPr>
        <w:t>№ ЛО-29-01-001606</w:t>
      </w:r>
    </w:p>
    <w:p w:rsidR="00FF0096" w:rsidRPr="00FD538A" w:rsidRDefault="00716EFD"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lastRenderedPageBreak/>
        <w:t xml:space="preserve">Лицензия на осуществление образовательной деятельности </w:t>
      </w:r>
      <w:r w:rsidR="00FF0096" w:rsidRPr="00FD538A">
        <w:rPr>
          <w:rFonts w:ascii="Times New Roman" w:hAnsi="Times New Roman"/>
          <w:sz w:val="24"/>
          <w:szCs w:val="24"/>
        </w:rPr>
        <w:t xml:space="preserve">от 14 июля 2015 года </w:t>
      </w:r>
      <w:r w:rsidRPr="00FD538A">
        <w:rPr>
          <w:rFonts w:ascii="Times New Roman" w:hAnsi="Times New Roman"/>
          <w:sz w:val="24"/>
          <w:szCs w:val="24"/>
        </w:rPr>
        <w:t>№5895</w:t>
      </w:r>
    </w:p>
    <w:p w:rsidR="00716EFD" w:rsidRPr="00FD538A" w:rsidRDefault="00716EFD" w:rsidP="00FD538A">
      <w:pPr>
        <w:spacing w:after="0" w:line="240" w:lineRule="auto"/>
        <w:ind w:firstLine="709"/>
        <w:jc w:val="both"/>
        <w:rPr>
          <w:rFonts w:ascii="Times New Roman" w:hAnsi="Times New Roman"/>
          <w:sz w:val="24"/>
          <w:szCs w:val="24"/>
          <w:lang w:val="en-US"/>
        </w:rPr>
      </w:pPr>
      <w:r w:rsidRPr="00FD538A">
        <w:rPr>
          <w:rFonts w:ascii="Times New Roman" w:hAnsi="Times New Roman"/>
          <w:sz w:val="24"/>
          <w:szCs w:val="24"/>
          <w:lang w:val="en-US"/>
        </w:rPr>
        <w:t>E-</w:t>
      </w:r>
      <w:r w:rsidR="00FD538A">
        <w:rPr>
          <w:rFonts w:ascii="Times New Roman" w:hAnsi="Times New Roman"/>
          <w:sz w:val="24"/>
          <w:szCs w:val="24"/>
          <w:lang w:val="en-US"/>
        </w:rPr>
        <w:t>m</w:t>
      </w:r>
      <w:r w:rsidRPr="00FD538A">
        <w:rPr>
          <w:rFonts w:ascii="Times New Roman" w:hAnsi="Times New Roman"/>
          <w:sz w:val="24"/>
          <w:szCs w:val="24"/>
          <w:lang w:val="en-US"/>
        </w:rPr>
        <w:t xml:space="preserve">ail: </w:t>
      </w:r>
      <w:proofErr w:type="spellStart"/>
      <w:r w:rsidRPr="00FD538A">
        <w:rPr>
          <w:rFonts w:ascii="Times New Roman" w:hAnsi="Times New Roman"/>
          <w:sz w:val="24"/>
          <w:szCs w:val="24"/>
          <w:lang w:val="en-US"/>
        </w:rPr>
        <w:t>centr-leda</w:t>
      </w:r>
      <w:proofErr w:type="spellEnd"/>
      <w:r w:rsidRPr="00FD538A">
        <w:rPr>
          <w:rFonts w:ascii="Times New Roman" w:hAnsi="Times New Roman"/>
          <w:sz w:val="24"/>
          <w:szCs w:val="24"/>
          <w:lang w:val="en-US"/>
        </w:rPr>
        <w:t>@ mail.ru</w:t>
      </w:r>
      <w:r w:rsidR="00A67E3B" w:rsidRPr="00A67E3B">
        <w:rPr>
          <w:rFonts w:ascii="Times New Roman" w:hAnsi="Times New Roman"/>
          <w:sz w:val="24"/>
          <w:szCs w:val="24"/>
          <w:lang w:val="en-US"/>
        </w:rPr>
        <w:t>/</w:t>
      </w:r>
      <w:r w:rsidRPr="00FD538A">
        <w:rPr>
          <w:rFonts w:ascii="Times New Roman" w:hAnsi="Times New Roman"/>
          <w:sz w:val="24"/>
          <w:szCs w:val="24"/>
        </w:rPr>
        <w:t>сайт</w:t>
      </w:r>
      <w:r w:rsidRPr="00FD538A">
        <w:rPr>
          <w:rFonts w:ascii="Times New Roman" w:hAnsi="Times New Roman"/>
          <w:sz w:val="24"/>
          <w:szCs w:val="24"/>
          <w:lang w:val="en-US"/>
        </w:rPr>
        <w:t>: www.leda29.ru</w:t>
      </w:r>
    </w:p>
    <w:p w:rsidR="007F1F20" w:rsidRPr="00FD538A" w:rsidRDefault="00716EFD"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Режим работы учреждения: понедельник – суббота с 9.00 до 20.00</w:t>
      </w:r>
    </w:p>
    <w:p w:rsidR="00A331B8" w:rsidRPr="00FD538A" w:rsidRDefault="00A331B8"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Цели деятельности Учреждения:</w:t>
      </w:r>
    </w:p>
    <w:p w:rsidR="00A331B8" w:rsidRPr="00FD538A" w:rsidRDefault="00A331B8" w:rsidP="00FD538A">
      <w:pPr>
        <w:pStyle w:val="a7"/>
        <w:ind w:left="0" w:firstLine="709"/>
        <w:jc w:val="both"/>
      </w:pPr>
      <w:r w:rsidRPr="00FD538A">
        <w:t xml:space="preserve">обеспечение психологической защищенности детей; </w:t>
      </w:r>
    </w:p>
    <w:p w:rsidR="00A331B8" w:rsidRPr="00FD538A" w:rsidRDefault="00A331B8" w:rsidP="00FD538A">
      <w:pPr>
        <w:pStyle w:val="a7"/>
        <w:ind w:left="0" w:firstLine="709"/>
        <w:jc w:val="both"/>
      </w:pPr>
      <w:r w:rsidRPr="00FD538A">
        <w:t xml:space="preserve">преодоление проблем в развитии, обучении, социальной адаптации детей, нуждающихся в психолого-педагогической помощи; </w:t>
      </w:r>
    </w:p>
    <w:p w:rsidR="00A331B8" w:rsidRPr="00FD538A" w:rsidRDefault="00A331B8" w:rsidP="00FD538A">
      <w:pPr>
        <w:pStyle w:val="a7"/>
        <w:ind w:left="0" w:firstLine="709"/>
        <w:jc w:val="both"/>
      </w:pPr>
      <w:r w:rsidRPr="00FD538A">
        <w:t>повышение психологической компетентности детей, родителей (законных представителей), педагогов муниципальных образовательных учреждений муниципального образования «Город Архангельск»;</w:t>
      </w:r>
    </w:p>
    <w:p w:rsidR="00A331B8" w:rsidRPr="00FD538A" w:rsidRDefault="00A331B8" w:rsidP="00FD538A">
      <w:pPr>
        <w:pStyle w:val="a7"/>
        <w:ind w:left="0" w:firstLine="709"/>
        <w:jc w:val="both"/>
      </w:pPr>
      <w:r w:rsidRPr="00FD538A">
        <w:t xml:space="preserve">сопровождение мониторинга системы образования муниципального образования «Город Архангельск» в части полномочий </w:t>
      </w:r>
      <w:proofErr w:type="gramStart"/>
      <w:r w:rsidRPr="00FD538A">
        <w:t xml:space="preserve">департамента образования </w:t>
      </w:r>
      <w:r w:rsidR="009B0F8F" w:rsidRPr="004E0373">
        <w:t>Администрации</w:t>
      </w:r>
      <w:r w:rsidRPr="00965E45">
        <w:rPr>
          <w:color w:val="FF0000"/>
        </w:rPr>
        <w:t xml:space="preserve"> </w:t>
      </w:r>
      <w:r w:rsidRPr="00FD538A">
        <w:t>города Архангельска</w:t>
      </w:r>
      <w:proofErr w:type="gramEnd"/>
      <w:r w:rsidRPr="00FD538A">
        <w:t>.</w:t>
      </w:r>
    </w:p>
    <w:p w:rsidR="001629AD" w:rsidRPr="00236C91" w:rsidRDefault="001629AD" w:rsidP="009B0F8F">
      <w:pPr>
        <w:tabs>
          <w:tab w:val="left" w:pos="178"/>
        </w:tabs>
        <w:spacing w:after="0" w:line="240" w:lineRule="auto"/>
        <w:ind w:firstLine="709"/>
        <w:jc w:val="both"/>
        <w:rPr>
          <w:rFonts w:ascii="Times New Roman" w:hAnsi="Times New Roman"/>
          <w:b/>
          <w:sz w:val="24"/>
          <w:szCs w:val="24"/>
        </w:rPr>
      </w:pPr>
    </w:p>
    <w:p w:rsidR="007D2918" w:rsidRDefault="007D2918" w:rsidP="009B0F8F">
      <w:pPr>
        <w:tabs>
          <w:tab w:val="left" w:pos="178"/>
        </w:tabs>
        <w:spacing w:after="0" w:line="240" w:lineRule="auto"/>
        <w:ind w:firstLine="709"/>
        <w:jc w:val="both"/>
        <w:rPr>
          <w:rFonts w:ascii="Times New Roman" w:hAnsi="Times New Roman"/>
          <w:b/>
          <w:sz w:val="24"/>
          <w:szCs w:val="24"/>
        </w:rPr>
      </w:pPr>
      <w:r w:rsidRPr="007D2918">
        <w:rPr>
          <w:rFonts w:ascii="Times New Roman" w:hAnsi="Times New Roman"/>
          <w:b/>
          <w:sz w:val="24"/>
          <w:szCs w:val="24"/>
          <w:lang w:val="en-US"/>
        </w:rPr>
        <w:t>II</w:t>
      </w:r>
      <w:r w:rsidR="00FD538A">
        <w:rPr>
          <w:rFonts w:ascii="Times New Roman" w:hAnsi="Times New Roman"/>
          <w:b/>
          <w:sz w:val="24"/>
          <w:szCs w:val="24"/>
        </w:rPr>
        <w:t xml:space="preserve">. </w:t>
      </w:r>
      <w:r w:rsidRPr="007D2918">
        <w:rPr>
          <w:rFonts w:ascii="Times New Roman" w:hAnsi="Times New Roman"/>
          <w:b/>
          <w:sz w:val="24"/>
          <w:szCs w:val="24"/>
        </w:rPr>
        <w:t>Кадровый состав</w:t>
      </w:r>
      <w:r w:rsidR="00FD538A">
        <w:rPr>
          <w:rFonts w:ascii="Times New Roman" w:hAnsi="Times New Roman"/>
          <w:b/>
          <w:sz w:val="24"/>
          <w:szCs w:val="24"/>
        </w:rPr>
        <w:t xml:space="preserve"> (</w:t>
      </w:r>
      <w:r w:rsidR="00FD538A" w:rsidRPr="007D2918">
        <w:rPr>
          <w:rFonts w:ascii="Times New Roman" w:hAnsi="Times New Roman"/>
          <w:b/>
          <w:bCs/>
          <w:i/>
          <w:sz w:val="24"/>
          <w:szCs w:val="24"/>
          <w:lang w:eastAsia="ru-RU"/>
        </w:rPr>
        <w:t>на 01.06.2016</w:t>
      </w:r>
      <w:r w:rsidR="00FD538A">
        <w:rPr>
          <w:rFonts w:ascii="Times New Roman" w:hAnsi="Times New Roman"/>
          <w:b/>
          <w:sz w:val="24"/>
          <w:szCs w:val="24"/>
        </w:rPr>
        <w:t>)</w:t>
      </w:r>
    </w:p>
    <w:p w:rsidR="001629AD" w:rsidRDefault="001629AD" w:rsidP="009B0F8F">
      <w:pPr>
        <w:tabs>
          <w:tab w:val="left" w:pos="178"/>
        </w:tabs>
        <w:spacing w:after="0" w:line="240" w:lineRule="auto"/>
        <w:ind w:firstLine="709"/>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7"/>
        <w:gridCol w:w="2617"/>
      </w:tblGrid>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Всего специалистов (административные, педагогические и медицинские работники)</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48 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Постоянные (основные) сотрудники (из числа специалистов)</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43</w:t>
            </w:r>
            <w:r w:rsidR="009B0F8F">
              <w:rPr>
                <w:rFonts w:ascii="Times New Roman" w:hAnsi="Times New Roman"/>
                <w:lang w:eastAsia="ru-RU"/>
              </w:rPr>
              <w:t xml:space="preserve"> </w:t>
            </w:r>
            <w:r w:rsidRPr="005A6FDC">
              <w:rPr>
                <w:rFonts w:ascii="Times New Roman" w:hAnsi="Times New Roman"/>
                <w:lang w:eastAsia="ru-RU"/>
              </w:rPr>
              <w:t>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Совместители (из числа специалистов)</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5 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 xml:space="preserve"> Педагогический персонал</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37</w:t>
            </w:r>
            <w:r w:rsidR="009B0F8F">
              <w:rPr>
                <w:rFonts w:ascii="Times New Roman" w:hAnsi="Times New Roman"/>
                <w:lang w:eastAsia="ru-RU"/>
              </w:rPr>
              <w:t xml:space="preserve"> </w:t>
            </w:r>
            <w:r w:rsidRPr="005A6FDC">
              <w:rPr>
                <w:rFonts w:ascii="Times New Roman" w:hAnsi="Times New Roman"/>
                <w:lang w:eastAsia="ru-RU"/>
              </w:rPr>
              <w:t>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Медицинский персонал</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5 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 xml:space="preserve"> Административный персонал</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6 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 xml:space="preserve"> Вспомогательный персонал</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5</w:t>
            </w:r>
            <w:r w:rsidR="009B0F8F">
              <w:rPr>
                <w:rFonts w:ascii="Times New Roman" w:hAnsi="Times New Roman"/>
                <w:lang w:eastAsia="ru-RU"/>
              </w:rPr>
              <w:t xml:space="preserve"> </w:t>
            </w:r>
            <w:r w:rsidRPr="005A6FDC">
              <w:rPr>
                <w:rFonts w:ascii="Times New Roman" w:hAnsi="Times New Roman"/>
                <w:lang w:eastAsia="ru-RU"/>
              </w:rPr>
              <w:t>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 xml:space="preserve">Технический персонал </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11 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Образование сотрудников</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p>
        </w:tc>
      </w:tr>
      <w:tr w:rsidR="007D2918" w:rsidRPr="00FD538A" w:rsidTr="007D2918">
        <w:trPr>
          <w:jc w:val="center"/>
        </w:trPr>
        <w:tc>
          <w:tcPr>
            <w:tcW w:w="4162" w:type="pct"/>
          </w:tcPr>
          <w:p w:rsidR="007D2918" w:rsidRPr="005A6FDC" w:rsidRDefault="007D2918" w:rsidP="00265D77">
            <w:pPr>
              <w:tabs>
                <w:tab w:val="left" w:pos="432"/>
              </w:tabs>
              <w:spacing w:after="0" w:line="240" w:lineRule="auto"/>
              <w:jc w:val="both"/>
              <w:rPr>
                <w:rFonts w:ascii="Times New Roman" w:hAnsi="Times New Roman"/>
                <w:lang w:eastAsia="ru-RU"/>
              </w:rPr>
            </w:pPr>
            <w:r w:rsidRPr="005A6FDC">
              <w:rPr>
                <w:rFonts w:ascii="Times New Roman" w:hAnsi="Times New Roman"/>
                <w:lang w:eastAsia="ru-RU"/>
              </w:rPr>
              <w:t>высшее педагогическое</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34 чел.</w:t>
            </w:r>
          </w:p>
        </w:tc>
      </w:tr>
      <w:tr w:rsidR="007D2918" w:rsidRPr="00FD538A" w:rsidTr="007D2918">
        <w:trPr>
          <w:jc w:val="center"/>
        </w:trPr>
        <w:tc>
          <w:tcPr>
            <w:tcW w:w="4162" w:type="pct"/>
          </w:tcPr>
          <w:p w:rsidR="007D2918" w:rsidRPr="005A6FDC" w:rsidRDefault="007D2918" w:rsidP="00265D77">
            <w:pPr>
              <w:tabs>
                <w:tab w:val="left" w:pos="432"/>
              </w:tabs>
              <w:spacing w:after="0" w:line="240" w:lineRule="auto"/>
              <w:jc w:val="both"/>
              <w:rPr>
                <w:rFonts w:ascii="Times New Roman" w:hAnsi="Times New Roman"/>
                <w:lang w:eastAsia="ru-RU"/>
              </w:rPr>
            </w:pPr>
            <w:r w:rsidRPr="005A6FDC">
              <w:rPr>
                <w:rFonts w:ascii="Times New Roman" w:hAnsi="Times New Roman"/>
                <w:lang w:eastAsia="ru-RU"/>
              </w:rPr>
              <w:t>высшее непедагогическое</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2 чел.</w:t>
            </w:r>
          </w:p>
        </w:tc>
      </w:tr>
      <w:tr w:rsidR="007D2918" w:rsidRPr="00FD538A" w:rsidTr="007D2918">
        <w:trPr>
          <w:trHeight w:val="244"/>
          <w:jc w:val="center"/>
        </w:trPr>
        <w:tc>
          <w:tcPr>
            <w:tcW w:w="4162" w:type="pct"/>
          </w:tcPr>
          <w:p w:rsidR="007D2918" w:rsidRPr="005A6FDC" w:rsidRDefault="00265D77"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bCs/>
                <w:lang w:eastAsia="ru-RU"/>
              </w:rPr>
              <w:t>К</w:t>
            </w:r>
            <w:r w:rsidR="007D2918" w:rsidRPr="005A6FDC">
              <w:rPr>
                <w:rFonts w:ascii="Times New Roman" w:hAnsi="Times New Roman"/>
                <w:bCs/>
                <w:lang w:eastAsia="ru-RU"/>
              </w:rPr>
              <w:t>валификационн</w:t>
            </w:r>
            <w:r w:rsidRPr="005A6FDC">
              <w:rPr>
                <w:rFonts w:ascii="Times New Roman" w:hAnsi="Times New Roman"/>
                <w:bCs/>
                <w:lang w:eastAsia="ru-RU"/>
              </w:rPr>
              <w:t xml:space="preserve">ая </w:t>
            </w:r>
            <w:r w:rsidR="007D2918" w:rsidRPr="005A6FDC">
              <w:rPr>
                <w:rFonts w:ascii="Times New Roman" w:hAnsi="Times New Roman"/>
                <w:bCs/>
                <w:lang w:eastAsia="ru-RU"/>
              </w:rPr>
              <w:t>категори</w:t>
            </w:r>
            <w:r w:rsidRPr="005A6FDC">
              <w:rPr>
                <w:rFonts w:ascii="Times New Roman" w:hAnsi="Times New Roman"/>
                <w:bCs/>
                <w:lang w:eastAsia="ru-RU"/>
              </w:rPr>
              <w:t>я</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p>
        </w:tc>
      </w:tr>
      <w:tr w:rsidR="007D2918" w:rsidRPr="00FD538A" w:rsidTr="007D2918">
        <w:trPr>
          <w:jc w:val="center"/>
        </w:trPr>
        <w:tc>
          <w:tcPr>
            <w:tcW w:w="4162" w:type="pct"/>
          </w:tcPr>
          <w:p w:rsidR="007D2918" w:rsidRPr="005A6FDC" w:rsidRDefault="007D2918" w:rsidP="00265D77">
            <w:pPr>
              <w:spacing w:after="0" w:line="240" w:lineRule="auto"/>
              <w:jc w:val="both"/>
              <w:rPr>
                <w:rFonts w:ascii="Times New Roman" w:hAnsi="Times New Roman"/>
                <w:lang w:eastAsia="ru-RU"/>
              </w:rPr>
            </w:pPr>
            <w:r w:rsidRPr="005A6FDC">
              <w:rPr>
                <w:rFonts w:ascii="Times New Roman" w:hAnsi="Times New Roman"/>
                <w:lang w:eastAsia="ru-RU"/>
              </w:rPr>
              <w:t>Высш</w:t>
            </w:r>
            <w:r w:rsidR="00265D77" w:rsidRPr="005A6FDC">
              <w:rPr>
                <w:rFonts w:ascii="Times New Roman" w:hAnsi="Times New Roman"/>
                <w:lang w:eastAsia="ru-RU"/>
              </w:rPr>
              <w:t>ая</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13 чел.</w:t>
            </w:r>
          </w:p>
        </w:tc>
      </w:tr>
      <w:tr w:rsidR="007D2918" w:rsidRPr="00FD538A" w:rsidTr="007D2918">
        <w:trPr>
          <w:jc w:val="center"/>
        </w:trPr>
        <w:tc>
          <w:tcPr>
            <w:tcW w:w="4162" w:type="pct"/>
          </w:tcPr>
          <w:p w:rsidR="007D2918" w:rsidRPr="005A6FDC" w:rsidRDefault="007D2918" w:rsidP="00265D77">
            <w:pPr>
              <w:spacing w:after="0" w:line="240" w:lineRule="auto"/>
              <w:jc w:val="both"/>
              <w:rPr>
                <w:rFonts w:ascii="Times New Roman" w:hAnsi="Times New Roman"/>
                <w:lang w:eastAsia="ru-RU"/>
              </w:rPr>
            </w:pPr>
            <w:r w:rsidRPr="005A6FDC">
              <w:rPr>
                <w:rFonts w:ascii="Times New Roman" w:hAnsi="Times New Roman"/>
                <w:lang w:eastAsia="ru-RU"/>
              </w:rPr>
              <w:t>Перв</w:t>
            </w:r>
            <w:r w:rsidR="00265D77" w:rsidRPr="005A6FDC">
              <w:rPr>
                <w:rFonts w:ascii="Times New Roman" w:hAnsi="Times New Roman"/>
                <w:lang w:eastAsia="ru-RU"/>
              </w:rPr>
              <w:t xml:space="preserve">ая </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13 чел.</w:t>
            </w:r>
          </w:p>
        </w:tc>
      </w:tr>
      <w:tr w:rsidR="007D2918" w:rsidRPr="00FD538A" w:rsidTr="007D2918">
        <w:trPr>
          <w:jc w:val="center"/>
        </w:trPr>
        <w:tc>
          <w:tcPr>
            <w:tcW w:w="4162" w:type="pct"/>
          </w:tcPr>
          <w:p w:rsidR="007D2918" w:rsidRPr="005A6FDC" w:rsidRDefault="00265D77" w:rsidP="00265D77">
            <w:pPr>
              <w:shd w:val="clear" w:color="auto" w:fill="FFFFFF"/>
              <w:autoSpaceDE w:val="0"/>
              <w:autoSpaceDN w:val="0"/>
              <w:spacing w:after="0" w:line="240" w:lineRule="auto"/>
              <w:jc w:val="both"/>
              <w:rPr>
                <w:rFonts w:ascii="Times New Roman" w:hAnsi="Times New Roman"/>
                <w:bCs/>
                <w:lang w:eastAsia="ru-RU"/>
              </w:rPr>
            </w:pPr>
            <w:r w:rsidRPr="005A6FDC">
              <w:rPr>
                <w:rFonts w:ascii="Times New Roman" w:hAnsi="Times New Roman"/>
                <w:bCs/>
                <w:lang w:eastAsia="ru-RU"/>
              </w:rPr>
              <w:t>Научное звание - к</w:t>
            </w:r>
            <w:r w:rsidR="007D2918" w:rsidRPr="005A6FDC">
              <w:rPr>
                <w:rFonts w:ascii="Times New Roman" w:hAnsi="Times New Roman"/>
                <w:bCs/>
                <w:lang w:eastAsia="ru-RU"/>
              </w:rPr>
              <w:t>андидат наук</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1 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«Отличник народного просвещения»</w:t>
            </w:r>
          </w:p>
        </w:tc>
        <w:tc>
          <w:tcPr>
            <w:tcW w:w="838" w:type="pct"/>
          </w:tcPr>
          <w:p w:rsidR="007D2918" w:rsidRPr="005A6FDC" w:rsidRDefault="007D2918" w:rsidP="00265D77">
            <w:pPr>
              <w:shd w:val="clear" w:color="auto" w:fill="FFFFFF"/>
              <w:autoSpaceDE w:val="0"/>
              <w:autoSpaceDN w:val="0"/>
              <w:spacing w:after="0" w:line="240" w:lineRule="auto"/>
              <w:ind w:right="72" w:firstLine="567"/>
              <w:jc w:val="center"/>
              <w:rPr>
                <w:rFonts w:ascii="Times New Roman" w:hAnsi="Times New Roman"/>
                <w:lang w:eastAsia="ru-RU"/>
              </w:rPr>
            </w:pPr>
            <w:r w:rsidRPr="005A6FDC">
              <w:rPr>
                <w:rFonts w:ascii="Times New Roman" w:hAnsi="Times New Roman"/>
                <w:lang w:eastAsia="ru-RU"/>
              </w:rPr>
              <w:t>1 чел.</w:t>
            </w:r>
          </w:p>
        </w:tc>
      </w:tr>
      <w:tr w:rsidR="007D2918" w:rsidRPr="00FD538A" w:rsidTr="007D2918">
        <w:trPr>
          <w:jc w:val="center"/>
        </w:trPr>
        <w:tc>
          <w:tcPr>
            <w:tcW w:w="4162" w:type="pct"/>
          </w:tcPr>
          <w:p w:rsidR="007D2918" w:rsidRPr="005A6FDC" w:rsidRDefault="007D2918" w:rsidP="00265D77">
            <w:pPr>
              <w:shd w:val="clear" w:color="auto" w:fill="FFFFFF"/>
              <w:autoSpaceDE w:val="0"/>
              <w:autoSpaceDN w:val="0"/>
              <w:spacing w:after="0" w:line="240" w:lineRule="auto"/>
              <w:jc w:val="both"/>
              <w:rPr>
                <w:rFonts w:ascii="Times New Roman" w:hAnsi="Times New Roman"/>
                <w:lang w:eastAsia="ru-RU"/>
              </w:rPr>
            </w:pPr>
            <w:r w:rsidRPr="005A6FDC">
              <w:rPr>
                <w:rFonts w:ascii="Times New Roman" w:hAnsi="Times New Roman"/>
                <w:lang w:eastAsia="ru-RU"/>
              </w:rPr>
              <w:t>«Почетный работник общего образования РФ»</w:t>
            </w:r>
          </w:p>
        </w:tc>
        <w:tc>
          <w:tcPr>
            <w:tcW w:w="838" w:type="pct"/>
          </w:tcPr>
          <w:p w:rsidR="007D2918" w:rsidRPr="005A6FDC" w:rsidRDefault="007D2918" w:rsidP="00265D77">
            <w:pPr>
              <w:pStyle w:val="a7"/>
              <w:numPr>
                <w:ilvl w:val="0"/>
                <w:numId w:val="13"/>
              </w:numPr>
              <w:shd w:val="clear" w:color="auto" w:fill="FFFFFF"/>
              <w:autoSpaceDE w:val="0"/>
              <w:autoSpaceDN w:val="0"/>
              <w:ind w:left="0" w:right="72" w:firstLine="567"/>
              <w:jc w:val="center"/>
              <w:rPr>
                <w:sz w:val="22"/>
                <w:szCs w:val="22"/>
              </w:rPr>
            </w:pPr>
            <w:r w:rsidRPr="005A6FDC">
              <w:rPr>
                <w:sz w:val="22"/>
                <w:szCs w:val="22"/>
              </w:rPr>
              <w:t>чел.</w:t>
            </w:r>
          </w:p>
        </w:tc>
      </w:tr>
    </w:tbl>
    <w:p w:rsidR="001629AD" w:rsidRDefault="001629AD" w:rsidP="00A4484C">
      <w:pPr>
        <w:pStyle w:val="00001"/>
        <w:numPr>
          <w:ilvl w:val="0"/>
          <w:numId w:val="0"/>
        </w:numPr>
        <w:spacing w:line="240" w:lineRule="auto"/>
        <w:rPr>
          <w:b/>
          <w:sz w:val="24"/>
          <w:szCs w:val="24"/>
          <w:lang w:val="en-US"/>
        </w:rPr>
      </w:pPr>
    </w:p>
    <w:p w:rsidR="00A331B8" w:rsidRPr="007D2918" w:rsidRDefault="00265D77" w:rsidP="009B0F8F">
      <w:pPr>
        <w:pStyle w:val="00001"/>
        <w:numPr>
          <w:ilvl w:val="0"/>
          <w:numId w:val="0"/>
        </w:numPr>
        <w:spacing w:line="240" w:lineRule="auto"/>
        <w:ind w:firstLine="709"/>
        <w:rPr>
          <w:b/>
          <w:sz w:val="24"/>
          <w:szCs w:val="24"/>
        </w:rPr>
      </w:pPr>
      <w:r>
        <w:rPr>
          <w:b/>
          <w:sz w:val="24"/>
          <w:szCs w:val="24"/>
          <w:lang w:val="en-US"/>
        </w:rPr>
        <w:t>I</w:t>
      </w:r>
      <w:r w:rsidR="007F1F20" w:rsidRPr="007D2918">
        <w:rPr>
          <w:b/>
          <w:sz w:val="24"/>
          <w:szCs w:val="24"/>
          <w:lang w:val="en-US"/>
        </w:rPr>
        <w:t>II</w:t>
      </w:r>
      <w:r w:rsidR="007F1F20" w:rsidRPr="007D2918">
        <w:rPr>
          <w:b/>
          <w:sz w:val="24"/>
          <w:szCs w:val="24"/>
        </w:rPr>
        <w:t>.</w:t>
      </w:r>
      <w:r w:rsidR="009B0F8F">
        <w:rPr>
          <w:b/>
          <w:sz w:val="24"/>
          <w:szCs w:val="24"/>
        </w:rPr>
        <w:t xml:space="preserve"> </w:t>
      </w:r>
      <w:r w:rsidR="008C03AF" w:rsidRPr="007D2918">
        <w:rPr>
          <w:b/>
          <w:sz w:val="24"/>
          <w:szCs w:val="24"/>
        </w:rPr>
        <w:t>Сведения об оказываемых муниципальных услугах</w:t>
      </w:r>
      <w:r w:rsidR="009A73A1" w:rsidRPr="007D2918">
        <w:rPr>
          <w:b/>
          <w:sz w:val="24"/>
          <w:szCs w:val="24"/>
        </w:rPr>
        <w:t>:</w:t>
      </w:r>
    </w:p>
    <w:p w:rsidR="008C03AF" w:rsidRPr="007D2918" w:rsidRDefault="008C03AF" w:rsidP="00265D77">
      <w:pPr>
        <w:pStyle w:val="00001"/>
        <w:numPr>
          <w:ilvl w:val="0"/>
          <w:numId w:val="28"/>
        </w:numPr>
        <w:spacing w:line="240" w:lineRule="auto"/>
        <w:rPr>
          <w:b/>
          <w:sz w:val="24"/>
          <w:szCs w:val="24"/>
        </w:rPr>
      </w:pPr>
      <w:r w:rsidRPr="007D2918">
        <w:rPr>
          <w:b/>
          <w:sz w:val="24"/>
          <w:szCs w:val="24"/>
        </w:rPr>
        <w:t>Коррекционно-развивающая, компенсирующая и логопедическая помощь обучающимся.</w:t>
      </w:r>
    </w:p>
    <w:p w:rsidR="00A67E3B" w:rsidRDefault="00DF3881" w:rsidP="007D06CA">
      <w:pPr>
        <w:spacing w:after="0" w:line="240" w:lineRule="auto"/>
        <w:ind w:firstLine="709"/>
        <w:jc w:val="both"/>
        <w:rPr>
          <w:rFonts w:ascii="Times New Roman" w:hAnsi="Times New Roman"/>
          <w:sz w:val="24"/>
          <w:szCs w:val="24"/>
        </w:rPr>
      </w:pPr>
      <w:r w:rsidRPr="006C167B">
        <w:rPr>
          <w:rFonts w:ascii="Times New Roman" w:hAnsi="Times New Roman"/>
          <w:sz w:val="24"/>
          <w:szCs w:val="24"/>
        </w:rPr>
        <w:t xml:space="preserve">В МБУ Центр «Леда» коррекционно-развивающая, компенсирующая и логопедическая помощь оказывается обучающимся в возрасте 3-18 лет. </w:t>
      </w:r>
      <w:r w:rsidR="007D06CA" w:rsidRPr="006C167B">
        <w:rPr>
          <w:rFonts w:ascii="Times New Roman" w:hAnsi="Times New Roman"/>
          <w:sz w:val="24"/>
          <w:szCs w:val="24"/>
        </w:rPr>
        <w:t>Данный вид оказываемой муниципальной услуги в 2015-2016 учебном году реализовывался 8 учителями-логопедами, 7 педагогами-психологами, 1 социальным педагогом</w:t>
      </w:r>
      <w:r w:rsidR="007D06CA">
        <w:rPr>
          <w:rFonts w:ascii="Times New Roman" w:hAnsi="Times New Roman"/>
          <w:sz w:val="24"/>
          <w:szCs w:val="24"/>
        </w:rPr>
        <w:t xml:space="preserve"> и </w:t>
      </w:r>
      <w:r w:rsidR="007D06CA" w:rsidRPr="006C167B">
        <w:rPr>
          <w:rFonts w:ascii="Times New Roman" w:hAnsi="Times New Roman"/>
          <w:sz w:val="24"/>
          <w:szCs w:val="24"/>
        </w:rPr>
        <w:t xml:space="preserve">3 учителями-дефектологами. </w:t>
      </w:r>
    </w:p>
    <w:p w:rsidR="007D06CA" w:rsidRDefault="007D06CA" w:rsidP="007D06C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Следует отметить, что в </w:t>
      </w:r>
      <w:r w:rsidR="006C167B" w:rsidRPr="006C167B">
        <w:rPr>
          <w:rFonts w:ascii="Times New Roman" w:hAnsi="Times New Roman"/>
          <w:sz w:val="24"/>
          <w:szCs w:val="24"/>
        </w:rPr>
        <w:t xml:space="preserve">МБУ Центр «Леда» в рамках </w:t>
      </w:r>
      <w:proofErr w:type="spellStart"/>
      <w:r w:rsidR="006C167B" w:rsidRPr="006C167B">
        <w:rPr>
          <w:rFonts w:ascii="Times New Roman" w:hAnsi="Times New Roman"/>
          <w:sz w:val="24"/>
          <w:szCs w:val="24"/>
        </w:rPr>
        <w:t>диагностико</w:t>
      </w:r>
      <w:proofErr w:type="spellEnd"/>
      <w:r w:rsidR="006C167B" w:rsidRPr="006C167B">
        <w:rPr>
          <w:rFonts w:ascii="Times New Roman" w:hAnsi="Times New Roman"/>
          <w:sz w:val="24"/>
          <w:szCs w:val="24"/>
        </w:rPr>
        <w:t>-консультативного пункта (</w:t>
      </w:r>
      <w:r>
        <w:rPr>
          <w:rFonts w:ascii="Times New Roman" w:hAnsi="Times New Roman"/>
          <w:sz w:val="24"/>
          <w:szCs w:val="24"/>
        </w:rPr>
        <w:t xml:space="preserve">далее - </w:t>
      </w:r>
      <w:r w:rsidR="00A67E3B">
        <w:rPr>
          <w:rFonts w:ascii="Times New Roman" w:hAnsi="Times New Roman"/>
          <w:sz w:val="24"/>
          <w:szCs w:val="24"/>
        </w:rPr>
        <w:t>ДКП</w:t>
      </w:r>
      <w:r w:rsidR="006C167B" w:rsidRPr="006C167B">
        <w:rPr>
          <w:rFonts w:ascii="Times New Roman" w:hAnsi="Times New Roman"/>
          <w:sz w:val="24"/>
          <w:szCs w:val="24"/>
        </w:rPr>
        <w:t>) оказыва</w:t>
      </w:r>
      <w:r w:rsidR="009B0F8F">
        <w:rPr>
          <w:rFonts w:ascii="Times New Roman" w:hAnsi="Times New Roman"/>
          <w:sz w:val="24"/>
          <w:szCs w:val="24"/>
        </w:rPr>
        <w:t>лась</w:t>
      </w:r>
      <w:r w:rsidR="006C167B" w:rsidRPr="006C167B">
        <w:rPr>
          <w:rFonts w:ascii="Times New Roman" w:hAnsi="Times New Roman"/>
          <w:sz w:val="24"/>
          <w:szCs w:val="24"/>
        </w:rPr>
        <w:t xml:space="preserve"> помощь детям раннего, дошкольного и школьного возраста, имеющим различные нарушения в психическом и (или) речевом развитии. Основная форма работы </w:t>
      </w:r>
      <w:r w:rsidR="006C167B" w:rsidRPr="006C167B">
        <w:rPr>
          <w:rFonts w:ascii="Times New Roman" w:hAnsi="Times New Roman"/>
          <w:sz w:val="24"/>
          <w:szCs w:val="24"/>
        </w:rPr>
        <w:lastRenderedPageBreak/>
        <w:t>специалистов ДКП – индиви</w:t>
      </w:r>
      <w:r w:rsidR="00A67E3B">
        <w:rPr>
          <w:rFonts w:ascii="Times New Roman" w:hAnsi="Times New Roman"/>
          <w:sz w:val="24"/>
          <w:szCs w:val="24"/>
        </w:rPr>
        <w:t>дуальные занятия. С 01.02.2015</w:t>
      </w:r>
      <w:r w:rsidR="006C167B" w:rsidRPr="006C167B">
        <w:rPr>
          <w:rFonts w:ascii="Times New Roman" w:hAnsi="Times New Roman"/>
          <w:sz w:val="24"/>
          <w:szCs w:val="24"/>
        </w:rPr>
        <w:t xml:space="preserve"> в ДКП была дополнительно введена должность учителя-логопеда, который осуществляет проведение коррекционной работы с учащимися с ОВЗ, находящимися на инклюзивном обучении в тех образовательных организациях, где отсутствуют необходимые специалисты системы сопровождения.</w:t>
      </w:r>
    </w:p>
    <w:p w:rsidR="00900D40" w:rsidRPr="007D2918" w:rsidRDefault="00D05A98" w:rsidP="00B14F12">
      <w:pPr>
        <w:pStyle w:val="00001"/>
        <w:numPr>
          <w:ilvl w:val="0"/>
          <w:numId w:val="0"/>
        </w:numPr>
        <w:spacing w:line="240" w:lineRule="auto"/>
        <w:ind w:firstLine="709"/>
        <w:rPr>
          <w:sz w:val="24"/>
          <w:szCs w:val="24"/>
        </w:rPr>
      </w:pPr>
      <w:r w:rsidRPr="007D2918">
        <w:rPr>
          <w:sz w:val="24"/>
          <w:szCs w:val="24"/>
        </w:rPr>
        <w:t xml:space="preserve">В таблице </w:t>
      </w:r>
      <w:r w:rsidR="00B36B4A" w:rsidRPr="007D2918">
        <w:rPr>
          <w:sz w:val="24"/>
          <w:szCs w:val="24"/>
        </w:rPr>
        <w:t xml:space="preserve">1 </w:t>
      </w:r>
      <w:r w:rsidRPr="007D2918">
        <w:rPr>
          <w:sz w:val="24"/>
          <w:szCs w:val="24"/>
        </w:rPr>
        <w:t>представлены коррекционно-развивающие программы, по которым работа</w:t>
      </w:r>
      <w:r w:rsidR="006053AD">
        <w:rPr>
          <w:sz w:val="24"/>
          <w:szCs w:val="24"/>
        </w:rPr>
        <w:t xml:space="preserve">ли специалисты центра, </w:t>
      </w:r>
      <w:r w:rsidRPr="007D2918">
        <w:rPr>
          <w:sz w:val="24"/>
          <w:szCs w:val="24"/>
        </w:rPr>
        <w:t xml:space="preserve">а также </w:t>
      </w:r>
      <w:r w:rsidR="006053AD">
        <w:rPr>
          <w:sz w:val="24"/>
          <w:szCs w:val="24"/>
        </w:rPr>
        <w:t xml:space="preserve">среднее значение </w:t>
      </w:r>
      <w:r w:rsidR="006053AD" w:rsidRPr="004220D6">
        <w:rPr>
          <w:sz w:val="24"/>
          <w:szCs w:val="24"/>
        </w:rPr>
        <w:t>обучающихся</w:t>
      </w:r>
      <w:r w:rsidR="006053AD">
        <w:rPr>
          <w:sz w:val="24"/>
          <w:szCs w:val="24"/>
        </w:rPr>
        <w:t xml:space="preserve"> в месяц. </w:t>
      </w:r>
    </w:p>
    <w:p w:rsidR="00B36B4A" w:rsidRDefault="00B36B4A" w:rsidP="008463CA">
      <w:pPr>
        <w:pStyle w:val="00001"/>
        <w:numPr>
          <w:ilvl w:val="0"/>
          <w:numId w:val="0"/>
        </w:numPr>
        <w:spacing w:line="240" w:lineRule="auto"/>
        <w:ind w:firstLine="709"/>
        <w:jc w:val="right"/>
        <w:rPr>
          <w:sz w:val="24"/>
          <w:szCs w:val="24"/>
        </w:rPr>
      </w:pPr>
      <w:r w:rsidRPr="007D2918">
        <w:rPr>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381"/>
        <w:gridCol w:w="5384"/>
      </w:tblGrid>
      <w:tr w:rsidR="008D0CE7" w:rsidRPr="004220D6" w:rsidTr="009B7F27">
        <w:tc>
          <w:tcPr>
            <w:tcW w:w="1553" w:type="pct"/>
            <w:shd w:val="clear" w:color="auto" w:fill="auto"/>
          </w:tcPr>
          <w:p w:rsidR="008D0CE7" w:rsidRPr="005A6FDC" w:rsidRDefault="008D0CE7" w:rsidP="009B7F27">
            <w:pPr>
              <w:pStyle w:val="00001"/>
              <w:numPr>
                <w:ilvl w:val="0"/>
                <w:numId w:val="0"/>
              </w:numPr>
              <w:spacing w:line="240" w:lineRule="auto"/>
              <w:rPr>
                <w:sz w:val="20"/>
                <w:szCs w:val="20"/>
              </w:rPr>
            </w:pPr>
          </w:p>
        </w:tc>
        <w:tc>
          <w:tcPr>
            <w:tcW w:w="1723" w:type="pct"/>
            <w:shd w:val="clear" w:color="auto" w:fill="auto"/>
          </w:tcPr>
          <w:p w:rsidR="008D0CE7" w:rsidRPr="005A6FDC" w:rsidRDefault="008D0CE7" w:rsidP="009B7F27">
            <w:pPr>
              <w:pStyle w:val="00001"/>
              <w:numPr>
                <w:ilvl w:val="0"/>
                <w:numId w:val="0"/>
              </w:numPr>
              <w:spacing w:line="240" w:lineRule="auto"/>
              <w:jc w:val="center"/>
              <w:rPr>
                <w:sz w:val="20"/>
                <w:szCs w:val="20"/>
                <w:lang w:eastAsia="ru-RU"/>
              </w:rPr>
            </w:pPr>
            <w:r w:rsidRPr="005A6FDC">
              <w:rPr>
                <w:sz w:val="20"/>
                <w:szCs w:val="20"/>
                <w:lang w:eastAsia="ru-RU"/>
              </w:rPr>
              <w:t>1 полугодие 2015-2016 учебного года</w:t>
            </w:r>
          </w:p>
        </w:tc>
        <w:tc>
          <w:tcPr>
            <w:tcW w:w="1724" w:type="pct"/>
            <w:shd w:val="clear" w:color="auto" w:fill="auto"/>
          </w:tcPr>
          <w:p w:rsidR="008D0CE7" w:rsidRPr="005A6FDC" w:rsidRDefault="008D0CE7" w:rsidP="009B7F27">
            <w:pPr>
              <w:pStyle w:val="00001"/>
              <w:numPr>
                <w:ilvl w:val="0"/>
                <w:numId w:val="0"/>
              </w:numPr>
              <w:spacing w:line="240" w:lineRule="auto"/>
              <w:jc w:val="center"/>
              <w:rPr>
                <w:color w:val="000000"/>
                <w:sz w:val="20"/>
                <w:szCs w:val="20"/>
                <w:lang w:eastAsia="ru-RU"/>
              </w:rPr>
            </w:pPr>
            <w:r w:rsidRPr="005A6FDC">
              <w:rPr>
                <w:sz w:val="20"/>
                <w:szCs w:val="20"/>
                <w:lang w:eastAsia="ru-RU"/>
              </w:rPr>
              <w:t>2 полугодие 2015-2016 учебного года</w:t>
            </w:r>
          </w:p>
        </w:tc>
      </w:tr>
      <w:tr w:rsidR="008D0CE7" w:rsidRPr="004220D6" w:rsidTr="009B7F27">
        <w:tc>
          <w:tcPr>
            <w:tcW w:w="1553" w:type="pct"/>
            <w:shd w:val="clear" w:color="auto" w:fill="auto"/>
          </w:tcPr>
          <w:p w:rsidR="008D0CE7" w:rsidRPr="005A6FDC" w:rsidRDefault="008D0CE7" w:rsidP="009B7F27">
            <w:pPr>
              <w:pStyle w:val="00001"/>
              <w:numPr>
                <w:ilvl w:val="0"/>
                <w:numId w:val="0"/>
              </w:numPr>
              <w:spacing w:line="240" w:lineRule="auto"/>
              <w:rPr>
                <w:sz w:val="20"/>
                <w:szCs w:val="20"/>
              </w:rPr>
            </w:pPr>
            <w:r w:rsidRPr="005A6FDC">
              <w:rPr>
                <w:sz w:val="20"/>
                <w:szCs w:val="20"/>
              </w:rPr>
              <w:t>Наименование коррекционно-развивающих программ (педагоги-психологи)</w:t>
            </w:r>
          </w:p>
        </w:tc>
        <w:tc>
          <w:tcPr>
            <w:tcW w:w="1723" w:type="pct"/>
            <w:shd w:val="clear" w:color="auto" w:fill="auto"/>
          </w:tcPr>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1. «Фантазёры»</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2. «Азбука общения»</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3. «Чувствуй! Смотри! Радуйся!»</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4. «Вместе с мамой, вместе с папой»</w:t>
            </w:r>
          </w:p>
          <w:p w:rsidR="008D0CE7" w:rsidRPr="005A6FDC" w:rsidRDefault="008D0CE7" w:rsidP="009B7F27">
            <w:pPr>
              <w:snapToGrid w:val="0"/>
              <w:spacing w:after="0" w:line="240" w:lineRule="auto"/>
              <w:contextualSpacing/>
              <w:jc w:val="both"/>
              <w:rPr>
                <w:rFonts w:ascii="Times New Roman" w:hAnsi="Times New Roman"/>
                <w:sz w:val="20"/>
                <w:szCs w:val="20"/>
                <w:lang w:eastAsia="ru-RU"/>
              </w:rPr>
            </w:pPr>
            <w:r w:rsidRPr="005A6FDC">
              <w:rPr>
                <w:rFonts w:ascii="Times New Roman" w:hAnsi="Times New Roman"/>
                <w:sz w:val="20"/>
                <w:szCs w:val="20"/>
                <w:lang w:eastAsia="ru-RU"/>
              </w:rPr>
              <w:t>5. «На пороге школы»</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6. «Разноцветный мир»</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7. «Путь к себе»</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8. «Психологический дворик»</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9. «</w:t>
            </w:r>
            <w:r w:rsidRPr="005A6FDC">
              <w:rPr>
                <w:sz w:val="20"/>
                <w:szCs w:val="20"/>
                <w:lang w:val="en-US" w:eastAsia="ru-RU"/>
              </w:rPr>
              <w:t>ART</w:t>
            </w:r>
            <w:r w:rsidRPr="005A6FDC">
              <w:rPr>
                <w:sz w:val="20"/>
                <w:szCs w:val="20"/>
                <w:lang w:eastAsia="ru-RU"/>
              </w:rPr>
              <w:t>»</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10. «От сложного к простому»</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11. «Ладья»</w:t>
            </w:r>
          </w:p>
          <w:p w:rsidR="008D0CE7" w:rsidRPr="005A6FDC" w:rsidRDefault="008D0CE7" w:rsidP="009B7F27">
            <w:pPr>
              <w:pStyle w:val="a7"/>
              <w:ind w:left="0"/>
              <w:jc w:val="both"/>
              <w:rPr>
                <w:bCs/>
                <w:sz w:val="20"/>
                <w:szCs w:val="20"/>
                <w:lang w:bidi="ru-RU"/>
              </w:rPr>
            </w:pPr>
            <w:r w:rsidRPr="005A6FDC">
              <w:rPr>
                <w:bCs/>
                <w:sz w:val="20"/>
                <w:szCs w:val="20"/>
                <w:lang w:bidi="ru-RU"/>
              </w:rPr>
              <w:t>12. «Профилактика гендерного насилия»</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13. «Твой выбор»</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14. «Я и мои ценности»</w:t>
            </w:r>
          </w:p>
          <w:p w:rsidR="008D0CE7" w:rsidRPr="005A6FDC" w:rsidRDefault="008D0CE7" w:rsidP="009B7F27">
            <w:pPr>
              <w:pStyle w:val="00001"/>
              <w:numPr>
                <w:ilvl w:val="0"/>
                <w:numId w:val="0"/>
              </w:numPr>
              <w:spacing w:line="240" w:lineRule="auto"/>
              <w:rPr>
                <w:sz w:val="20"/>
                <w:szCs w:val="20"/>
              </w:rPr>
            </w:pPr>
            <w:r w:rsidRPr="005A6FDC">
              <w:rPr>
                <w:sz w:val="20"/>
                <w:szCs w:val="20"/>
              </w:rPr>
              <w:t>15. «На пути к успеху»</w:t>
            </w:r>
          </w:p>
          <w:p w:rsidR="008D0CE7" w:rsidRPr="005A6FDC" w:rsidRDefault="008D0CE7" w:rsidP="009B7F27">
            <w:pPr>
              <w:pStyle w:val="00001"/>
              <w:numPr>
                <w:ilvl w:val="0"/>
                <w:numId w:val="0"/>
              </w:numPr>
              <w:spacing w:line="240" w:lineRule="auto"/>
              <w:rPr>
                <w:sz w:val="20"/>
                <w:szCs w:val="20"/>
              </w:rPr>
            </w:pPr>
            <w:r w:rsidRPr="005A6FDC">
              <w:rPr>
                <w:sz w:val="20"/>
                <w:szCs w:val="20"/>
              </w:rPr>
              <w:t>16. «Семейный игровой тренинг»</w:t>
            </w:r>
          </w:p>
        </w:tc>
        <w:tc>
          <w:tcPr>
            <w:tcW w:w="1724" w:type="pct"/>
            <w:shd w:val="clear" w:color="auto" w:fill="auto"/>
          </w:tcPr>
          <w:p w:rsidR="008D0CE7" w:rsidRPr="005A6FDC" w:rsidRDefault="008D0CE7" w:rsidP="009B7F27">
            <w:pPr>
              <w:pStyle w:val="00001"/>
              <w:numPr>
                <w:ilvl w:val="0"/>
                <w:numId w:val="0"/>
              </w:numPr>
              <w:spacing w:line="240" w:lineRule="auto"/>
              <w:rPr>
                <w:color w:val="000000"/>
                <w:sz w:val="20"/>
                <w:szCs w:val="20"/>
                <w:lang w:eastAsia="ru-RU"/>
              </w:rPr>
            </w:pPr>
            <w:r w:rsidRPr="005A6FDC">
              <w:rPr>
                <w:color w:val="000000"/>
                <w:sz w:val="20"/>
                <w:szCs w:val="20"/>
                <w:lang w:eastAsia="ru-RU"/>
              </w:rPr>
              <w:t>1. «Палитра»</w:t>
            </w:r>
          </w:p>
          <w:p w:rsidR="008D0CE7" w:rsidRPr="005A6FDC" w:rsidRDefault="008D0CE7" w:rsidP="009B7F27">
            <w:pPr>
              <w:pStyle w:val="00001"/>
              <w:numPr>
                <w:ilvl w:val="0"/>
                <w:numId w:val="0"/>
              </w:numPr>
              <w:spacing w:line="240" w:lineRule="auto"/>
              <w:rPr>
                <w:color w:val="000000"/>
                <w:sz w:val="20"/>
                <w:szCs w:val="20"/>
                <w:lang w:eastAsia="ru-RU"/>
              </w:rPr>
            </w:pPr>
            <w:r w:rsidRPr="005A6FDC">
              <w:rPr>
                <w:color w:val="000000"/>
                <w:sz w:val="20"/>
                <w:szCs w:val="20"/>
                <w:lang w:eastAsia="ru-RU"/>
              </w:rPr>
              <w:t>2. «Дружные ребята»</w:t>
            </w:r>
          </w:p>
          <w:p w:rsidR="008D0CE7" w:rsidRPr="005A6FDC" w:rsidRDefault="008D0CE7" w:rsidP="009B7F27">
            <w:pPr>
              <w:pStyle w:val="00001"/>
              <w:numPr>
                <w:ilvl w:val="0"/>
                <w:numId w:val="0"/>
              </w:numPr>
              <w:spacing w:line="240" w:lineRule="auto"/>
              <w:rPr>
                <w:color w:val="000000"/>
                <w:sz w:val="20"/>
                <w:szCs w:val="20"/>
                <w:lang w:eastAsia="ru-RU"/>
              </w:rPr>
            </w:pPr>
            <w:r w:rsidRPr="005A6FDC">
              <w:rPr>
                <w:color w:val="000000"/>
                <w:sz w:val="20"/>
                <w:szCs w:val="20"/>
                <w:lang w:eastAsia="ru-RU"/>
              </w:rPr>
              <w:t>3. «От сложного к простому»</w:t>
            </w:r>
          </w:p>
          <w:p w:rsidR="008D0CE7" w:rsidRPr="005A6FDC" w:rsidRDefault="008D0CE7" w:rsidP="009B7F27">
            <w:pPr>
              <w:pStyle w:val="00001"/>
              <w:numPr>
                <w:ilvl w:val="0"/>
                <w:numId w:val="0"/>
              </w:numPr>
              <w:spacing w:line="240" w:lineRule="auto"/>
              <w:rPr>
                <w:color w:val="000000"/>
                <w:sz w:val="20"/>
                <w:szCs w:val="20"/>
                <w:lang w:eastAsia="ru-RU"/>
              </w:rPr>
            </w:pPr>
            <w:r w:rsidRPr="005A6FDC">
              <w:rPr>
                <w:color w:val="000000"/>
                <w:sz w:val="20"/>
                <w:szCs w:val="20"/>
                <w:lang w:eastAsia="ru-RU"/>
              </w:rPr>
              <w:t>4. «Психологический дворик»</w:t>
            </w:r>
          </w:p>
          <w:p w:rsidR="008D0CE7" w:rsidRPr="005A6FDC" w:rsidRDefault="008D0CE7" w:rsidP="009B7F27">
            <w:pPr>
              <w:pStyle w:val="00001"/>
              <w:numPr>
                <w:ilvl w:val="0"/>
                <w:numId w:val="0"/>
              </w:numPr>
              <w:spacing w:line="240" w:lineRule="auto"/>
              <w:rPr>
                <w:color w:val="000000"/>
                <w:sz w:val="20"/>
                <w:szCs w:val="20"/>
                <w:lang w:eastAsia="ru-RU"/>
              </w:rPr>
            </w:pPr>
            <w:r w:rsidRPr="005A6FDC">
              <w:rPr>
                <w:color w:val="000000"/>
                <w:sz w:val="20"/>
                <w:szCs w:val="20"/>
                <w:lang w:eastAsia="ru-RU"/>
              </w:rPr>
              <w:t>5. «Разноцветный мир»</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6. «</w:t>
            </w:r>
            <w:r w:rsidRPr="005A6FDC">
              <w:rPr>
                <w:sz w:val="20"/>
                <w:szCs w:val="20"/>
                <w:lang w:val="en-US" w:eastAsia="ru-RU"/>
              </w:rPr>
              <w:t>ART</w:t>
            </w:r>
            <w:r w:rsidRPr="005A6FDC">
              <w:rPr>
                <w:sz w:val="20"/>
                <w:szCs w:val="20"/>
                <w:lang w:eastAsia="ru-RU"/>
              </w:rPr>
              <w:t>»</w:t>
            </w:r>
          </w:p>
          <w:p w:rsidR="008D0CE7" w:rsidRPr="005A6FDC" w:rsidRDefault="008D0CE7" w:rsidP="009B7F27">
            <w:pPr>
              <w:pStyle w:val="00001"/>
              <w:numPr>
                <w:ilvl w:val="0"/>
                <w:numId w:val="0"/>
              </w:numPr>
              <w:spacing w:line="240" w:lineRule="auto"/>
              <w:rPr>
                <w:sz w:val="20"/>
                <w:szCs w:val="20"/>
              </w:rPr>
            </w:pPr>
            <w:r w:rsidRPr="005A6FDC">
              <w:rPr>
                <w:sz w:val="20"/>
                <w:szCs w:val="20"/>
              </w:rPr>
              <w:t>7. «Семейный игровой тренинг»</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8. «Вместе с мамой, вместе с папой»</w:t>
            </w:r>
          </w:p>
          <w:p w:rsidR="008D0CE7" w:rsidRPr="005A6FDC" w:rsidRDefault="008D0CE7" w:rsidP="009B7F27">
            <w:pPr>
              <w:pStyle w:val="00001"/>
              <w:numPr>
                <w:ilvl w:val="0"/>
                <w:numId w:val="0"/>
              </w:numPr>
              <w:spacing w:line="240" w:lineRule="auto"/>
              <w:rPr>
                <w:sz w:val="20"/>
                <w:szCs w:val="20"/>
              </w:rPr>
            </w:pPr>
          </w:p>
        </w:tc>
      </w:tr>
      <w:tr w:rsidR="008D0CE7" w:rsidRPr="004220D6" w:rsidTr="009B7F27">
        <w:tc>
          <w:tcPr>
            <w:tcW w:w="1553" w:type="pct"/>
            <w:shd w:val="clear" w:color="auto" w:fill="auto"/>
          </w:tcPr>
          <w:p w:rsidR="008D0CE7" w:rsidRPr="005A6FDC" w:rsidRDefault="008D0CE7" w:rsidP="009B7F27">
            <w:pPr>
              <w:pStyle w:val="00001"/>
              <w:numPr>
                <w:ilvl w:val="0"/>
                <w:numId w:val="0"/>
              </w:numPr>
              <w:spacing w:line="240" w:lineRule="auto"/>
              <w:rPr>
                <w:sz w:val="20"/>
                <w:szCs w:val="20"/>
              </w:rPr>
            </w:pPr>
            <w:r w:rsidRPr="005A6FDC">
              <w:rPr>
                <w:sz w:val="20"/>
                <w:szCs w:val="20"/>
              </w:rPr>
              <w:t>Среднее количество обучающихся в месяц</w:t>
            </w:r>
          </w:p>
        </w:tc>
        <w:tc>
          <w:tcPr>
            <w:tcW w:w="1723" w:type="pct"/>
            <w:shd w:val="clear" w:color="auto" w:fill="auto"/>
          </w:tcPr>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252</w:t>
            </w:r>
          </w:p>
        </w:tc>
        <w:tc>
          <w:tcPr>
            <w:tcW w:w="1724" w:type="pct"/>
            <w:shd w:val="clear" w:color="auto" w:fill="auto"/>
          </w:tcPr>
          <w:p w:rsidR="008D0CE7" w:rsidRPr="005A6FDC" w:rsidRDefault="006053AD" w:rsidP="009B7F27">
            <w:pPr>
              <w:pStyle w:val="00001"/>
              <w:numPr>
                <w:ilvl w:val="0"/>
                <w:numId w:val="0"/>
              </w:numPr>
              <w:spacing w:line="240" w:lineRule="auto"/>
              <w:rPr>
                <w:color w:val="000000"/>
                <w:sz w:val="20"/>
                <w:szCs w:val="20"/>
                <w:lang w:eastAsia="ru-RU"/>
              </w:rPr>
            </w:pPr>
            <w:r w:rsidRPr="005A6FDC">
              <w:rPr>
                <w:color w:val="000000"/>
                <w:sz w:val="20"/>
                <w:szCs w:val="20"/>
                <w:lang w:eastAsia="ru-RU"/>
              </w:rPr>
              <w:t>51</w:t>
            </w:r>
          </w:p>
        </w:tc>
      </w:tr>
      <w:tr w:rsidR="008D0CE7" w:rsidRPr="004220D6" w:rsidTr="009B7F27">
        <w:tc>
          <w:tcPr>
            <w:tcW w:w="1553" w:type="pct"/>
            <w:shd w:val="clear" w:color="auto" w:fill="auto"/>
          </w:tcPr>
          <w:p w:rsidR="008D0CE7" w:rsidRPr="005A6FDC" w:rsidRDefault="008D0CE7" w:rsidP="009B7F27">
            <w:pPr>
              <w:pStyle w:val="00001"/>
              <w:numPr>
                <w:ilvl w:val="0"/>
                <w:numId w:val="0"/>
              </w:numPr>
              <w:spacing w:line="240" w:lineRule="auto"/>
              <w:rPr>
                <w:sz w:val="20"/>
                <w:szCs w:val="20"/>
              </w:rPr>
            </w:pPr>
            <w:r w:rsidRPr="005A6FDC">
              <w:rPr>
                <w:sz w:val="20"/>
                <w:szCs w:val="20"/>
              </w:rPr>
              <w:t>Наименование коррекционно-развивающих программ (учителя-логопеды)</w:t>
            </w:r>
          </w:p>
        </w:tc>
        <w:tc>
          <w:tcPr>
            <w:tcW w:w="3447" w:type="pct"/>
            <w:gridSpan w:val="2"/>
            <w:shd w:val="clear" w:color="auto" w:fill="auto"/>
          </w:tcPr>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 xml:space="preserve">«Коррекция и развитие речи у детей с </w:t>
            </w:r>
            <w:r w:rsidRPr="005A6FDC">
              <w:rPr>
                <w:sz w:val="20"/>
                <w:szCs w:val="20"/>
              </w:rPr>
              <w:t>фонетико-фонематическим недоразвитием речи</w:t>
            </w:r>
            <w:r w:rsidRPr="005A6FDC">
              <w:rPr>
                <w:sz w:val="20"/>
                <w:szCs w:val="20"/>
                <w:lang w:eastAsia="ru-RU"/>
              </w:rPr>
              <w:t>»</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«Коррекция и развитие речи у детей с фонетическим дефектом»</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 xml:space="preserve">«Коррекция и развитие речи у детей с ОНР </w:t>
            </w:r>
            <w:r w:rsidRPr="005A6FDC">
              <w:rPr>
                <w:sz w:val="20"/>
                <w:szCs w:val="20"/>
                <w:lang w:val="en-US" w:eastAsia="ru-RU"/>
              </w:rPr>
              <w:t>II</w:t>
            </w:r>
            <w:r w:rsidRPr="005A6FDC">
              <w:rPr>
                <w:sz w:val="20"/>
                <w:szCs w:val="20"/>
                <w:lang w:eastAsia="ru-RU"/>
              </w:rPr>
              <w:t xml:space="preserve"> уровня»</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«Коррекция и развитие речи у детей с ОНР III-IV уровня»</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«Коррекция оптической</w:t>
            </w:r>
            <w:r w:rsidR="009B0F8F">
              <w:rPr>
                <w:sz w:val="20"/>
                <w:szCs w:val="20"/>
                <w:lang w:eastAsia="ru-RU"/>
              </w:rPr>
              <w:t xml:space="preserve"> </w:t>
            </w:r>
            <w:proofErr w:type="spellStart"/>
            <w:r w:rsidRPr="005A6FDC">
              <w:rPr>
                <w:sz w:val="20"/>
                <w:szCs w:val="20"/>
                <w:lang w:eastAsia="ru-RU"/>
              </w:rPr>
              <w:t>дисграфии</w:t>
            </w:r>
            <w:proofErr w:type="spellEnd"/>
            <w:r w:rsidRPr="005A6FDC">
              <w:rPr>
                <w:sz w:val="20"/>
                <w:szCs w:val="20"/>
                <w:lang w:eastAsia="ru-RU"/>
              </w:rPr>
              <w:t xml:space="preserve"> у младших школьников»</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 xml:space="preserve">«Преодоление </w:t>
            </w:r>
            <w:proofErr w:type="spellStart"/>
            <w:r w:rsidRPr="005A6FDC">
              <w:rPr>
                <w:sz w:val="20"/>
                <w:szCs w:val="20"/>
                <w:lang w:eastAsia="ru-RU"/>
              </w:rPr>
              <w:t>дисграфии</w:t>
            </w:r>
            <w:proofErr w:type="spellEnd"/>
            <w:r w:rsidRPr="005A6FDC">
              <w:rPr>
                <w:sz w:val="20"/>
                <w:szCs w:val="20"/>
                <w:lang w:eastAsia="ru-RU"/>
              </w:rPr>
              <w:t>, обусловленной общим недоразвитием речи»</w:t>
            </w:r>
          </w:p>
          <w:p w:rsidR="008D0CE7" w:rsidRPr="005A6FDC" w:rsidRDefault="008D0CE7" w:rsidP="009B7F27">
            <w:pPr>
              <w:pStyle w:val="00001"/>
              <w:numPr>
                <w:ilvl w:val="0"/>
                <w:numId w:val="0"/>
              </w:numPr>
              <w:spacing w:line="240" w:lineRule="auto"/>
              <w:rPr>
                <w:sz w:val="20"/>
                <w:szCs w:val="20"/>
                <w:lang w:eastAsia="ru-RU"/>
              </w:rPr>
            </w:pPr>
            <w:r w:rsidRPr="005A6FDC">
              <w:rPr>
                <w:sz w:val="20"/>
                <w:szCs w:val="20"/>
                <w:lang w:eastAsia="ru-RU"/>
              </w:rPr>
              <w:t>«Коррекция устной и письменной речи у младших школьников»</w:t>
            </w:r>
          </w:p>
          <w:p w:rsidR="008D0CE7" w:rsidRPr="005A6FDC" w:rsidRDefault="008D0CE7" w:rsidP="009B7F27">
            <w:pPr>
              <w:pStyle w:val="00001"/>
              <w:numPr>
                <w:ilvl w:val="0"/>
                <w:numId w:val="0"/>
              </w:numPr>
              <w:spacing w:line="240" w:lineRule="auto"/>
              <w:rPr>
                <w:color w:val="000000"/>
                <w:sz w:val="20"/>
                <w:szCs w:val="20"/>
                <w:lang w:eastAsia="ru-RU"/>
              </w:rPr>
            </w:pPr>
            <w:r w:rsidRPr="005A6FDC">
              <w:rPr>
                <w:sz w:val="20"/>
                <w:szCs w:val="20"/>
                <w:lang w:eastAsia="ru-RU"/>
              </w:rPr>
              <w:t>«Преодоление нарушений письма и чтения, обусловленных недостаточной</w:t>
            </w:r>
            <w:r w:rsidR="009B0F8F">
              <w:rPr>
                <w:sz w:val="20"/>
                <w:szCs w:val="20"/>
                <w:lang w:eastAsia="ru-RU"/>
              </w:rPr>
              <w:t xml:space="preserve"> </w:t>
            </w:r>
            <w:proofErr w:type="spellStart"/>
            <w:r w:rsidRPr="005A6FDC">
              <w:rPr>
                <w:sz w:val="20"/>
                <w:szCs w:val="20"/>
                <w:lang w:eastAsia="ru-RU"/>
              </w:rPr>
              <w:t>сформированностью</w:t>
            </w:r>
            <w:proofErr w:type="spellEnd"/>
            <w:r w:rsidRPr="005A6FDC">
              <w:rPr>
                <w:sz w:val="20"/>
                <w:szCs w:val="20"/>
                <w:lang w:eastAsia="ru-RU"/>
              </w:rPr>
              <w:t xml:space="preserve"> языкового анализа и синтеза»</w:t>
            </w:r>
          </w:p>
        </w:tc>
      </w:tr>
      <w:tr w:rsidR="008D0CE7" w:rsidRPr="004220D6" w:rsidTr="009B7F27">
        <w:tc>
          <w:tcPr>
            <w:tcW w:w="1553" w:type="pct"/>
            <w:shd w:val="clear" w:color="auto" w:fill="auto"/>
          </w:tcPr>
          <w:p w:rsidR="008D0CE7" w:rsidRPr="005A6FDC" w:rsidRDefault="00AA65A4" w:rsidP="009B7F27">
            <w:pPr>
              <w:pStyle w:val="00001"/>
              <w:numPr>
                <w:ilvl w:val="0"/>
                <w:numId w:val="0"/>
              </w:numPr>
              <w:spacing w:line="240" w:lineRule="auto"/>
              <w:rPr>
                <w:sz w:val="20"/>
                <w:szCs w:val="20"/>
              </w:rPr>
            </w:pPr>
            <w:r w:rsidRPr="005A6FDC">
              <w:rPr>
                <w:sz w:val="20"/>
                <w:szCs w:val="20"/>
              </w:rPr>
              <w:t xml:space="preserve">Среднее количество обучающихся в месяц </w:t>
            </w:r>
          </w:p>
        </w:tc>
        <w:tc>
          <w:tcPr>
            <w:tcW w:w="1723" w:type="pct"/>
            <w:shd w:val="clear" w:color="auto" w:fill="auto"/>
          </w:tcPr>
          <w:p w:rsidR="008D0CE7" w:rsidRPr="005A6FDC" w:rsidRDefault="00E801C9" w:rsidP="009B7F27">
            <w:pPr>
              <w:pStyle w:val="00001"/>
              <w:numPr>
                <w:ilvl w:val="0"/>
                <w:numId w:val="0"/>
              </w:numPr>
              <w:spacing w:line="240" w:lineRule="auto"/>
              <w:rPr>
                <w:sz w:val="20"/>
                <w:szCs w:val="20"/>
                <w:lang w:eastAsia="ru-RU"/>
              </w:rPr>
            </w:pPr>
            <w:r>
              <w:rPr>
                <w:sz w:val="20"/>
                <w:szCs w:val="20"/>
                <w:lang w:eastAsia="ru-RU"/>
              </w:rPr>
              <w:t>133</w:t>
            </w:r>
          </w:p>
        </w:tc>
        <w:tc>
          <w:tcPr>
            <w:tcW w:w="1724" w:type="pct"/>
            <w:shd w:val="clear" w:color="auto" w:fill="auto"/>
          </w:tcPr>
          <w:p w:rsidR="008D0CE7" w:rsidRPr="005A6FDC" w:rsidRDefault="00E801C9" w:rsidP="009B7F27">
            <w:pPr>
              <w:pStyle w:val="00001"/>
              <w:numPr>
                <w:ilvl w:val="0"/>
                <w:numId w:val="0"/>
              </w:numPr>
              <w:spacing w:line="240" w:lineRule="auto"/>
              <w:rPr>
                <w:sz w:val="20"/>
                <w:szCs w:val="20"/>
                <w:lang w:eastAsia="ru-RU"/>
              </w:rPr>
            </w:pPr>
            <w:r>
              <w:rPr>
                <w:sz w:val="20"/>
                <w:szCs w:val="20"/>
                <w:lang w:eastAsia="ru-RU"/>
              </w:rPr>
              <w:t>133</w:t>
            </w:r>
          </w:p>
        </w:tc>
      </w:tr>
      <w:tr w:rsidR="00EA790A" w:rsidRPr="004220D6" w:rsidTr="00EA790A">
        <w:tc>
          <w:tcPr>
            <w:tcW w:w="1553" w:type="pct"/>
            <w:shd w:val="clear" w:color="auto" w:fill="auto"/>
          </w:tcPr>
          <w:p w:rsidR="00EA790A" w:rsidRPr="005A6FDC" w:rsidRDefault="00EA790A" w:rsidP="00FB1CBA">
            <w:pPr>
              <w:pStyle w:val="00001"/>
              <w:numPr>
                <w:ilvl w:val="0"/>
                <w:numId w:val="0"/>
              </w:numPr>
              <w:spacing w:line="240" w:lineRule="auto"/>
              <w:jc w:val="left"/>
              <w:rPr>
                <w:sz w:val="20"/>
                <w:szCs w:val="20"/>
              </w:rPr>
            </w:pPr>
            <w:r w:rsidRPr="005A6FDC">
              <w:rPr>
                <w:sz w:val="20"/>
                <w:szCs w:val="20"/>
              </w:rPr>
              <w:t>Наименование коррекционно-развивающих программ (учители-дефектологи)</w:t>
            </w:r>
          </w:p>
        </w:tc>
        <w:tc>
          <w:tcPr>
            <w:tcW w:w="3447" w:type="pct"/>
            <w:gridSpan w:val="2"/>
            <w:shd w:val="clear" w:color="auto" w:fill="auto"/>
          </w:tcPr>
          <w:p w:rsidR="00EA790A" w:rsidRPr="005A6FDC" w:rsidRDefault="00EA790A" w:rsidP="00FB1CBA">
            <w:pPr>
              <w:pStyle w:val="00001"/>
              <w:numPr>
                <w:ilvl w:val="0"/>
                <w:numId w:val="0"/>
              </w:numPr>
              <w:spacing w:line="240" w:lineRule="auto"/>
              <w:rPr>
                <w:sz w:val="20"/>
                <w:szCs w:val="20"/>
                <w:lang w:eastAsia="ru-RU"/>
              </w:rPr>
            </w:pPr>
            <w:r w:rsidRPr="005A6FDC">
              <w:rPr>
                <w:sz w:val="20"/>
                <w:szCs w:val="20"/>
                <w:lang w:eastAsia="ru-RU"/>
              </w:rPr>
              <w:t>«Ладушки»</w:t>
            </w:r>
          </w:p>
          <w:p w:rsidR="00EA790A" w:rsidRPr="005A6FDC" w:rsidRDefault="00EA790A" w:rsidP="00FB1CBA">
            <w:pPr>
              <w:pStyle w:val="00001"/>
              <w:numPr>
                <w:ilvl w:val="0"/>
                <w:numId w:val="0"/>
              </w:numPr>
              <w:spacing w:line="240" w:lineRule="auto"/>
              <w:rPr>
                <w:sz w:val="20"/>
                <w:szCs w:val="20"/>
                <w:lang w:eastAsia="ru-RU"/>
              </w:rPr>
            </w:pPr>
            <w:r w:rsidRPr="005A6FDC">
              <w:rPr>
                <w:sz w:val="20"/>
                <w:szCs w:val="20"/>
                <w:lang w:eastAsia="ru-RU"/>
              </w:rPr>
              <w:t xml:space="preserve">«Логопедическое сопровождение обучающихся с задержкой психического развития в условиях </w:t>
            </w:r>
            <w:proofErr w:type="spellStart"/>
            <w:r w:rsidRPr="005A6FDC">
              <w:rPr>
                <w:sz w:val="20"/>
                <w:szCs w:val="20"/>
                <w:lang w:eastAsia="ru-RU"/>
              </w:rPr>
              <w:t>диагностико</w:t>
            </w:r>
            <w:proofErr w:type="spellEnd"/>
            <w:r w:rsidRPr="005A6FDC">
              <w:rPr>
                <w:sz w:val="20"/>
                <w:szCs w:val="20"/>
                <w:lang w:eastAsia="ru-RU"/>
              </w:rPr>
              <w:t>-консультативного пункта»</w:t>
            </w:r>
          </w:p>
          <w:p w:rsidR="00EA790A" w:rsidRPr="005A6FDC" w:rsidRDefault="00EA790A" w:rsidP="00FB1CBA">
            <w:pPr>
              <w:snapToGrid w:val="0"/>
              <w:spacing w:after="0" w:line="240" w:lineRule="auto"/>
              <w:contextualSpacing/>
              <w:jc w:val="both"/>
              <w:rPr>
                <w:rFonts w:ascii="Times New Roman" w:hAnsi="Times New Roman"/>
                <w:sz w:val="20"/>
                <w:szCs w:val="20"/>
                <w:lang w:eastAsia="ru-RU"/>
              </w:rPr>
            </w:pPr>
            <w:r w:rsidRPr="005A6FDC">
              <w:rPr>
                <w:rFonts w:ascii="Times New Roman" w:hAnsi="Times New Roman"/>
                <w:sz w:val="20"/>
                <w:szCs w:val="20"/>
                <w:lang w:eastAsia="ru-RU"/>
              </w:rPr>
              <w:t>«Ступеньки»</w:t>
            </w:r>
          </w:p>
          <w:p w:rsidR="00EA790A" w:rsidRPr="005A6FDC" w:rsidRDefault="00EA790A" w:rsidP="00FB1CBA">
            <w:pPr>
              <w:pStyle w:val="00001"/>
              <w:numPr>
                <w:ilvl w:val="0"/>
                <w:numId w:val="0"/>
              </w:numPr>
              <w:spacing w:line="240" w:lineRule="auto"/>
              <w:rPr>
                <w:sz w:val="20"/>
                <w:szCs w:val="20"/>
                <w:lang w:eastAsia="ru-RU"/>
              </w:rPr>
            </w:pPr>
            <w:r w:rsidRPr="005A6FDC">
              <w:rPr>
                <w:rFonts w:eastAsiaTheme="minorHAnsi"/>
                <w:sz w:val="20"/>
                <w:szCs w:val="20"/>
              </w:rPr>
              <w:t>«Коррекция и развитие познавательной деятельности дошкольника»</w:t>
            </w:r>
          </w:p>
        </w:tc>
      </w:tr>
      <w:tr w:rsidR="00AA65A4" w:rsidRPr="004220D6" w:rsidTr="009B7F27">
        <w:tc>
          <w:tcPr>
            <w:tcW w:w="1553" w:type="pct"/>
            <w:shd w:val="clear" w:color="auto" w:fill="auto"/>
          </w:tcPr>
          <w:p w:rsidR="00AA65A4" w:rsidRPr="005A6FDC" w:rsidRDefault="00AA65A4" w:rsidP="00AA65A4">
            <w:pPr>
              <w:pStyle w:val="00001"/>
              <w:numPr>
                <w:ilvl w:val="0"/>
                <w:numId w:val="0"/>
              </w:numPr>
              <w:spacing w:line="240" w:lineRule="auto"/>
              <w:rPr>
                <w:sz w:val="20"/>
                <w:szCs w:val="20"/>
              </w:rPr>
            </w:pPr>
            <w:r w:rsidRPr="005A6FDC">
              <w:rPr>
                <w:sz w:val="20"/>
                <w:szCs w:val="20"/>
              </w:rPr>
              <w:t>Среднее количество обучаю</w:t>
            </w:r>
            <w:r w:rsidR="005E018C" w:rsidRPr="005A6FDC">
              <w:rPr>
                <w:sz w:val="20"/>
                <w:szCs w:val="20"/>
              </w:rPr>
              <w:t xml:space="preserve">щихся в месяц </w:t>
            </w:r>
          </w:p>
        </w:tc>
        <w:tc>
          <w:tcPr>
            <w:tcW w:w="1723" w:type="pct"/>
            <w:shd w:val="clear" w:color="auto" w:fill="auto"/>
          </w:tcPr>
          <w:p w:rsidR="00AA65A4" w:rsidRPr="005A6FDC" w:rsidRDefault="00FB1CBA" w:rsidP="009B7F27">
            <w:pPr>
              <w:pStyle w:val="00001"/>
              <w:numPr>
                <w:ilvl w:val="0"/>
                <w:numId w:val="0"/>
              </w:numPr>
              <w:spacing w:line="240" w:lineRule="auto"/>
              <w:rPr>
                <w:sz w:val="20"/>
                <w:szCs w:val="20"/>
                <w:lang w:eastAsia="ru-RU"/>
              </w:rPr>
            </w:pPr>
            <w:r w:rsidRPr="005A6FDC">
              <w:rPr>
                <w:sz w:val="20"/>
                <w:szCs w:val="20"/>
                <w:lang w:eastAsia="ru-RU"/>
              </w:rPr>
              <w:t>55</w:t>
            </w:r>
          </w:p>
        </w:tc>
        <w:tc>
          <w:tcPr>
            <w:tcW w:w="1724" w:type="pct"/>
            <w:shd w:val="clear" w:color="auto" w:fill="auto"/>
          </w:tcPr>
          <w:p w:rsidR="00AA65A4" w:rsidRPr="005A6FDC" w:rsidRDefault="00FB1CBA" w:rsidP="009B7F27">
            <w:pPr>
              <w:pStyle w:val="00001"/>
              <w:numPr>
                <w:ilvl w:val="0"/>
                <w:numId w:val="0"/>
              </w:numPr>
              <w:spacing w:line="240" w:lineRule="auto"/>
              <w:rPr>
                <w:sz w:val="20"/>
                <w:szCs w:val="20"/>
                <w:lang w:eastAsia="ru-RU"/>
              </w:rPr>
            </w:pPr>
            <w:r w:rsidRPr="005A6FDC">
              <w:rPr>
                <w:sz w:val="20"/>
                <w:szCs w:val="20"/>
                <w:lang w:eastAsia="ru-RU"/>
              </w:rPr>
              <w:t>55</w:t>
            </w:r>
          </w:p>
        </w:tc>
      </w:tr>
    </w:tbl>
    <w:p w:rsidR="007D06CA" w:rsidRDefault="00D05A98" w:rsidP="00B14F12">
      <w:pPr>
        <w:pStyle w:val="00001"/>
        <w:numPr>
          <w:ilvl w:val="0"/>
          <w:numId w:val="0"/>
        </w:numPr>
        <w:spacing w:line="240" w:lineRule="auto"/>
        <w:ind w:firstLine="709"/>
        <w:rPr>
          <w:sz w:val="24"/>
          <w:szCs w:val="24"/>
        </w:rPr>
      </w:pPr>
      <w:r w:rsidRPr="007D2918">
        <w:rPr>
          <w:sz w:val="24"/>
          <w:szCs w:val="24"/>
        </w:rPr>
        <w:t xml:space="preserve">Из таблицы видно, что во </w:t>
      </w:r>
      <w:r w:rsidR="002C58B8" w:rsidRPr="007D2918">
        <w:rPr>
          <w:sz w:val="24"/>
          <w:szCs w:val="24"/>
        </w:rPr>
        <w:t>втором</w:t>
      </w:r>
      <w:r w:rsidR="008D675F">
        <w:rPr>
          <w:sz w:val="24"/>
          <w:szCs w:val="24"/>
        </w:rPr>
        <w:t xml:space="preserve"> </w:t>
      </w:r>
      <w:r w:rsidRPr="007D2918">
        <w:rPr>
          <w:sz w:val="24"/>
          <w:szCs w:val="24"/>
        </w:rPr>
        <w:t>полугодии 2015-2016 учебного года произошло значительное у</w:t>
      </w:r>
      <w:r w:rsidR="00707E2F" w:rsidRPr="007D2918">
        <w:rPr>
          <w:sz w:val="24"/>
          <w:szCs w:val="24"/>
        </w:rPr>
        <w:t>меньшение количества коррекционно-развивающих программ</w:t>
      </w:r>
      <w:r w:rsidR="008D675F">
        <w:rPr>
          <w:sz w:val="24"/>
          <w:szCs w:val="24"/>
        </w:rPr>
        <w:t xml:space="preserve"> </w:t>
      </w:r>
      <w:r w:rsidR="006C167B">
        <w:rPr>
          <w:sz w:val="24"/>
          <w:szCs w:val="24"/>
        </w:rPr>
        <w:t xml:space="preserve">педагогов-психологов </w:t>
      </w:r>
      <w:r w:rsidR="00415E11" w:rsidRPr="007D2918">
        <w:rPr>
          <w:sz w:val="24"/>
          <w:szCs w:val="24"/>
        </w:rPr>
        <w:t>(на 47%)</w:t>
      </w:r>
      <w:r w:rsidRPr="007D2918">
        <w:rPr>
          <w:sz w:val="24"/>
          <w:szCs w:val="24"/>
        </w:rPr>
        <w:t xml:space="preserve">, что </w:t>
      </w:r>
      <w:r w:rsidR="00707E2F" w:rsidRPr="007D2918">
        <w:rPr>
          <w:sz w:val="24"/>
          <w:szCs w:val="24"/>
        </w:rPr>
        <w:t xml:space="preserve">связано </w:t>
      </w:r>
      <w:r w:rsidR="004840C6" w:rsidRPr="007D2918">
        <w:rPr>
          <w:sz w:val="24"/>
          <w:szCs w:val="24"/>
        </w:rPr>
        <w:t xml:space="preserve">с </w:t>
      </w:r>
      <w:r w:rsidR="00707E2F" w:rsidRPr="007D2918">
        <w:rPr>
          <w:sz w:val="24"/>
          <w:szCs w:val="24"/>
        </w:rPr>
        <w:t>изменением перечня оказываемых услуг МБУ Центр «Леда».</w:t>
      </w:r>
      <w:r w:rsidR="006C167B">
        <w:rPr>
          <w:sz w:val="24"/>
          <w:szCs w:val="24"/>
        </w:rPr>
        <w:t xml:space="preserve"> В среднем за месяц коррекционно-развивающую помощь получали</w:t>
      </w:r>
      <w:r w:rsidR="005E018C">
        <w:rPr>
          <w:sz w:val="24"/>
          <w:szCs w:val="24"/>
        </w:rPr>
        <w:t xml:space="preserve"> 326 обучающихся. </w:t>
      </w:r>
      <w:r w:rsidR="007D06CA">
        <w:rPr>
          <w:sz w:val="24"/>
          <w:szCs w:val="24"/>
        </w:rPr>
        <w:t xml:space="preserve">В 2015-2016 учебном году специалисты МБУ Центр «Леда» достигли </w:t>
      </w:r>
      <w:r w:rsidR="007D06CA">
        <w:rPr>
          <w:sz w:val="24"/>
          <w:szCs w:val="24"/>
        </w:rPr>
        <w:lastRenderedPageBreak/>
        <w:t>высокого уровня эффективности коррекционно-развивающей, о чем свидетельствует анализ анкет обратной связи родителей, а также результаты исходящей диагностики</w:t>
      </w:r>
      <w:r w:rsidR="009B0F8F">
        <w:rPr>
          <w:sz w:val="24"/>
          <w:szCs w:val="24"/>
        </w:rPr>
        <w:t xml:space="preserve"> обучающихся</w:t>
      </w:r>
      <w:r w:rsidR="007D06CA">
        <w:rPr>
          <w:sz w:val="24"/>
          <w:szCs w:val="24"/>
        </w:rPr>
        <w:t xml:space="preserve">. </w:t>
      </w:r>
    </w:p>
    <w:p w:rsidR="00243E60" w:rsidRDefault="007D06CA" w:rsidP="00B14F12">
      <w:pPr>
        <w:pStyle w:val="00001"/>
        <w:numPr>
          <w:ilvl w:val="0"/>
          <w:numId w:val="0"/>
        </w:numPr>
        <w:spacing w:line="240" w:lineRule="auto"/>
        <w:ind w:firstLine="709"/>
        <w:rPr>
          <w:sz w:val="24"/>
          <w:szCs w:val="24"/>
        </w:rPr>
      </w:pPr>
      <w:r>
        <w:rPr>
          <w:sz w:val="24"/>
          <w:szCs w:val="24"/>
        </w:rPr>
        <w:t xml:space="preserve">В 2016-2017 учебном году планируется реализация коррекционно-развивающих программ в соответствии с запросами клиентов, результатами индивидуальной и групповой диагностики обучающихся. </w:t>
      </w:r>
    </w:p>
    <w:p w:rsidR="008C03AF" w:rsidRPr="007D2918" w:rsidRDefault="008C03AF" w:rsidP="00AA65A4">
      <w:pPr>
        <w:pStyle w:val="00001"/>
        <w:numPr>
          <w:ilvl w:val="0"/>
          <w:numId w:val="28"/>
        </w:numPr>
        <w:spacing w:line="240" w:lineRule="auto"/>
        <w:rPr>
          <w:b/>
          <w:sz w:val="24"/>
          <w:szCs w:val="24"/>
        </w:rPr>
      </w:pPr>
      <w:r w:rsidRPr="007D2918">
        <w:rPr>
          <w:b/>
          <w:sz w:val="24"/>
          <w:szCs w:val="24"/>
        </w:rPr>
        <w:t>Психолого-медико-педагогическое обследование детей.</w:t>
      </w:r>
    </w:p>
    <w:p w:rsidR="00B14F12" w:rsidRDefault="00AA65A4" w:rsidP="00AA65A4">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ПМПК проводит </w:t>
      </w:r>
      <w:r w:rsidR="00B14F12" w:rsidRPr="007D2918">
        <w:rPr>
          <w:rFonts w:ascii="Times New Roman" w:eastAsia="Calibri" w:hAnsi="Times New Roman"/>
          <w:sz w:val="24"/>
          <w:szCs w:val="24"/>
        </w:rPr>
        <w:t xml:space="preserve">обследования детей в возрасте от 0 до 18 лет в целях своевременного выявления особенностей в физическом и психическом развитии и отклонений в поведении детей. Данные </w:t>
      </w:r>
      <w:r w:rsidR="00457C71" w:rsidRPr="007D2918">
        <w:rPr>
          <w:rFonts w:ascii="Times New Roman" w:eastAsia="Calibri" w:hAnsi="Times New Roman"/>
          <w:sz w:val="24"/>
          <w:szCs w:val="24"/>
        </w:rPr>
        <w:t xml:space="preserve">о клиентах и видах сессий ПМПК </w:t>
      </w:r>
      <w:r w:rsidR="007F1F20" w:rsidRPr="007D2918">
        <w:rPr>
          <w:rFonts w:ascii="Times New Roman" w:eastAsia="Calibri" w:hAnsi="Times New Roman"/>
          <w:sz w:val="24"/>
          <w:szCs w:val="24"/>
        </w:rPr>
        <w:t>по состоянию на 20.06.2016</w:t>
      </w:r>
      <w:r w:rsidR="00457C71" w:rsidRPr="007D2918">
        <w:rPr>
          <w:rFonts w:ascii="Times New Roman" w:eastAsia="Calibri" w:hAnsi="Times New Roman"/>
          <w:sz w:val="24"/>
          <w:szCs w:val="24"/>
        </w:rPr>
        <w:t xml:space="preserve"> представлены в таблице</w:t>
      </w:r>
      <w:r>
        <w:rPr>
          <w:rFonts w:ascii="Times New Roman" w:eastAsia="Calibri" w:hAnsi="Times New Roman"/>
          <w:sz w:val="24"/>
          <w:szCs w:val="24"/>
        </w:rPr>
        <w:t xml:space="preserve"> </w:t>
      </w:r>
      <w:r w:rsidR="00581578">
        <w:rPr>
          <w:rFonts w:ascii="Times New Roman" w:eastAsia="Calibri" w:hAnsi="Times New Roman"/>
          <w:sz w:val="24"/>
          <w:szCs w:val="24"/>
        </w:rPr>
        <w:t>2</w:t>
      </w:r>
      <w:r w:rsidR="00457C71" w:rsidRPr="007D2918">
        <w:rPr>
          <w:rFonts w:ascii="Times New Roman" w:eastAsia="Calibri" w:hAnsi="Times New Roman"/>
          <w:sz w:val="24"/>
          <w:szCs w:val="24"/>
        </w:rPr>
        <w:t>.</w:t>
      </w:r>
    </w:p>
    <w:p w:rsidR="00AA65A4" w:rsidRPr="007D2918" w:rsidRDefault="00AA65A4" w:rsidP="00AA65A4">
      <w:pPr>
        <w:spacing w:after="0" w:line="240" w:lineRule="auto"/>
        <w:ind w:firstLine="709"/>
        <w:contextualSpacing/>
        <w:jc w:val="right"/>
        <w:rPr>
          <w:rFonts w:ascii="Times New Roman" w:eastAsia="Calibri" w:hAnsi="Times New Roman"/>
          <w:sz w:val="24"/>
          <w:szCs w:val="24"/>
        </w:rPr>
      </w:pPr>
      <w:r>
        <w:rPr>
          <w:rFonts w:ascii="Times New Roman" w:eastAsia="Calibri" w:hAnsi="Times New Roman"/>
          <w:sz w:val="24"/>
          <w:szCs w:val="24"/>
        </w:rPr>
        <w:t>Таблица</w:t>
      </w:r>
      <w:r w:rsidR="00581578">
        <w:rPr>
          <w:rFonts w:ascii="Times New Roman" w:eastAsia="Calibri" w:hAnsi="Times New Roman"/>
          <w:sz w:val="24"/>
          <w:szCs w:val="24"/>
        </w:rPr>
        <w:t xml:space="preserve"> 2</w:t>
      </w:r>
      <w:r>
        <w:rPr>
          <w:rFonts w:ascii="Times New Roman" w:eastAsia="Calibri" w:hAnsi="Times New Roman"/>
          <w:sz w:val="24"/>
          <w:szCs w:val="24"/>
        </w:rPr>
        <w:t>.</w:t>
      </w:r>
    </w:p>
    <w:tbl>
      <w:tblPr>
        <w:tblStyle w:val="22"/>
        <w:tblW w:w="5000" w:type="pct"/>
        <w:tblLook w:val="04A0" w:firstRow="1" w:lastRow="0" w:firstColumn="1" w:lastColumn="0" w:noHBand="0" w:noVBand="1"/>
      </w:tblPr>
      <w:tblGrid>
        <w:gridCol w:w="942"/>
        <w:gridCol w:w="942"/>
        <w:gridCol w:w="1176"/>
        <w:gridCol w:w="1173"/>
        <w:gridCol w:w="1173"/>
        <w:gridCol w:w="1398"/>
        <w:gridCol w:w="1574"/>
        <w:gridCol w:w="1681"/>
        <w:gridCol w:w="1580"/>
        <w:gridCol w:w="2000"/>
        <w:gridCol w:w="1045"/>
        <w:gridCol w:w="930"/>
      </w:tblGrid>
      <w:tr w:rsidR="00457C71" w:rsidRPr="007D2918" w:rsidTr="00457C71">
        <w:trPr>
          <w:trHeight w:val="303"/>
        </w:trPr>
        <w:tc>
          <w:tcPr>
            <w:tcW w:w="2571" w:type="pct"/>
            <w:gridSpan w:val="6"/>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Распределение обращений в ПМК по возрасту и уровню обучения детей</w:t>
            </w:r>
          </w:p>
        </w:tc>
        <w:tc>
          <w:tcPr>
            <w:tcW w:w="2429" w:type="pct"/>
            <w:gridSpan w:val="6"/>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Виды сессий ПМПК</w:t>
            </w:r>
          </w:p>
        </w:tc>
      </w:tr>
      <w:tr w:rsidR="00457C71" w:rsidRPr="007D2918" w:rsidTr="00457C71">
        <w:trPr>
          <w:cantSplit/>
          <w:trHeight w:val="739"/>
        </w:trPr>
        <w:tc>
          <w:tcPr>
            <w:tcW w:w="367"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0-3 лет</w:t>
            </w:r>
          </w:p>
        </w:tc>
        <w:tc>
          <w:tcPr>
            <w:tcW w:w="367"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3-7 лет</w:t>
            </w:r>
          </w:p>
        </w:tc>
        <w:tc>
          <w:tcPr>
            <w:tcW w:w="442"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НОО</w:t>
            </w:r>
          </w:p>
        </w:tc>
        <w:tc>
          <w:tcPr>
            <w:tcW w:w="441"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ООО и СОО</w:t>
            </w:r>
          </w:p>
        </w:tc>
        <w:tc>
          <w:tcPr>
            <w:tcW w:w="441"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итого</w:t>
            </w:r>
          </w:p>
        </w:tc>
        <w:tc>
          <w:tcPr>
            <w:tcW w:w="513"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детей-инвалидов</w:t>
            </w:r>
          </w:p>
        </w:tc>
        <w:tc>
          <w:tcPr>
            <w:tcW w:w="490"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логопедические</w:t>
            </w:r>
          </w:p>
        </w:tc>
        <w:tc>
          <w:tcPr>
            <w:tcW w:w="441"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психиатрические</w:t>
            </w:r>
          </w:p>
        </w:tc>
        <w:tc>
          <w:tcPr>
            <w:tcW w:w="367"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ортопедические</w:t>
            </w:r>
          </w:p>
        </w:tc>
        <w:tc>
          <w:tcPr>
            <w:tcW w:w="368"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офтальмологические</w:t>
            </w:r>
          </w:p>
        </w:tc>
        <w:tc>
          <w:tcPr>
            <w:tcW w:w="368"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выездные</w:t>
            </w:r>
          </w:p>
        </w:tc>
        <w:tc>
          <w:tcPr>
            <w:tcW w:w="394"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итого</w:t>
            </w:r>
          </w:p>
        </w:tc>
      </w:tr>
      <w:tr w:rsidR="00457C71" w:rsidRPr="007D2918" w:rsidTr="00457C71">
        <w:trPr>
          <w:cantSplit/>
          <w:trHeight w:val="225"/>
        </w:trPr>
        <w:tc>
          <w:tcPr>
            <w:tcW w:w="367"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67</w:t>
            </w:r>
          </w:p>
        </w:tc>
        <w:tc>
          <w:tcPr>
            <w:tcW w:w="367"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4630</w:t>
            </w:r>
          </w:p>
        </w:tc>
        <w:tc>
          <w:tcPr>
            <w:tcW w:w="442"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1009</w:t>
            </w:r>
          </w:p>
        </w:tc>
        <w:tc>
          <w:tcPr>
            <w:tcW w:w="441"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96</w:t>
            </w:r>
          </w:p>
        </w:tc>
        <w:tc>
          <w:tcPr>
            <w:tcW w:w="441"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5802</w:t>
            </w:r>
          </w:p>
        </w:tc>
        <w:tc>
          <w:tcPr>
            <w:tcW w:w="513"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138</w:t>
            </w:r>
          </w:p>
        </w:tc>
        <w:tc>
          <w:tcPr>
            <w:tcW w:w="490"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274</w:t>
            </w:r>
          </w:p>
        </w:tc>
        <w:tc>
          <w:tcPr>
            <w:tcW w:w="441"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66</w:t>
            </w:r>
          </w:p>
        </w:tc>
        <w:tc>
          <w:tcPr>
            <w:tcW w:w="367"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11</w:t>
            </w:r>
          </w:p>
        </w:tc>
        <w:tc>
          <w:tcPr>
            <w:tcW w:w="368"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11</w:t>
            </w:r>
          </w:p>
        </w:tc>
        <w:tc>
          <w:tcPr>
            <w:tcW w:w="368"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77</w:t>
            </w:r>
          </w:p>
        </w:tc>
        <w:tc>
          <w:tcPr>
            <w:tcW w:w="394" w:type="pct"/>
          </w:tcPr>
          <w:p w:rsidR="00457C71" w:rsidRPr="005A6FDC" w:rsidRDefault="00457C71" w:rsidP="00457C71">
            <w:pPr>
              <w:spacing w:after="0"/>
              <w:contextualSpacing/>
              <w:jc w:val="center"/>
              <w:rPr>
                <w:rFonts w:ascii="Times New Roman" w:hAnsi="Times New Roman"/>
                <w:sz w:val="20"/>
                <w:szCs w:val="20"/>
              </w:rPr>
            </w:pPr>
            <w:r w:rsidRPr="005A6FDC">
              <w:rPr>
                <w:rFonts w:ascii="Times New Roman" w:hAnsi="Times New Roman"/>
                <w:sz w:val="20"/>
                <w:szCs w:val="20"/>
              </w:rPr>
              <w:t>439</w:t>
            </w:r>
          </w:p>
        </w:tc>
      </w:tr>
    </w:tbl>
    <w:p w:rsidR="00B14F12" w:rsidRPr="007D2918" w:rsidRDefault="00457C71" w:rsidP="00AA65A4">
      <w:pPr>
        <w:spacing w:after="0" w:line="240" w:lineRule="auto"/>
        <w:ind w:firstLine="709"/>
        <w:jc w:val="both"/>
        <w:rPr>
          <w:rFonts w:ascii="Times New Roman" w:eastAsia="Calibri" w:hAnsi="Times New Roman"/>
          <w:sz w:val="24"/>
          <w:szCs w:val="24"/>
        </w:rPr>
      </w:pPr>
      <w:r w:rsidRPr="007D2918">
        <w:rPr>
          <w:rFonts w:ascii="Times New Roman" w:eastAsia="Calibri" w:hAnsi="Times New Roman"/>
          <w:sz w:val="24"/>
          <w:szCs w:val="24"/>
        </w:rPr>
        <w:t>На р</w:t>
      </w:r>
      <w:r w:rsidR="00B14F12" w:rsidRPr="007D2918">
        <w:rPr>
          <w:rFonts w:ascii="Times New Roman" w:eastAsia="Calibri" w:hAnsi="Times New Roman"/>
          <w:sz w:val="24"/>
          <w:szCs w:val="24"/>
        </w:rPr>
        <w:t>исунк</w:t>
      </w:r>
      <w:r w:rsidRPr="007D2918">
        <w:rPr>
          <w:rFonts w:ascii="Times New Roman" w:eastAsia="Calibri" w:hAnsi="Times New Roman"/>
          <w:sz w:val="24"/>
          <w:szCs w:val="24"/>
        </w:rPr>
        <w:t>е</w:t>
      </w:r>
      <w:r w:rsidR="00B14F12" w:rsidRPr="007D2918">
        <w:rPr>
          <w:rFonts w:ascii="Times New Roman" w:eastAsia="Calibri" w:hAnsi="Times New Roman"/>
          <w:sz w:val="24"/>
          <w:szCs w:val="24"/>
        </w:rPr>
        <w:t xml:space="preserve"> 1 </w:t>
      </w:r>
      <w:r w:rsidRPr="007D2918">
        <w:rPr>
          <w:rFonts w:ascii="Times New Roman" w:eastAsia="Calibri" w:hAnsi="Times New Roman"/>
          <w:sz w:val="24"/>
          <w:szCs w:val="24"/>
        </w:rPr>
        <w:t>представлено к</w:t>
      </w:r>
      <w:r w:rsidR="00B14F12" w:rsidRPr="007D2918">
        <w:rPr>
          <w:rFonts w:ascii="Times New Roman" w:eastAsia="Calibri" w:hAnsi="Times New Roman"/>
          <w:sz w:val="24"/>
          <w:szCs w:val="24"/>
        </w:rPr>
        <w:t>оличество детей, обратившихся на ПМПК в сравнении за 4 учебных года</w:t>
      </w:r>
    </w:p>
    <w:p w:rsidR="00B14F12" w:rsidRPr="007D2918" w:rsidRDefault="00B14F12" w:rsidP="00B14F12">
      <w:pPr>
        <w:ind w:left="76"/>
        <w:contextualSpacing/>
        <w:jc w:val="both"/>
        <w:rPr>
          <w:rFonts w:ascii="Times New Roman" w:eastAsia="Calibri" w:hAnsi="Times New Roman"/>
          <w:sz w:val="24"/>
          <w:szCs w:val="24"/>
        </w:rPr>
      </w:pPr>
      <w:r w:rsidRPr="007D2918">
        <w:rPr>
          <w:rFonts w:ascii="Times New Roman" w:eastAsia="Calibri" w:hAnsi="Times New Roman"/>
          <w:noProof/>
          <w:sz w:val="24"/>
          <w:szCs w:val="24"/>
          <w:lang w:eastAsia="ru-RU"/>
        </w:rPr>
        <w:drawing>
          <wp:inline distT="0" distB="0" distL="0" distR="0">
            <wp:extent cx="9312250" cy="225308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5077" w:rsidRPr="00965E45" w:rsidRDefault="00EF79DB" w:rsidP="008575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00457C71" w:rsidRPr="007D2918">
        <w:rPr>
          <w:rFonts w:ascii="Times New Roman" w:eastAsia="Calibri" w:hAnsi="Times New Roman"/>
          <w:sz w:val="24"/>
          <w:szCs w:val="24"/>
        </w:rPr>
        <w:t>сходя из</w:t>
      </w:r>
      <w:r>
        <w:rPr>
          <w:rFonts w:ascii="Times New Roman" w:eastAsia="Calibri" w:hAnsi="Times New Roman"/>
          <w:sz w:val="24"/>
          <w:szCs w:val="24"/>
        </w:rPr>
        <w:t xml:space="preserve"> представленных</w:t>
      </w:r>
      <w:r w:rsidR="00457C71" w:rsidRPr="007D2918">
        <w:rPr>
          <w:rFonts w:ascii="Times New Roman" w:eastAsia="Calibri" w:hAnsi="Times New Roman"/>
          <w:sz w:val="24"/>
          <w:szCs w:val="24"/>
        </w:rPr>
        <w:t xml:space="preserve"> данных</w:t>
      </w:r>
      <w:r>
        <w:rPr>
          <w:rFonts w:ascii="Times New Roman" w:eastAsia="Calibri" w:hAnsi="Times New Roman"/>
          <w:sz w:val="24"/>
          <w:szCs w:val="24"/>
        </w:rPr>
        <w:t xml:space="preserve">, </w:t>
      </w:r>
      <w:r w:rsidR="00B14F12" w:rsidRPr="007D2918">
        <w:rPr>
          <w:rFonts w:ascii="Times New Roman" w:eastAsia="Calibri" w:hAnsi="Times New Roman"/>
          <w:sz w:val="24"/>
          <w:szCs w:val="24"/>
        </w:rPr>
        <w:t>можно сделать вывод о том, что ежегодно количество детей, прошедших ПМПК увеличивается. Причем, если в течение 2012-2013, 2013-2014, 2014-2015 учебны</w:t>
      </w:r>
      <w:r>
        <w:rPr>
          <w:rFonts w:ascii="Times New Roman" w:eastAsia="Calibri" w:hAnsi="Times New Roman"/>
          <w:sz w:val="24"/>
          <w:szCs w:val="24"/>
        </w:rPr>
        <w:t xml:space="preserve">х </w:t>
      </w:r>
      <w:r w:rsidR="00B14F12" w:rsidRPr="007D2918">
        <w:rPr>
          <w:rFonts w:ascii="Times New Roman" w:eastAsia="Calibri" w:hAnsi="Times New Roman"/>
          <w:sz w:val="24"/>
          <w:szCs w:val="24"/>
        </w:rPr>
        <w:t>год</w:t>
      </w:r>
      <w:r>
        <w:rPr>
          <w:rFonts w:ascii="Times New Roman" w:eastAsia="Calibri" w:hAnsi="Times New Roman"/>
          <w:sz w:val="24"/>
          <w:szCs w:val="24"/>
        </w:rPr>
        <w:t>ов</w:t>
      </w:r>
      <w:r w:rsidR="00B14F12" w:rsidRPr="007D2918">
        <w:rPr>
          <w:rFonts w:ascii="Times New Roman" w:eastAsia="Calibri" w:hAnsi="Times New Roman"/>
          <w:sz w:val="24"/>
          <w:szCs w:val="24"/>
        </w:rPr>
        <w:t xml:space="preserve"> количество </w:t>
      </w:r>
      <w:r>
        <w:rPr>
          <w:rFonts w:ascii="Times New Roman" w:eastAsia="Calibri" w:hAnsi="Times New Roman"/>
          <w:sz w:val="24"/>
          <w:szCs w:val="24"/>
        </w:rPr>
        <w:t xml:space="preserve">детей </w:t>
      </w:r>
      <w:r w:rsidR="00B14F12" w:rsidRPr="007D2918">
        <w:rPr>
          <w:rFonts w:ascii="Times New Roman" w:eastAsia="Calibri" w:hAnsi="Times New Roman"/>
          <w:sz w:val="24"/>
          <w:szCs w:val="24"/>
        </w:rPr>
        <w:t xml:space="preserve">прошедших ПМПК возрастало </w:t>
      </w:r>
      <w:r>
        <w:rPr>
          <w:rFonts w:ascii="Times New Roman" w:eastAsia="Calibri" w:hAnsi="Times New Roman"/>
          <w:sz w:val="24"/>
          <w:szCs w:val="24"/>
        </w:rPr>
        <w:t xml:space="preserve">равномерно </w:t>
      </w:r>
      <w:r w:rsidR="00B14F12" w:rsidRPr="007D2918">
        <w:rPr>
          <w:rFonts w:ascii="Times New Roman" w:eastAsia="Calibri" w:hAnsi="Times New Roman"/>
          <w:sz w:val="24"/>
          <w:szCs w:val="24"/>
        </w:rPr>
        <w:t>в среднем</w:t>
      </w:r>
      <w:r>
        <w:rPr>
          <w:rFonts w:ascii="Times New Roman" w:eastAsia="Calibri" w:hAnsi="Times New Roman"/>
          <w:sz w:val="24"/>
          <w:szCs w:val="24"/>
        </w:rPr>
        <w:t xml:space="preserve"> на</w:t>
      </w:r>
      <w:r w:rsidR="00B14F12" w:rsidRPr="007D2918">
        <w:rPr>
          <w:rFonts w:ascii="Times New Roman" w:eastAsia="Calibri" w:hAnsi="Times New Roman"/>
          <w:sz w:val="24"/>
          <w:szCs w:val="24"/>
        </w:rPr>
        <w:t xml:space="preserve"> 250 человек, то в 2015-2016 учебном году количество детей</w:t>
      </w:r>
      <w:r w:rsidR="008D675F">
        <w:rPr>
          <w:rFonts w:ascii="Times New Roman" w:eastAsia="Calibri" w:hAnsi="Times New Roman"/>
          <w:sz w:val="24"/>
          <w:szCs w:val="24"/>
        </w:rPr>
        <w:t xml:space="preserve"> </w:t>
      </w:r>
      <w:r w:rsidR="00B14F12" w:rsidRPr="007D2918">
        <w:rPr>
          <w:rFonts w:ascii="Times New Roman" w:eastAsia="Calibri" w:hAnsi="Times New Roman"/>
          <w:sz w:val="24"/>
          <w:szCs w:val="24"/>
        </w:rPr>
        <w:t>увеличилось в сравнении с прошлым годом на 752 ребенка.</w:t>
      </w:r>
      <w:r w:rsidR="008D675F">
        <w:rPr>
          <w:rFonts w:ascii="Times New Roman" w:eastAsia="Calibri" w:hAnsi="Times New Roman"/>
          <w:sz w:val="24"/>
          <w:szCs w:val="24"/>
        </w:rPr>
        <w:t xml:space="preserve"> </w:t>
      </w:r>
      <w:r w:rsidR="00B14F12" w:rsidRPr="007D2918">
        <w:rPr>
          <w:rFonts w:ascii="Times New Roman" w:eastAsia="Calibri" w:hAnsi="Times New Roman"/>
          <w:sz w:val="24"/>
          <w:szCs w:val="24"/>
        </w:rPr>
        <w:t>Это связано с тем, что в 2015-2016 учебном году</w:t>
      </w:r>
      <w:r w:rsidR="008D675F">
        <w:rPr>
          <w:rFonts w:ascii="Times New Roman" w:eastAsia="Calibri" w:hAnsi="Times New Roman"/>
          <w:sz w:val="24"/>
          <w:szCs w:val="24"/>
        </w:rPr>
        <w:t xml:space="preserve"> </w:t>
      </w:r>
      <w:r w:rsidR="00B14F12" w:rsidRPr="007D2918">
        <w:rPr>
          <w:rFonts w:ascii="Times New Roman" w:eastAsia="Calibri" w:hAnsi="Times New Roman"/>
          <w:sz w:val="24"/>
          <w:szCs w:val="24"/>
        </w:rPr>
        <w:t xml:space="preserve">значительно увеличился запрос на прохождение ПМПК </w:t>
      </w:r>
      <w:proofErr w:type="gramStart"/>
      <w:r w:rsidR="00B14F12" w:rsidRPr="007D2918">
        <w:rPr>
          <w:rFonts w:ascii="Times New Roman" w:eastAsia="Calibri" w:hAnsi="Times New Roman"/>
          <w:sz w:val="24"/>
          <w:szCs w:val="24"/>
        </w:rPr>
        <w:t>обучающи</w:t>
      </w:r>
      <w:r w:rsidR="00F4067A" w:rsidRPr="007D2918">
        <w:rPr>
          <w:rFonts w:ascii="Times New Roman" w:eastAsia="Calibri" w:hAnsi="Times New Roman"/>
          <w:sz w:val="24"/>
          <w:szCs w:val="24"/>
        </w:rPr>
        <w:t>ми</w:t>
      </w:r>
      <w:r w:rsidR="008E5077" w:rsidRPr="007D2918">
        <w:rPr>
          <w:rFonts w:ascii="Times New Roman" w:eastAsia="Calibri" w:hAnsi="Times New Roman"/>
          <w:sz w:val="24"/>
          <w:szCs w:val="24"/>
        </w:rPr>
        <w:t>ся</w:t>
      </w:r>
      <w:proofErr w:type="gramEnd"/>
      <w:r w:rsidR="00F4067A" w:rsidRPr="007D2918">
        <w:rPr>
          <w:rFonts w:ascii="Times New Roman" w:eastAsia="Calibri" w:hAnsi="Times New Roman"/>
          <w:sz w:val="24"/>
          <w:szCs w:val="24"/>
        </w:rPr>
        <w:t xml:space="preserve"> </w:t>
      </w:r>
      <w:r w:rsidR="00B14F12" w:rsidRPr="007D2918">
        <w:rPr>
          <w:rFonts w:ascii="Times New Roman" w:eastAsia="Calibri" w:hAnsi="Times New Roman"/>
          <w:sz w:val="24"/>
          <w:szCs w:val="24"/>
        </w:rPr>
        <w:t xml:space="preserve">в связи с выходом приказа директора департамента образования о комплектовании </w:t>
      </w:r>
      <w:proofErr w:type="spellStart"/>
      <w:r w:rsidR="00B14F12" w:rsidRPr="007D2918">
        <w:rPr>
          <w:rFonts w:ascii="Times New Roman" w:eastAsia="Calibri" w:hAnsi="Times New Roman"/>
          <w:sz w:val="24"/>
          <w:szCs w:val="24"/>
        </w:rPr>
        <w:t>логопунктов</w:t>
      </w:r>
      <w:proofErr w:type="spellEnd"/>
      <w:r w:rsidR="00965E45">
        <w:rPr>
          <w:rFonts w:ascii="Times New Roman" w:eastAsia="Calibri" w:hAnsi="Times New Roman"/>
          <w:sz w:val="24"/>
          <w:szCs w:val="24"/>
        </w:rPr>
        <w:t xml:space="preserve"> </w:t>
      </w:r>
      <w:r w:rsidR="00965E45" w:rsidRPr="00965E45">
        <w:rPr>
          <w:rFonts w:ascii="Times New Roman" w:eastAsia="Calibri" w:hAnsi="Times New Roman"/>
          <w:sz w:val="24"/>
          <w:szCs w:val="24"/>
        </w:rPr>
        <w:t>общеобразовательных организаций</w:t>
      </w:r>
      <w:r w:rsidR="008E5077" w:rsidRPr="00965E45">
        <w:rPr>
          <w:rFonts w:ascii="Times New Roman" w:eastAsia="Calibri" w:hAnsi="Times New Roman"/>
          <w:sz w:val="24"/>
          <w:szCs w:val="24"/>
        </w:rPr>
        <w:t>.</w:t>
      </w:r>
    </w:p>
    <w:p w:rsidR="00B14F12" w:rsidRPr="007D2918" w:rsidRDefault="008E5077" w:rsidP="008575E0">
      <w:pPr>
        <w:spacing w:after="0" w:line="240" w:lineRule="auto"/>
        <w:ind w:firstLine="709"/>
        <w:jc w:val="both"/>
        <w:rPr>
          <w:rFonts w:ascii="Times New Roman" w:eastAsia="Calibri" w:hAnsi="Times New Roman"/>
          <w:sz w:val="24"/>
          <w:szCs w:val="24"/>
        </w:rPr>
      </w:pPr>
      <w:r w:rsidRPr="007D2918">
        <w:rPr>
          <w:rFonts w:ascii="Times New Roman" w:eastAsia="Calibri" w:hAnsi="Times New Roman"/>
          <w:sz w:val="24"/>
          <w:szCs w:val="24"/>
        </w:rPr>
        <w:t xml:space="preserve">За период с 2013-2014 по 2015-2016 учебные годы </w:t>
      </w:r>
      <w:r w:rsidR="00B14F12" w:rsidRPr="007D2918">
        <w:rPr>
          <w:rFonts w:ascii="Times New Roman" w:eastAsia="Calibri" w:hAnsi="Times New Roman"/>
          <w:sz w:val="24"/>
          <w:szCs w:val="24"/>
        </w:rPr>
        <w:t>увеличилось количество выездных сессий ПМПК</w:t>
      </w:r>
      <w:r w:rsidRPr="007D2918">
        <w:rPr>
          <w:rFonts w:ascii="Times New Roman" w:eastAsia="Calibri" w:hAnsi="Times New Roman"/>
          <w:sz w:val="24"/>
          <w:szCs w:val="24"/>
        </w:rPr>
        <w:t xml:space="preserve"> с 17 до 77.</w:t>
      </w:r>
    </w:p>
    <w:p w:rsidR="00B14F12" w:rsidRPr="007D2918" w:rsidRDefault="00B14F12" w:rsidP="00044E78">
      <w:pPr>
        <w:spacing w:after="0" w:line="240" w:lineRule="auto"/>
        <w:ind w:firstLine="709"/>
        <w:jc w:val="both"/>
        <w:rPr>
          <w:rFonts w:ascii="Times New Roman" w:eastAsia="Calibri" w:hAnsi="Times New Roman"/>
          <w:sz w:val="24"/>
          <w:szCs w:val="24"/>
        </w:rPr>
      </w:pPr>
      <w:r w:rsidRPr="007D2918">
        <w:rPr>
          <w:rFonts w:ascii="Times New Roman" w:eastAsia="Calibri" w:hAnsi="Times New Roman"/>
          <w:sz w:val="24"/>
          <w:szCs w:val="24"/>
        </w:rPr>
        <w:t>В связи с введением ФЗ №</w:t>
      </w:r>
      <w:r w:rsidR="007F1F20" w:rsidRPr="007D2918">
        <w:rPr>
          <w:rFonts w:ascii="Times New Roman" w:eastAsia="Calibri" w:hAnsi="Times New Roman"/>
          <w:sz w:val="24"/>
          <w:szCs w:val="24"/>
        </w:rPr>
        <w:t xml:space="preserve"> 273 «Об образовании в Российской Федерации</w:t>
      </w:r>
      <w:r w:rsidRPr="007D2918">
        <w:rPr>
          <w:rFonts w:ascii="Times New Roman" w:eastAsia="Calibri" w:hAnsi="Times New Roman"/>
          <w:sz w:val="24"/>
          <w:szCs w:val="24"/>
        </w:rPr>
        <w:t xml:space="preserve">» дети с ОВЗ имеют право на прохождение ГИА в форме ГВЭ при создании специальных условий. Данная категория детей также является детьми с ОВЗ и проходит ПМПК. </w:t>
      </w:r>
      <w:r w:rsidR="00044E78">
        <w:rPr>
          <w:rFonts w:ascii="Times New Roman" w:eastAsia="Calibri" w:hAnsi="Times New Roman"/>
          <w:sz w:val="24"/>
          <w:szCs w:val="24"/>
        </w:rPr>
        <w:t xml:space="preserve">В 2015-2016 учебном году 47 </w:t>
      </w:r>
      <w:r w:rsidRPr="007D2918">
        <w:rPr>
          <w:rFonts w:ascii="Times New Roman" w:eastAsia="Calibri" w:hAnsi="Times New Roman"/>
          <w:sz w:val="24"/>
          <w:szCs w:val="24"/>
        </w:rPr>
        <w:t>обучающи</w:t>
      </w:r>
      <w:r w:rsidR="00044E78">
        <w:rPr>
          <w:rFonts w:ascii="Times New Roman" w:eastAsia="Calibri" w:hAnsi="Times New Roman"/>
          <w:sz w:val="24"/>
          <w:szCs w:val="24"/>
        </w:rPr>
        <w:t>х</w:t>
      </w:r>
      <w:r w:rsidRPr="007D2918">
        <w:rPr>
          <w:rFonts w:ascii="Times New Roman" w:eastAsia="Calibri" w:hAnsi="Times New Roman"/>
          <w:sz w:val="24"/>
          <w:szCs w:val="24"/>
        </w:rPr>
        <w:t>ся</w:t>
      </w:r>
      <w:r w:rsidR="008D675F">
        <w:rPr>
          <w:rFonts w:ascii="Times New Roman" w:eastAsia="Calibri" w:hAnsi="Times New Roman"/>
          <w:sz w:val="24"/>
          <w:szCs w:val="24"/>
        </w:rPr>
        <w:t xml:space="preserve"> </w:t>
      </w:r>
      <w:r w:rsidRPr="007D2918">
        <w:rPr>
          <w:rFonts w:ascii="Times New Roman" w:eastAsia="Calibri" w:hAnsi="Times New Roman"/>
          <w:sz w:val="24"/>
          <w:szCs w:val="24"/>
        </w:rPr>
        <w:t>претенд</w:t>
      </w:r>
      <w:r w:rsidR="00044E78">
        <w:rPr>
          <w:rFonts w:ascii="Times New Roman" w:eastAsia="Calibri" w:hAnsi="Times New Roman"/>
          <w:sz w:val="24"/>
          <w:szCs w:val="24"/>
        </w:rPr>
        <w:t>овали</w:t>
      </w:r>
      <w:r w:rsidR="008D675F">
        <w:rPr>
          <w:rFonts w:ascii="Times New Roman" w:eastAsia="Calibri" w:hAnsi="Times New Roman"/>
          <w:sz w:val="24"/>
          <w:szCs w:val="24"/>
        </w:rPr>
        <w:t xml:space="preserve"> </w:t>
      </w:r>
      <w:r w:rsidRPr="007D2918">
        <w:rPr>
          <w:rFonts w:ascii="Times New Roman" w:eastAsia="Calibri" w:hAnsi="Times New Roman"/>
          <w:sz w:val="24"/>
          <w:szCs w:val="24"/>
        </w:rPr>
        <w:t>на прохождение ГИА в форме ГВЭ</w:t>
      </w:r>
      <w:r w:rsidR="00044E78">
        <w:rPr>
          <w:rFonts w:ascii="Times New Roman" w:eastAsia="Calibri" w:hAnsi="Times New Roman"/>
          <w:sz w:val="24"/>
          <w:szCs w:val="24"/>
        </w:rPr>
        <w:t xml:space="preserve">. </w:t>
      </w:r>
      <w:r w:rsidRPr="007D2918">
        <w:rPr>
          <w:rFonts w:ascii="Times New Roman" w:eastAsia="Calibri" w:hAnsi="Times New Roman"/>
          <w:sz w:val="24"/>
          <w:szCs w:val="24"/>
        </w:rPr>
        <w:t>В основном это учащиеся, имеющие различные</w:t>
      </w:r>
      <w:r w:rsidR="001629AD">
        <w:rPr>
          <w:rFonts w:ascii="Times New Roman" w:eastAsia="Calibri" w:hAnsi="Times New Roman"/>
          <w:sz w:val="24"/>
          <w:szCs w:val="24"/>
        </w:rPr>
        <w:t xml:space="preserve"> соматические и неврологические </w:t>
      </w:r>
      <w:r w:rsidRPr="007D2918">
        <w:rPr>
          <w:rFonts w:ascii="Times New Roman" w:eastAsia="Calibri" w:hAnsi="Times New Roman"/>
          <w:sz w:val="24"/>
          <w:szCs w:val="24"/>
        </w:rPr>
        <w:t>нарушения (нарушение зрения, последствия ПП ЦНС, НОДА и т.д.)</w:t>
      </w:r>
      <w:r w:rsidR="001629AD">
        <w:rPr>
          <w:rFonts w:ascii="Times New Roman" w:eastAsia="Calibri" w:hAnsi="Times New Roman"/>
          <w:sz w:val="24"/>
          <w:szCs w:val="24"/>
        </w:rPr>
        <w:t>.</w:t>
      </w:r>
    </w:p>
    <w:p w:rsidR="001629AD" w:rsidRDefault="000E41C0" w:rsidP="00A67E3B">
      <w:pPr>
        <w:spacing w:after="0"/>
        <w:ind w:firstLine="709"/>
        <w:jc w:val="both"/>
        <w:rPr>
          <w:rFonts w:ascii="Times New Roman" w:eastAsia="Calibri" w:hAnsi="Times New Roman"/>
          <w:sz w:val="24"/>
          <w:szCs w:val="24"/>
        </w:rPr>
      </w:pPr>
      <w:r>
        <w:rPr>
          <w:rFonts w:ascii="Times New Roman" w:eastAsia="Calibri" w:hAnsi="Times New Roman"/>
          <w:sz w:val="24"/>
          <w:szCs w:val="24"/>
        </w:rPr>
        <w:lastRenderedPageBreak/>
        <w:t>Е</w:t>
      </w:r>
      <w:r w:rsidRPr="007D2918">
        <w:rPr>
          <w:rFonts w:ascii="Times New Roman" w:eastAsia="Calibri" w:hAnsi="Times New Roman"/>
          <w:sz w:val="24"/>
          <w:szCs w:val="24"/>
        </w:rPr>
        <w:t>жегодно ведется учет детей-инвалидов, обратившихся на ПМПК. В течение 2014-2015 и 2015-2016 учебного года ве</w:t>
      </w:r>
      <w:r w:rsidR="00581578">
        <w:rPr>
          <w:rFonts w:ascii="Times New Roman" w:eastAsia="Calibri" w:hAnsi="Times New Roman"/>
          <w:sz w:val="24"/>
          <w:szCs w:val="24"/>
        </w:rPr>
        <w:t xml:space="preserve">лся </w:t>
      </w:r>
      <w:r w:rsidRPr="007D2918">
        <w:rPr>
          <w:rFonts w:ascii="Times New Roman" w:eastAsia="Calibri" w:hAnsi="Times New Roman"/>
          <w:sz w:val="24"/>
          <w:szCs w:val="24"/>
        </w:rPr>
        <w:t>учет детей</w:t>
      </w:r>
      <w:r w:rsidR="00581578">
        <w:rPr>
          <w:rFonts w:ascii="Times New Roman" w:eastAsia="Calibri" w:hAnsi="Times New Roman"/>
          <w:sz w:val="24"/>
          <w:szCs w:val="24"/>
        </w:rPr>
        <w:t xml:space="preserve"> </w:t>
      </w:r>
      <w:r w:rsidR="00581578" w:rsidRPr="007D2918">
        <w:rPr>
          <w:rFonts w:ascii="Times New Roman" w:eastAsia="Calibri" w:hAnsi="Times New Roman"/>
          <w:sz w:val="24"/>
          <w:szCs w:val="24"/>
        </w:rPr>
        <w:t>с РАС</w:t>
      </w:r>
      <w:r w:rsidR="00581578">
        <w:rPr>
          <w:rFonts w:ascii="Times New Roman" w:eastAsia="Calibri" w:hAnsi="Times New Roman"/>
          <w:sz w:val="24"/>
          <w:szCs w:val="24"/>
        </w:rPr>
        <w:t xml:space="preserve"> и </w:t>
      </w:r>
      <w:r w:rsidR="00581578" w:rsidRPr="007D2918">
        <w:rPr>
          <w:rFonts w:ascii="Times New Roman" w:eastAsia="Calibri" w:hAnsi="Times New Roman"/>
          <w:sz w:val="24"/>
          <w:szCs w:val="24"/>
        </w:rPr>
        <w:t>обучающи</w:t>
      </w:r>
      <w:r w:rsidR="00581578">
        <w:rPr>
          <w:rFonts w:ascii="Times New Roman" w:eastAsia="Calibri" w:hAnsi="Times New Roman"/>
          <w:sz w:val="24"/>
          <w:szCs w:val="24"/>
        </w:rPr>
        <w:t>х</w:t>
      </w:r>
      <w:r w:rsidR="00581578" w:rsidRPr="007D2918">
        <w:rPr>
          <w:rFonts w:ascii="Times New Roman" w:eastAsia="Calibri" w:hAnsi="Times New Roman"/>
          <w:sz w:val="24"/>
          <w:szCs w:val="24"/>
        </w:rPr>
        <w:t>ся инклюзивно в условиях ОО г. Архангельска</w:t>
      </w:r>
      <w:r w:rsidR="00581578">
        <w:rPr>
          <w:rFonts w:ascii="Times New Roman" w:eastAsia="Calibri" w:hAnsi="Times New Roman"/>
          <w:sz w:val="24"/>
          <w:szCs w:val="24"/>
        </w:rPr>
        <w:t xml:space="preserve">, </w:t>
      </w:r>
      <w:r w:rsidRPr="007D2918">
        <w:rPr>
          <w:rFonts w:ascii="Times New Roman" w:eastAsia="Calibri" w:hAnsi="Times New Roman"/>
          <w:sz w:val="24"/>
          <w:szCs w:val="24"/>
        </w:rPr>
        <w:t>прошедших ПМПК</w:t>
      </w:r>
      <w:r w:rsidR="00581578">
        <w:rPr>
          <w:rFonts w:ascii="Times New Roman" w:eastAsia="Calibri" w:hAnsi="Times New Roman"/>
          <w:sz w:val="24"/>
          <w:szCs w:val="24"/>
        </w:rPr>
        <w:t xml:space="preserve">. </w:t>
      </w:r>
      <w:r w:rsidR="001629AD">
        <w:rPr>
          <w:rFonts w:ascii="Times New Roman" w:eastAsia="Calibri" w:hAnsi="Times New Roman"/>
          <w:sz w:val="24"/>
          <w:szCs w:val="24"/>
        </w:rPr>
        <w:t>На рисунке 2 представлены данные о</w:t>
      </w:r>
      <w:r w:rsidR="00581578">
        <w:rPr>
          <w:rFonts w:ascii="Times New Roman" w:eastAsia="Calibri" w:hAnsi="Times New Roman"/>
          <w:sz w:val="24"/>
          <w:szCs w:val="24"/>
        </w:rPr>
        <w:t xml:space="preserve"> количестве </w:t>
      </w:r>
      <w:r w:rsidR="00B14F12" w:rsidRPr="007D2918">
        <w:rPr>
          <w:rFonts w:ascii="Times New Roman" w:eastAsia="Calibri" w:hAnsi="Times New Roman"/>
          <w:sz w:val="24"/>
          <w:szCs w:val="24"/>
        </w:rPr>
        <w:t>обращении на ПМПК</w:t>
      </w:r>
      <w:r w:rsidR="001629AD">
        <w:rPr>
          <w:rFonts w:ascii="Times New Roman" w:eastAsia="Calibri" w:hAnsi="Times New Roman"/>
          <w:sz w:val="24"/>
          <w:szCs w:val="24"/>
        </w:rPr>
        <w:t xml:space="preserve"> различных </w:t>
      </w:r>
      <w:r w:rsidR="00B14F12" w:rsidRPr="007D2918">
        <w:rPr>
          <w:rFonts w:ascii="Times New Roman" w:eastAsia="Calibri" w:hAnsi="Times New Roman"/>
          <w:sz w:val="24"/>
          <w:szCs w:val="24"/>
        </w:rPr>
        <w:t>категорий детей</w:t>
      </w:r>
      <w:r w:rsidR="001629AD">
        <w:rPr>
          <w:rFonts w:ascii="Times New Roman" w:eastAsia="Calibri" w:hAnsi="Times New Roman"/>
          <w:sz w:val="24"/>
          <w:szCs w:val="24"/>
        </w:rPr>
        <w:t xml:space="preserve">. </w:t>
      </w:r>
    </w:p>
    <w:p w:rsidR="00B14F12" w:rsidRPr="007D2918" w:rsidRDefault="00B14F12" w:rsidP="00B14F12">
      <w:pPr>
        <w:spacing w:after="0"/>
        <w:ind w:left="-284" w:firstLine="360"/>
        <w:jc w:val="both"/>
        <w:rPr>
          <w:rFonts w:ascii="Times New Roman" w:eastAsia="Calibri" w:hAnsi="Times New Roman"/>
          <w:sz w:val="24"/>
          <w:szCs w:val="24"/>
        </w:rPr>
      </w:pPr>
      <w:r w:rsidRPr="007D2918">
        <w:rPr>
          <w:rFonts w:ascii="Times New Roman" w:eastAsia="Calibri" w:hAnsi="Times New Roman"/>
          <w:noProof/>
          <w:sz w:val="24"/>
          <w:szCs w:val="24"/>
          <w:lang w:eastAsia="ru-RU"/>
        </w:rPr>
        <w:drawing>
          <wp:inline distT="0" distB="0" distL="0" distR="0">
            <wp:extent cx="9590227" cy="233354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4F12" w:rsidRPr="007D2918" w:rsidRDefault="00B14F12" w:rsidP="008575E0">
      <w:pPr>
        <w:spacing w:after="0" w:line="240" w:lineRule="auto"/>
        <w:ind w:firstLine="709"/>
        <w:jc w:val="both"/>
        <w:rPr>
          <w:rFonts w:ascii="Times New Roman" w:eastAsia="Calibri" w:hAnsi="Times New Roman"/>
          <w:sz w:val="24"/>
          <w:szCs w:val="24"/>
        </w:rPr>
      </w:pPr>
      <w:r w:rsidRPr="007D2918">
        <w:rPr>
          <w:rFonts w:ascii="Times New Roman" w:eastAsia="Calibri" w:hAnsi="Times New Roman"/>
          <w:sz w:val="24"/>
          <w:szCs w:val="24"/>
        </w:rPr>
        <w:t xml:space="preserve">Из рисунка </w:t>
      </w:r>
      <w:r w:rsidR="00044E78">
        <w:rPr>
          <w:rFonts w:ascii="Times New Roman" w:eastAsia="Calibri" w:hAnsi="Times New Roman"/>
          <w:sz w:val="24"/>
          <w:szCs w:val="24"/>
        </w:rPr>
        <w:t>2</w:t>
      </w:r>
      <w:r w:rsidRPr="007D2918">
        <w:rPr>
          <w:rFonts w:ascii="Times New Roman" w:eastAsia="Calibri" w:hAnsi="Times New Roman"/>
          <w:sz w:val="24"/>
          <w:szCs w:val="24"/>
        </w:rPr>
        <w:t xml:space="preserve"> видно, что количество детей-инвалидов за 2014-2015 и 2015-2016 учебные год</w:t>
      </w:r>
      <w:r w:rsidR="007F1F20" w:rsidRPr="007D2918">
        <w:rPr>
          <w:rFonts w:ascii="Times New Roman" w:eastAsia="Calibri" w:hAnsi="Times New Roman"/>
          <w:sz w:val="24"/>
          <w:szCs w:val="24"/>
        </w:rPr>
        <w:t>ы</w:t>
      </w:r>
      <w:r w:rsidRPr="007D2918">
        <w:rPr>
          <w:rFonts w:ascii="Times New Roman" w:eastAsia="Calibri" w:hAnsi="Times New Roman"/>
          <w:sz w:val="24"/>
          <w:szCs w:val="24"/>
        </w:rPr>
        <w:t xml:space="preserve"> в сравнении с 2013-2014 учебным годом увеличилось. Связано это, скорее всего, с тем фактом, что родители стали предоставлять на ПМПК информацию о</w:t>
      </w:r>
      <w:r w:rsidR="008E5077" w:rsidRPr="007D2918">
        <w:rPr>
          <w:rFonts w:ascii="Times New Roman" w:eastAsia="Calibri" w:hAnsi="Times New Roman"/>
          <w:sz w:val="24"/>
          <w:szCs w:val="24"/>
        </w:rPr>
        <w:t>б</w:t>
      </w:r>
      <w:r w:rsidRPr="007D2918">
        <w:rPr>
          <w:rFonts w:ascii="Times New Roman" w:eastAsia="Calibri" w:hAnsi="Times New Roman"/>
          <w:sz w:val="24"/>
          <w:szCs w:val="24"/>
        </w:rPr>
        <w:t xml:space="preserve"> установлении инвалидности ребенку, приносить ИПРА и свидетельства об установлении инвалидности.</w:t>
      </w:r>
    </w:p>
    <w:p w:rsidR="00B14F12" w:rsidRPr="007D2918" w:rsidRDefault="00B14F12" w:rsidP="008575E0">
      <w:pPr>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xml:space="preserve">В течение 2014-2015 и 2015-2016 учебного года на ПМПК обратилось примерно одинаковое количество детей с РАС, а также детей, которым было рекомендовано инклюзивное обучение. </w:t>
      </w:r>
    </w:p>
    <w:p w:rsidR="00B14F12" w:rsidRDefault="00B14F12" w:rsidP="008575E0">
      <w:pPr>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xml:space="preserve">В 2015-2016 учебном году 28 </w:t>
      </w:r>
      <w:r w:rsidR="00581578">
        <w:rPr>
          <w:rFonts w:ascii="Times New Roman" w:eastAsia="Calibri" w:hAnsi="Times New Roman"/>
          <w:sz w:val="24"/>
          <w:szCs w:val="24"/>
        </w:rPr>
        <w:t xml:space="preserve">учащимся </w:t>
      </w:r>
      <w:r w:rsidRPr="007D2918">
        <w:rPr>
          <w:rFonts w:ascii="Times New Roman" w:eastAsia="Calibri" w:hAnsi="Times New Roman"/>
          <w:sz w:val="24"/>
          <w:szCs w:val="24"/>
        </w:rPr>
        <w:t>школ</w:t>
      </w:r>
      <w:r w:rsidR="00581578">
        <w:rPr>
          <w:rFonts w:ascii="Times New Roman" w:eastAsia="Calibri" w:hAnsi="Times New Roman"/>
          <w:sz w:val="24"/>
          <w:szCs w:val="24"/>
        </w:rPr>
        <w:t xml:space="preserve"> и 1 обучающемуся детского сада </w:t>
      </w:r>
      <w:r w:rsidRPr="007D2918">
        <w:rPr>
          <w:rFonts w:ascii="Times New Roman" w:eastAsia="Calibri" w:hAnsi="Times New Roman"/>
          <w:sz w:val="24"/>
          <w:szCs w:val="24"/>
        </w:rPr>
        <w:t>было рекомендовано инклюзивное обучение</w:t>
      </w:r>
      <w:r w:rsidR="00581578">
        <w:rPr>
          <w:rFonts w:ascii="Times New Roman" w:eastAsia="Calibri" w:hAnsi="Times New Roman"/>
          <w:sz w:val="24"/>
          <w:szCs w:val="24"/>
        </w:rPr>
        <w:t xml:space="preserve">. </w:t>
      </w:r>
      <w:r w:rsidRPr="007D2918">
        <w:rPr>
          <w:rFonts w:ascii="Times New Roman" w:eastAsia="Calibri" w:hAnsi="Times New Roman"/>
          <w:sz w:val="24"/>
          <w:szCs w:val="24"/>
        </w:rPr>
        <w:t xml:space="preserve">Распределение учащихся по видам программ и ступеням образования представлено в таблице </w:t>
      </w:r>
      <w:r w:rsidR="00965E45">
        <w:rPr>
          <w:rFonts w:ascii="Times New Roman" w:eastAsia="Calibri" w:hAnsi="Times New Roman"/>
          <w:sz w:val="24"/>
          <w:szCs w:val="24"/>
        </w:rPr>
        <w:t>3</w:t>
      </w:r>
      <w:r w:rsidRPr="007D2918">
        <w:rPr>
          <w:rFonts w:ascii="Times New Roman" w:eastAsia="Calibri" w:hAnsi="Times New Roman"/>
          <w:sz w:val="24"/>
          <w:szCs w:val="24"/>
        </w:rPr>
        <w:t>.</w:t>
      </w:r>
    </w:p>
    <w:p w:rsidR="00581578" w:rsidRDefault="00581578" w:rsidP="008575E0">
      <w:pPr>
        <w:spacing w:after="0" w:line="240" w:lineRule="auto"/>
        <w:ind w:firstLine="709"/>
        <w:contextualSpacing/>
        <w:jc w:val="right"/>
        <w:rPr>
          <w:rFonts w:ascii="Times New Roman" w:eastAsia="Calibri" w:hAnsi="Times New Roman"/>
          <w:sz w:val="24"/>
          <w:szCs w:val="24"/>
        </w:rPr>
      </w:pPr>
    </w:p>
    <w:p w:rsidR="008575E0" w:rsidRPr="007D2918" w:rsidRDefault="008575E0" w:rsidP="008575E0">
      <w:pPr>
        <w:spacing w:after="0" w:line="240" w:lineRule="auto"/>
        <w:ind w:firstLine="709"/>
        <w:contextualSpacing/>
        <w:jc w:val="right"/>
        <w:rPr>
          <w:rFonts w:ascii="Times New Roman" w:eastAsia="Calibri" w:hAnsi="Times New Roman"/>
          <w:sz w:val="24"/>
          <w:szCs w:val="24"/>
        </w:rPr>
      </w:pPr>
      <w:r>
        <w:rPr>
          <w:rFonts w:ascii="Times New Roman" w:eastAsia="Calibri" w:hAnsi="Times New Roman"/>
          <w:sz w:val="24"/>
          <w:szCs w:val="24"/>
        </w:rPr>
        <w:t>Т</w:t>
      </w:r>
      <w:r w:rsidRPr="007D2918">
        <w:rPr>
          <w:rFonts w:ascii="Times New Roman" w:eastAsia="Calibri" w:hAnsi="Times New Roman"/>
          <w:sz w:val="24"/>
          <w:szCs w:val="24"/>
        </w:rPr>
        <w:t>аблиц</w:t>
      </w:r>
      <w:r>
        <w:rPr>
          <w:rFonts w:ascii="Times New Roman" w:eastAsia="Calibri" w:hAnsi="Times New Roman"/>
          <w:sz w:val="24"/>
          <w:szCs w:val="24"/>
        </w:rPr>
        <w:t>а</w:t>
      </w:r>
      <w:r w:rsidRPr="007D2918">
        <w:rPr>
          <w:rFonts w:ascii="Times New Roman" w:eastAsia="Calibri" w:hAnsi="Times New Roman"/>
          <w:sz w:val="24"/>
          <w:szCs w:val="24"/>
        </w:rPr>
        <w:t xml:space="preserve"> </w:t>
      </w:r>
      <w:r w:rsidR="00581578">
        <w:rPr>
          <w:rFonts w:ascii="Times New Roman" w:eastAsia="Calibri" w:hAnsi="Times New Roman"/>
          <w:sz w:val="24"/>
          <w:szCs w:val="24"/>
        </w:rPr>
        <w:t>3</w:t>
      </w:r>
      <w:r w:rsidRPr="007D2918">
        <w:rPr>
          <w:rFonts w:ascii="Times New Roman" w:eastAsia="Calibri" w:hAnsi="Times New Roman"/>
          <w:sz w:val="24"/>
          <w:szCs w:val="24"/>
        </w:rPr>
        <w:t>.</w:t>
      </w:r>
    </w:p>
    <w:tbl>
      <w:tblPr>
        <w:tblStyle w:val="22"/>
        <w:tblW w:w="5000" w:type="pct"/>
        <w:tblLook w:val="04A0" w:firstRow="1" w:lastRow="0" w:firstColumn="1" w:lastColumn="0" w:noHBand="0" w:noVBand="1"/>
      </w:tblPr>
      <w:tblGrid>
        <w:gridCol w:w="2954"/>
        <w:gridCol w:w="2792"/>
        <w:gridCol w:w="2573"/>
        <w:gridCol w:w="2651"/>
        <w:gridCol w:w="2283"/>
        <w:gridCol w:w="2361"/>
      </w:tblGrid>
      <w:tr w:rsidR="00B14F12" w:rsidRPr="007D2918" w:rsidTr="00581578">
        <w:trPr>
          <w:trHeight w:val="245"/>
        </w:trPr>
        <w:tc>
          <w:tcPr>
            <w:tcW w:w="5000" w:type="pct"/>
            <w:gridSpan w:val="6"/>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Рекомендовано обучение по АОП инклюзивно в общеобразовательных классах в 2015 году</w:t>
            </w:r>
          </w:p>
        </w:tc>
      </w:tr>
      <w:tr w:rsidR="00B14F12" w:rsidRPr="007D2918" w:rsidTr="00581578">
        <w:trPr>
          <w:trHeight w:val="121"/>
        </w:trPr>
        <w:tc>
          <w:tcPr>
            <w:tcW w:w="1840" w:type="pct"/>
            <w:gridSpan w:val="2"/>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Для детей с ЗПР</w:t>
            </w:r>
          </w:p>
        </w:tc>
        <w:tc>
          <w:tcPr>
            <w:tcW w:w="1673" w:type="pct"/>
            <w:gridSpan w:val="2"/>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Для детей с ТНР</w:t>
            </w:r>
          </w:p>
        </w:tc>
        <w:tc>
          <w:tcPr>
            <w:tcW w:w="1488" w:type="pct"/>
            <w:gridSpan w:val="2"/>
          </w:tcPr>
          <w:p w:rsidR="00B14F12" w:rsidRPr="00581578" w:rsidRDefault="00B14F12" w:rsidP="00C50B5F">
            <w:pPr>
              <w:tabs>
                <w:tab w:val="left" w:pos="-567"/>
              </w:tabs>
              <w:spacing w:after="0" w:line="240" w:lineRule="auto"/>
              <w:contextualSpacing/>
              <w:jc w:val="center"/>
              <w:rPr>
                <w:rFonts w:ascii="Times New Roman" w:hAnsi="Times New Roman"/>
              </w:rPr>
            </w:pPr>
            <w:r w:rsidRPr="00581578">
              <w:rPr>
                <w:rFonts w:ascii="Times New Roman" w:hAnsi="Times New Roman"/>
              </w:rPr>
              <w:t>Дети с НОДА</w:t>
            </w:r>
          </w:p>
        </w:tc>
      </w:tr>
      <w:tr w:rsidR="00B14F12" w:rsidRPr="007D2918" w:rsidTr="00581578">
        <w:trPr>
          <w:trHeight w:val="124"/>
        </w:trPr>
        <w:tc>
          <w:tcPr>
            <w:tcW w:w="946"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НОО</w:t>
            </w:r>
          </w:p>
        </w:tc>
        <w:tc>
          <w:tcPr>
            <w:tcW w:w="893"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ООО</w:t>
            </w:r>
          </w:p>
        </w:tc>
        <w:tc>
          <w:tcPr>
            <w:tcW w:w="824"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НОО</w:t>
            </w:r>
          </w:p>
        </w:tc>
        <w:tc>
          <w:tcPr>
            <w:tcW w:w="848"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ООО</w:t>
            </w:r>
          </w:p>
        </w:tc>
        <w:tc>
          <w:tcPr>
            <w:tcW w:w="731" w:type="pct"/>
          </w:tcPr>
          <w:p w:rsidR="00B14F12" w:rsidRPr="00581578" w:rsidRDefault="00B14F12" w:rsidP="00C50B5F">
            <w:pPr>
              <w:tabs>
                <w:tab w:val="left" w:pos="-567"/>
              </w:tabs>
              <w:spacing w:after="0" w:line="240" w:lineRule="auto"/>
              <w:contextualSpacing/>
              <w:jc w:val="center"/>
              <w:rPr>
                <w:rFonts w:ascii="Times New Roman" w:hAnsi="Times New Roman"/>
              </w:rPr>
            </w:pPr>
            <w:r w:rsidRPr="00581578">
              <w:rPr>
                <w:rFonts w:ascii="Times New Roman" w:hAnsi="Times New Roman"/>
              </w:rPr>
              <w:t>НОО</w:t>
            </w:r>
          </w:p>
        </w:tc>
        <w:tc>
          <w:tcPr>
            <w:tcW w:w="756" w:type="pct"/>
          </w:tcPr>
          <w:p w:rsidR="00B14F12" w:rsidRPr="00581578" w:rsidRDefault="00B14F12" w:rsidP="00C50B5F">
            <w:pPr>
              <w:tabs>
                <w:tab w:val="left" w:pos="-567"/>
              </w:tabs>
              <w:spacing w:after="0" w:line="240" w:lineRule="auto"/>
              <w:contextualSpacing/>
              <w:jc w:val="center"/>
              <w:rPr>
                <w:rFonts w:ascii="Times New Roman" w:hAnsi="Times New Roman"/>
              </w:rPr>
            </w:pPr>
            <w:r w:rsidRPr="00581578">
              <w:rPr>
                <w:rFonts w:ascii="Times New Roman" w:hAnsi="Times New Roman"/>
              </w:rPr>
              <w:t>ООО</w:t>
            </w:r>
          </w:p>
        </w:tc>
      </w:tr>
      <w:tr w:rsidR="00B14F12" w:rsidRPr="007D2918" w:rsidTr="00581578">
        <w:trPr>
          <w:trHeight w:val="128"/>
        </w:trPr>
        <w:tc>
          <w:tcPr>
            <w:tcW w:w="946"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14</w:t>
            </w:r>
          </w:p>
        </w:tc>
        <w:tc>
          <w:tcPr>
            <w:tcW w:w="893"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9</w:t>
            </w:r>
          </w:p>
        </w:tc>
        <w:tc>
          <w:tcPr>
            <w:tcW w:w="824"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3</w:t>
            </w:r>
          </w:p>
        </w:tc>
        <w:tc>
          <w:tcPr>
            <w:tcW w:w="848" w:type="pct"/>
          </w:tcPr>
          <w:p w:rsidR="00B14F12" w:rsidRPr="00581578" w:rsidRDefault="00B14F12" w:rsidP="00C50B5F">
            <w:pPr>
              <w:tabs>
                <w:tab w:val="left" w:pos="-567"/>
              </w:tabs>
              <w:spacing w:after="0"/>
              <w:contextualSpacing/>
              <w:jc w:val="center"/>
              <w:rPr>
                <w:rFonts w:ascii="Times New Roman" w:hAnsi="Times New Roman"/>
              </w:rPr>
            </w:pPr>
            <w:r w:rsidRPr="00581578">
              <w:rPr>
                <w:rFonts w:ascii="Times New Roman" w:hAnsi="Times New Roman"/>
              </w:rPr>
              <w:t>-</w:t>
            </w:r>
          </w:p>
        </w:tc>
        <w:tc>
          <w:tcPr>
            <w:tcW w:w="731" w:type="pct"/>
          </w:tcPr>
          <w:p w:rsidR="00B14F12" w:rsidRPr="00581578" w:rsidRDefault="00B14F12" w:rsidP="00C50B5F">
            <w:pPr>
              <w:tabs>
                <w:tab w:val="left" w:pos="-567"/>
              </w:tabs>
              <w:spacing w:after="0" w:line="240" w:lineRule="auto"/>
              <w:contextualSpacing/>
              <w:jc w:val="center"/>
              <w:rPr>
                <w:rFonts w:ascii="Times New Roman" w:hAnsi="Times New Roman"/>
              </w:rPr>
            </w:pPr>
            <w:r w:rsidRPr="00581578">
              <w:rPr>
                <w:rFonts w:ascii="Times New Roman" w:hAnsi="Times New Roman"/>
              </w:rPr>
              <w:t>2</w:t>
            </w:r>
          </w:p>
        </w:tc>
        <w:tc>
          <w:tcPr>
            <w:tcW w:w="756" w:type="pct"/>
          </w:tcPr>
          <w:p w:rsidR="00B14F12" w:rsidRPr="00581578" w:rsidRDefault="00B14F12" w:rsidP="00C50B5F">
            <w:pPr>
              <w:tabs>
                <w:tab w:val="left" w:pos="-567"/>
              </w:tabs>
              <w:spacing w:after="0" w:line="240" w:lineRule="auto"/>
              <w:contextualSpacing/>
              <w:jc w:val="center"/>
              <w:rPr>
                <w:rFonts w:ascii="Times New Roman" w:hAnsi="Times New Roman"/>
              </w:rPr>
            </w:pPr>
            <w:r w:rsidRPr="00581578">
              <w:rPr>
                <w:rFonts w:ascii="Times New Roman" w:hAnsi="Times New Roman"/>
              </w:rPr>
              <w:t>-</w:t>
            </w:r>
          </w:p>
        </w:tc>
      </w:tr>
    </w:tbl>
    <w:p w:rsidR="00B14F12" w:rsidRPr="007D2918" w:rsidRDefault="00B14F12" w:rsidP="008575E0">
      <w:pPr>
        <w:spacing w:after="0" w:line="240" w:lineRule="auto"/>
        <w:ind w:firstLine="709"/>
        <w:jc w:val="both"/>
        <w:rPr>
          <w:rFonts w:ascii="Times New Roman" w:eastAsia="Calibri" w:hAnsi="Times New Roman"/>
          <w:sz w:val="24"/>
          <w:szCs w:val="24"/>
        </w:rPr>
      </w:pPr>
      <w:r w:rsidRPr="007D2918">
        <w:rPr>
          <w:rFonts w:ascii="Times New Roman" w:eastAsia="Calibri" w:hAnsi="Times New Roman"/>
          <w:bCs/>
          <w:sz w:val="24"/>
          <w:szCs w:val="24"/>
        </w:rPr>
        <w:t>Распределение детей дошкольного возраста по видам образовательных программ, рекомендованных ПМПК в 2015-2016 учебного года (ДОО)</w:t>
      </w:r>
      <w:r w:rsidR="008E5077" w:rsidRPr="007D2918">
        <w:rPr>
          <w:rFonts w:ascii="Times New Roman" w:eastAsia="Calibri" w:hAnsi="Times New Roman"/>
          <w:bCs/>
          <w:sz w:val="24"/>
          <w:szCs w:val="24"/>
        </w:rPr>
        <w:t>. В</w:t>
      </w:r>
      <w:r w:rsidRPr="007D2918">
        <w:rPr>
          <w:rFonts w:ascii="Times New Roman" w:eastAsia="Calibri" w:hAnsi="Times New Roman"/>
          <w:sz w:val="24"/>
          <w:szCs w:val="24"/>
        </w:rPr>
        <w:t xml:space="preserve"> 36 дошкольных образовательных организациях и двух школьных (МБОУ СШ №5 и МБОУ ООШ №12) г. Архангельска организовано 112 групп компенсирующей направленности, в которых на 31.05.2016 получали коррекционную помощь 1269 детей с ОВЗ, из них:</w:t>
      </w: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детей с нарушением зрения – 173;</w:t>
      </w: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детей с нарушением речи – 767;</w:t>
      </w: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детей с задержкой психического развития – 153;</w:t>
      </w: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детей с умственной отсталостью – 41;</w:t>
      </w: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lastRenderedPageBreak/>
        <w:t>- детей с нарушением опорно-двигательного аппарата – 99;</w:t>
      </w: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детей со сложной структурой дефекта – 7;</w:t>
      </w: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детей с нарушением слуха (глухие и слабослышащие) – 29.</w:t>
      </w:r>
    </w:p>
    <w:p w:rsidR="00674A96" w:rsidRDefault="00674A96" w:rsidP="008575E0">
      <w:pPr>
        <w:tabs>
          <w:tab w:val="left" w:pos="284"/>
        </w:tabs>
        <w:spacing w:after="0" w:line="240" w:lineRule="auto"/>
        <w:ind w:firstLine="709"/>
        <w:contextualSpacing/>
        <w:jc w:val="both"/>
        <w:rPr>
          <w:rFonts w:ascii="Times New Roman" w:eastAsia="Calibri" w:hAnsi="Times New Roman"/>
          <w:sz w:val="24"/>
          <w:szCs w:val="24"/>
        </w:rPr>
      </w:pPr>
    </w:p>
    <w:p w:rsidR="00B14F12" w:rsidRPr="007D2918" w:rsidRDefault="00B14F12" w:rsidP="008575E0">
      <w:pPr>
        <w:tabs>
          <w:tab w:val="left" w:pos="284"/>
        </w:tabs>
        <w:spacing w:after="0" w:line="240" w:lineRule="auto"/>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Распределение детей дошкольного возраста по видам программ за последние три учебных года представлен</w:t>
      </w:r>
      <w:r w:rsidR="004555EC">
        <w:rPr>
          <w:rFonts w:ascii="Times New Roman" w:eastAsia="Calibri" w:hAnsi="Times New Roman"/>
          <w:sz w:val="24"/>
          <w:szCs w:val="24"/>
        </w:rPr>
        <w:t xml:space="preserve">о на </w:t>
      </w:r>
      <w:r w:rsidRPr="007D2918">
        <w:rPr>
          <w:rFonts w:ascii="Times New Roman" w:eastAsia="Calibri" w:hAnsi="Times New Roman"/>
          <w:sz w:val="24"/>
          <w:szCs w:val="24"/>
        </w:rPr>
        <w:t xml:space="preserve">рисунке </w:t>
      </w:r>
      <w:r w:rsidR="00044E78">
        <w:rPr>
          <w:rFonts w:ascii="Times New Roman" w:eastAsia="Calibri" w:hAnsi="Times New Roman"/>
          <w:sz w:val="24"/>
          <w:szCs w:val="24"/>
        </w:rPr>
        <w:t>3</w:t>
      </w:r>
      <w:r w:rsidRPr="007D2918">
        <w:rPr>
          <w:rFonts w:ascii="Times New Roman" w:eastAsia="Calibri" w:hAnsi="Times New Roman"/>
          <w:sz w:val="24"/>
          <w:szCs w:val="24"/>
        </w:rPr>
        <w:t>.</w:t>
      </w:r>
    </w:p>
    <w:p w:rsidR="00B14F12" w:rsidRPr="007D2918" w:rsidRDefault="00B14F12" w:rsidP="00B14F12">
      <w:pPr>
        <w:tabs>
          <w:tab w:val="left" w:pos="284"/>
        </w:tabs>
        <w:ind w:left="-284" w:firstLine="425"/>
        <w:contextualSpacing/>
        <w:jc w:val="both"/>
        <w:rPr>
          <w:rFonts w:ascii="Times New Roman" w:eastAsia="Calibri" w:hAnsi="Times New Roman"/>
          <w:sz w:val="24"/>
          <w:szCs w:val="24"/>
        </w:rPr>
      </w:pPr>
      <w:r w:rsidRPr="007D2918">
        <w:rPr>
          <w:rFonts w:ascii="Times New Roman" w:eastAsia="Calibri" w:hAnsi="Times New Roman"/>
          <w:noProof/>
          <w:sz w:val="24"/>
          <w:szCs w:val="24"/>
          <w:lang w:eastAsia="ru-RU"/>
        </w:rPr>
        <w:drawing>
          <wp:inline distT="0" distB="0" distL="0" distR="0">
            <wp:extent cx="9348826" cy="318211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4F12" w:rsidRPr="007D2918" w:rsidRDefault="00B14F12" w:rsidP="00931970">
      <w:pPr>
        <w:tabs>
          <w:tab w:val="left" w:pos="284"/>
        </w:tabs>
        <w:spacing w:after="0"/>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xml:space="preserve">Из рисунка </w:t>
      </w:r>
      <w:r w:rsidR="00044E78">
        <w:rPr>
          <w:rFonts w:ascii="Times New Roman" w:eastAsia="Calibri" w:hAnsi="Times New Roman"/>
          <w:sz w:val="24"/>
          <w:szCs w:val="24"/>
        </w:rPr>
        <w:t>3</w:t>
      </w:r>
      <w:r w:rsidRPr="007D2918">
        <w:rPr>
          <w:rFonts w:ascii="Times New Roman" w:eastAsia="Calibri" w:hAnsi="Times New Roman"/>
          <w:sz w:val="24"/>
          <w:szCs w:val="24"/>
        </w:rPr>
        <w:t xml:space="preserve"> видно, что в течение последних трех учебных лет сохраняется одинаковое количество детей, обучающихся по всем видам программ. Наиболее востребованной является коррекция в условиях группы, осуществляющей образовательную деятельность по АООП для детей с ТНР.</w:t>
      </w:r>
      <w:r w:rsidR="008D675F">
        <w:rPr>
          <w:rFonts w:ascii="Times New Roman" w:eastAsia="Calibri" w:hAnsi="Times New Roman"/>
          <w:sz w:val="24"/>
          <w:szCs w:val="24"/>
        </w:rPr>
        <w:t xml:space="preserve"> </w:t>
      </w:r>
      <w:r w:rsidRPr="007D2918">
        <w:rPr>
          <w:rFonts w:ascii="Times New Roman" w:eastAsia="Calibri" w:hAnsi="Times New Roman"/>
          <w:sz w:val="24"/>
          <w:szCs w:val="24"/>
        </w:rPr>
        <w:t xml:space="preserve">Всего в дошкольных образовательных организациях создано и функционирует 72 логопедических пункта, в которых в 2015-2016 учебном году получили помощь 2439 дошкольников. </w:t>
      </w:r>
    </w:p>
    <w:p w:rsidR="00B14F12" w:rsidRDefault="00AF6D1C" w:rsidP="00931970">
      <w:pPr>
        <w:tabs>
          <w:tab w:val="left" w:pos="284"/>
        </w:tabs>
        <w:spacing w:after="0"/>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В т</w:t>
      </w:r>
      <w:r w:rsidR="00B14F12" w:rsidRPr="007D2918">
        <w:rPr>
          <w:rFonts w:ascii="Times New Roman" w:eastAsia="Calibri" w:hAnsi="Times New Roman"/>
          <w:sz w:val="24"/>
          <w:szCs w:val="24"/>
        </w:rPr>
        <w:t>аблиц</w:t>
      </w:r>
      <w:r w:rsidRPr="007D2918">
        <w:rPr>
          <w:rFonts w:ascii="Times New Roman" w:eastAsia="Calibri" w:hAnsi="Times New Roman"/>
          <w:sz w:val="24"/>
          <w:szCs w:val="24"/>
        </w:rPr>
        <w:t>е</w:t>
      </w:r>
      <w:r w:rsidR="00B14F12" w:rsidRPr="007D2918">
        <w:rPr>
          <w:rFonts w:ascii="Times New Roman" w:eastAsia="Calibri" w:hAnsi="Times New Roman"/>
          <w:sz w:val="24"/>
          <w:szCs w:val="24"/>
        </w:rPr>
        <w:t xml:space="preserve"> </w:t>
      </w:r>
      <w:r w:rsidR="00965E45">
        <w:rPr>
          <w:rFonts w:ascii="Times New Roman" w:eastAsia="Calibri" w:hAnsi="Times New Roman"/>
          <w:sz w:val="24"/>
          <w:szCs w:val="24"/>
        </w:rPr>
        <w:t>4</w:t>
      </w:r>
      <w:r w:rsidRPr="007D2918">
        <w:rPr>
          <w:rFonts w:ascii="Times New Roman" w:eastAsia="Calibri" w:hAnsi="Times New Roman"/>
          <w:sz w:val="24"/>
          <w:szCs w:val="24"/>
        </w:rPr>
        <w:t xml:space="preserve"> представлено р</w:t>
      </w:r>
      <w:r w:rsidR="00B14F12" w:rsidRPr="007D2918">
        <w:rPr>
          <w:rFonts w:ascii="Times New Roman" w:eastAsia="Calibri" w:hAnsi="Times New Roman"/>
          <w:sz w:val="24"/>
          <w:szCs w:val="24"/>
        </w:rPr>
        <w:t>аспределение детей в ДОО по видам программ в условиях групп компенсирующей направленности и коррекционная помощь в условиях логопедического пункта</w:t>
      </w:r>
      <w:r w:rsidR="00C50B5F">
        <w:rPr>
          <w:rFonts w:ascii="Times New Roman" w:eastAsia="Calibri" w:hAnsi="Times New Roman"/>
          <w:sz w:val="24"/>
          <w:szCs w:val="24"/>
        </w:rPr>
        <w:t>.</w:t>
      </w:r>
    </w:p>
    <w:p w:rsidR="00E801C9" w:rsidRDefault="00E801C9" w:rsidP="00C50B5F">
      <w:pPr>
        <w:tabs>
          <w:tab w:val="left" w:pos="284"/>
        </w:tabs>
        <w:spacing w:after="0"/>
        <w:ind w:firstLine="709"/>
        <w:contextualSpacing/>
        <w:jc w:val="right"/>
        <w:rPr>
          <w:rFonts w:ascii="Times New Roman" w:eastAsia="Calibri" w:hAnsi="Times New Roman"/>
          <w:sz w:val="24"/>
          <w:szCs w:val="24"/>
        </w:rPr>
      </w:pPr>
    </w:p>
    <w:p w:rsidR="00C50B5F" w:rsidRPr="007D2918" w:rsidRDefault="00C50B5F" w:rsidP="00C50B5F">
      <w:pPr>
        <w:tabs>
          <w:tab w:val="left" w:pos="284"/>
        </w:tabs>
        <w:spacing w:after="0"/>
        <w:ind w:firstLine="709"/>
        <w:contextualSpacing/>
        <w:jc w:val="right"/>
        <w:rPr>
          <w:rFonts w:ascii="Times New Roman" w:eastAsia="Calibri" w:hAnsi="Times New Roman"/>
          <w:sz w:val="24"/>
          <w:szCs w:val="24"/>
        </w:rPr>
      </w:pPr>
      <w:r>
        <w:rPr>
          <w:rFonts w:ascii="Times New Roman" w:eastAsia="Calibri" w:hAnsi="Times New Roman"/>
          <w:sz w:val="24"/>
          <w:szCs w:val="24"/>
        </w:rPr>
        <w:t xml:space="preserve">Таблица </w:t>
      </w:r>
      <w:r w:rsidR="00581578">
        <w:rPr>
          <w:rFonts w:ascii="Times New Roman" w:eastAsia="Calibri" w:hAnsi="Times New Roman"/>
          <w:sz w:val="24"/>
          <w:szCs w:val="24"/>
        </w:rPr>
        <w:t>4</w:t>
      </w:r>
      <w:r>
        <w:rPr>
          <w:rFonts w:ascii="Times New Roman" w:eastAsia="Calibri" w:hAnsi="Times New Roman"/>
          <w:sz w:val="24"/>
          <w:szCs w:val="24"/>
        </w:rPr>
        <w:t>.</w:t>
      </w:r>
    </w:p>
    <w:tbl>
      <w:tblPr>
        <w:tblStyle w:val="22"/>
        <w:tblW w:w="5000" w:type="pct"/>
        <w:tblLook w:val="0600" w:firstRow="0" w:lastRow="0" w:firstColumn="0" w:lastColumn="0" w:noHBand="1" w:noVBand="1"/>
      </w:tblPr>
      <w:tblGrid>
        <w:gridCol w:w="1043"/>
        <w:gridCol w:w="637"/>
        <w:gridCol w:w="843"/>
        <w:gridCol w:w="634"/>
        <w:gridCol w:w="634"/>
        <w:gridCol w:w="634"/>
        <w:gridCol w:w="853"/>
        <w:gridCol w:w="637"/>
        <w:gridCol w:w="1052"/>
        <w:gridCol w:w="637"/>
        <w:gridCol w:w="634"/>
        <w:gridCol w:w="843"/>
        <w:gridCol w:w="843"/>
        <w:gridCol w:w="843"/>
        <w:gridCol w:w="1265"/>
        <w:gridCol w:w="843"/>
        <w:gridCol w:w="1056"/>
        <w:gridCol w:w="1683"/>
      </w:tblGrid>
      <w:tr w:rsidR="00B14F12" w:rsidRPr="007D2918" w:rsidTr="00965E45">
        <w:trPr>
          <w:trHeight w:val="307"/>
        </w:trPr>
        <w:tc>
          <w:tcPr>
            <w:tcW w:w="3446" w:type="pct"/>
            <w:gridSpan w:val="14"/>
            <w:vAlign w:val="center"/>
            <w:hideMark/>
          </w:tcPr>
          <w:p w:rsidR="00B14F12" w:rsidRPr="00C50B5F" w:rsidRDefault="00B14F12" w:rsidP="007F1F20">
            <w:pPr>
              <w:tabs>
                <w:tab w:val="left" w:pos="10070"/>
              </w:tabs>
              <w:kinsoku w:val="0"/>
              <w:overflowPunct w:val="0"/>
              <w:spacing w:after="0"/>
              <w:ind w:left="-993" w:firstLine="993"/>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В группах компенсирующей направленности на 31.05.2016 г. по рекомендации ПМПК получали помощь</w:t>
            </w:r>
          </w:p>
        </w:tc>
        <w:tc>
          <w:tcPr>
            <w:tcW w:w="675" w:type="pct"/>
            <w:gridSpan w:val="2"/>
            <w:vMerge w:val="restart"/>
            <w:vAlign w:val="center"/>
            <w:hideMark/>
          </w:tcPr>
          <w:p w:rsidR="00B14F12" w:rsidRPr="00C50B5F" w:rsidRDefault="00B14F12" w:rsidP="00C50B5F">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Итого</w:t>
            </w:r>
          </w:p>
          <w:p w:rsidR="00B14F12" w:rsidRPr="00C50B5F" w:rsidRDefault="00B14F12" w:rsidP="00B14F12">
            <w:pPr>
              <w:spacing w:after="0"/>
              <w:jc w:val="both"/>
              <w:textAlignment w:val="baseline"/>
              <w:rPr>
                <w:rFonts w:ascii="Times New Roman" w:hAnsi="Times New Roman"/>
                <w:sz w:val="20"/>
                <w:szCs w:val="20"/>
                <w:lang w:eastAsia="ru-RU"/>
              </w:rPr>
            </w:pPr>
          </w:p>
        </w:tc>
        <w:tc>
          <w:tcPr>
            <w:tcW w:w="878" w:type="pct"/>
            <w:gridSpan w:val="2"/>
            <w:vMerge w:val="restart"/>
            <w:vAlign w:val="center"/>
          </w:tcPr>
          <w:p w:rsidR="00B14F12" w:rsidRPr="00C50B5F" w:rsidRDefault="00B14F12" w:rsidP="00674A96">
            <w:pPr>
              <w:spacing w:after="0" w:line="240" w:lineRule="auto"/>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 xml:space="preserve">Количество детей в                           </w:t>
            </w:r>
            <w:proofErr w:type="spellStart"/>
            <w:r w:rsidRPr="00C50B5F">
              <w:rPr>
                <w:rFonts w:ascii="Times New Roman" w:hAnsi="Times New Roman"/>
                <w:bCs/>
                <w:color w:val="000000"/>
                <w:kern w:val="24"/>
                <w:sz w:val="20"/>
                <w:szCs w:val="20"/>
                <w:lang w:eastAsia="ru-RU"/>
              </w:rPr>
              <w:t>логопунктах</w:t>
            </w:r>
            <w:proofErr w:type="spellEnd"/>
            <w:r w:rsidRPr="00C50B5F">
              <w:rPr>
                <w:rFonts w:ascii="Times New Roman" w:hAnsi="Times New Roman"/>
                <w:bCs/>
                <w:color w:val="000000"/>
                <w:kern w:val="24"/>
                <w:sz w:val="20"/>
                <w:szCs w:val="20"/>
                <w:lang w:eastAsia="ru-RU"/>
              </w:rPr>
              <w:t xml:space="preserve"> ДОО на 31.05.2016 г.</w:t>
            </w:r>
          </w:p>
        </w:tc>
      </w:tr>
      <w:tr w:rsidR="00B14F12" w:rsidRPr="007D2918" w:rsidTr="00965E45">
        <w:trPr>
          <w:trHeight w:val="993"/>
        </w:trPr>
        <w:tc>
          <w:tcPr>
            <w:tcW w:w="537" w:type="pct"/>
            <w:gridSpan w:val="2"/>
            <w:vAlign w:val="cente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ТНР,</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(кол-во)</w:t>
            </w:r>
          </w:p>
        </w:tc>
        <w:tc>
          <w:tcPr>
            <w:tcW w:w="473" w:type="pct"/>
            <w:gridSpan w:val="2"/>
            <w:vAlign w:val="cente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ЗПР,</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(кол-во)</w:t>
            </w:r>
          </w:p>
        </w:tc>
        <w:tc>
          <w:tcPr>
            <w:tcW w:w="406" w:type="pct"/>
            <w:gridSpan w:val="2"/>
            <w:vAlign w:val="cente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УО,</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(кол-во)</w:t>
            </w:r>
          </w:p>
        </w:tc>
        <w:tc>
          <w:tcPr>
            <w:tcW w:w="477" w:type="pct"/>
            <w:gridSpan w:val="2"/>
            <w:vAlign w:val="cente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Нарушения ОДА,</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(кол-во)</w:t>
            </w:r>
          </w:p>
        </w:tc>
        <w:tc>
          <w:tcPr>
            <w:tcW w:w="541" w:type="pct"/>
            <w:gridSpan w:val="2"/>
            <w:vAlign w:val="cente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Нарушение зрения,</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(кол-во)</w:t>
            </w:r>
          </w:p>
        </w:tc>
        <w:tc>
          <w:tcPr>
            <w:tcW w:w="473" w:type="pct"/>
            <w:gridSpan w:val="2"/>
            <w:vAlign w:val="cente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Нарушения слуха,</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(кол-во)</w:t>
            </w:r>
          </w:p>
        </w:tc>
        <w:tc>
          <w:tcPr>
            <w:tcW w:w="540" w:type="pct"/>
            <w:gridSpan w:val="2"/>
            <w:vAlign w:val="cente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Сложный</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дефект,</w:t>
            </w:r>
          </w:p>
          <w:p w:rsidR="00B14F12" w:rsidRPr="00C50B5F" w:rsidRDefault="00B14F12" w:rsidP="007F1F20">
            <w:pPr>
              <w:kinsoku w:val="0"/>
              <w:overflowPunct w:val="0"/>
              <w:spacing w:after="0"/>
              <w:jc w:val="center"/>
              <w:textAlignment w:val="baseline"/>
              <w:rPr>
                <w:rFonts w:ascii="Times New Roman" w:hAnsi="Times New Roman"/>
                <w:sz w:val="20"/>
                <w:szCs w:val="20"/>
                <w:lang w:eastAsia="ru-RU"/>
              </w:rPr>
            </w:pPr>
            <w:r w:rsidRPr="00C50B5F">
              <w:rPr>
                <w:rFonts w:ascii="Times New Roman" w:hAnsi="Times New Roman"/>
                <w:bCs/>
                <w:color w:val="000000"/>
                <w:kern w:val="24"/>
                <w:sz w:val="20"/>
                <w:szCs w:val="20"/>
                <w:lang w:eastAsia="ru-RU"/>
              </w:rPr>
              <w:t>(кол-во)</w:t>
            </w:r>
          </w:p>
        </w:tc>
        <w:tc>
          <w:tcPr>
            <w:tcW w:w="675" w:type="pct"/>
            <w:gridSpan w:val="2"/>
            <w:vMerge/>
            <w:hideMark/>
          </w:tcPr>
          <w:p w:rsidR="00B14F12" w:rsidRPr="00C50B5F" w:rsidRDefault="00B14F12" w:rsidP="007F1F20">
            <w:pPr>
              <w:spacing w:after="0"/>
              <w:jc w:val="center"/>
              <w:rPr>
                <w:rFonts w:ascii="Times New Roman" w:hAnsi="Times New Roman"/>
                <w:sz w:val="20"/>
                <w:szCs w:val="20"/>
                <w:lang w:eastAsia="ru-RU"/>
              </w:rPr>
            </w:pPr>
          </w:p>
        </w:tc>
        <w:tc>
          <w:tcPr>
            <w:tcW w:w="878" w:type="pct"/>
            <w:gridSpan w:val="2"/>
            <w:vMerge/>
          </w:tcPr>
          <w:p w:rsidR="00B14F12" w:rsidRPr="00C50B5F" w:rsidRDefault="00B14F12" w:rsidP="007F1F20">
            <w:pPr>
              <w:spacing w:after="0" w:line="240" w:lineRule="auto"/>
              <w:jc w:val="center"/>
              <w:rPr>
                <w:rFonts w:ascii="Times New Roman" w:hAnsi="Times New Roman"/>
                <w:sz w:val="20"/>
                <w:szCs w:val="20"/>
                <w:lang w:eastAsia="ru-RU"/>
              </w:rPr>
            </w:pPr>
          </w:p>
        </w:tc>
      </w:tr>
      <w:tr w:rsidR="00B14F12" w:rsidRPr="007D2918" w:rsidTr="00965E45">
        <w:trPr>
          <w:trHeight w:val="951"/>
        </w:trPr>
        <w:tc>
          <w:tcPr>
            <w:tcW w:w="334"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lastRenderedPageBreak/>
              <w:t>детей</w:t>
            </w:r>
          </w:p>
        </w:tc>
        <w:tc>
          <w:tcPr>
            <w:tcW w:w="204"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270"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детей</w:t>
            </w:r>
          </w:p>
        </w:tc>
        <w:tc>
          <w:tcPr>
            <w:tcW w:w="203"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203"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детей</w:t>
            </w:r>
          </w:p>
        </w:tc>
        <w:tc>
          <w:tcPr>
            <w:tcW w:w="203"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273"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детей</w:t>
            </w:r>
          </w:p>
        </w:tc>
        <w:tc>
          <w:tcPr>
            <w:tcW w:w="203"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337"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детей</w:t>
            </w:r>
          </w:p>
        </w:tc>
        <w:tc>
          <w:tcPr>
            <w:tcW w:w="203"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203"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детей</w:t>
            </w:r>
          </w:p>
        </w:tc>
        <w:tc>
          <w:tcPr>
            <w:tcW w:w="270"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270"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детей</w:t>
            </w:r>
          </w:p>
        </w:tc>
        <w:tc>
          <w:tcPr>
            <w:tcW w:w="270"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405"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детей</w:t>
            </w:r>
          </w:p>
        </w:tc>
        <w:tc>
          <w:tcPr>
            <w:tcW w:w="270" w:type="pct"/>
            <w:textDirection w:val="btLr"/>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групп</w:t>
            </w:r>
          </w:p>
        </w:tc>
        <w:tc>
          <w:tcPr>
            <w:tcW w:w="338" w:type="pct"/>
            <w:hideMark/>
          </w:tcPr>
          <w:p w:rsidR="00B14F12" w:rsidRPr="00C50B5F" w:rsidRDefault="00C50B5F" w:rsidP="00C50B5F">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К</w:t>
            </w:r>
            <w:r w:rsidR="00B14F12" w:rsidRPr="00C50B5F">
              <w:rPr>
                <w:rFonts w:ascii="Times New Roman" w:hAnsi="Times New Roman"/>
                <w:color w:val="000000"/>
                <w:kern w:val="24"/>
                <w:sz w:val="20"/>
                <w:szCs w:val="20"/>
                <w:lang w:eastAsia="ru-RU"/>
              </w:rPr>
              <w:t>ол</w:t>
            </w:r>
            <w:r w:rsidRPr="00C50B5F">
              <w:rPr>
                <w:rFonts w:ascii="Times New Roman" w:hAnsi="Times New Roman"/>
                <w:color w:val="000000"/>
                <w:kern w:val="24"/>
                <w:sz w:val="20"/>
                <w:szCs w:val="20"/>
                <w:lang w:eastAsia="ru-RU"/>
              </w:rPr>
              <w:t xml:space="preserve">-во </w:t>
            </w:r>
            <w:r w:rsidR="00B14F12" w:rsidRPr="00C50B5F">
              <w:rPr>
                <w:rFonts w:ascii="Times New Roman" w:hAnsi="Times New Roman"/>
                <w:color w:val="000000"/>
                <w:kern w:val="24"/>
                <w:sz w:val="20"/>
                <w:szCs w:val="20"/>
                <w:lang w:eastAsia="ru-RU"/>
              </w:rPr>
              <w:t>детей</w:t>
            </w:r>
          </w:p>
        </w:tc>
        <w:tc>
          <w:tcPr>
            <w:tcW w:w="541" w:type="pct"/>
            <w:hideMark/>
          </w:tcPr>
          <w:p w:rsidR="00B14F12" w:rsidRPr="00C50B5F" w:rsidRDefault="00C50B5F" w:rsidP="007F1F20">
            <w:pPr>
              <w:spacing w:after="0"/>
              <w:jc w:val="center"/>
              <w:textAlignment w:val="baseline"/>
              <w:rPr>
                <w:rFonts w:ascii="Times New Roman" w:hAnsi="Times New Roman"/>
                <w:color w:val="000000"/>
                <w:kern w:val="24"/>
                <w:sz w:val="20"/>
                <w:szCs w:val="20"/>
                <w:lang w:eastAsia="ru-RU"/>
              </w:rPr>
            </w:pPr>
            <w:r w:rsidRPr="00C50B5F">
              <w:rPr>
                <w:rFonts w:ascii="Times New Roman" w:hAnsi="Times New Roman"/>
                <w:color w:val="000000"/>
                <w:kern w:val="24"/>
                <w:sz w:val="20"/>
                <w:szCs w:val="20"/>
                <w:lang w:eastAsia="ru-RU"/>
              </w:rPr>
              <w:t>К</w:t>
            </w:r>
            <w:r w:rsidR="00B14F12" w:rsidRPr="00C50B5F">
              <w:rPr>
                <w:rFonts w:ascii="Times New Roman" w:hAnsi="Times New Roman"/>
                <w:color w:val="000000"/>
                <w:kern w:val="24"/>
                <w:sz w:val="20"/>
                <w:szCs w:val="20"/>
                <w:lang w:eastAsia="ru-RU"/>
              </w:rPr>
              <w:t>ол</w:t>
            </w:r>
            <w:r w:rsidRPr="00C50B5F">
              <w:rPr>
                <w:rFonts w:ascii="Times New Roman" w:hAnsi="Times New Roman"/>
                <w:color w:val="000000"/>
                <w:kern w:val="24"/>
                <w:sz w:val="20"/>
                <w:szCs w:val="20"/>
                <w:lang w:eastAsia="ru-RU"/>
              </w:rPr>
              <w:t>-во</w:t>
            </w:r>
          </w:p>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ДОУ</w:t>
            </w:r>
          </w:p>
        </w:tc>
      </w:tr>
      <w:tr w:rsidR="00B14F12" w:rsidRPr="007D2918" w:rsidTr="00965E45">
        <w:trPr>
          <w:trHeight w:val="621"/>
        </w:trPr>
        <w:tc>
          <w:tcPr>
            <w:tcW w:w="334"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sz w:val="20"/>
                <w:szCs w:val="20"/>
                <w:lang w:eastAsia="ru-RU"/>
              </w:rPr>
              <w:t>767</w:t>
            </w:r>
          </w:p>
        </w:tc>
        <w:tc>
          <w:tcPr>
            <w:tcW w:w="204"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65</w:t>
            </w:r>
          </w:p>
        </w:tc>
        <w:tc>
          <w:tcPr>
            <w:tcW w:w="270"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153</w:t>
            </w:r>
          </w:p>
        </w:tc>
        <w:tc>
          <w:tcPr>
            <w:tcW w:w="203"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15</w:t>
            </w:r>
          </w:p>
        </w:tc>
        <w:tc>
          <w:tcPr>
            <w:tcW w:w="203"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41</w:t>
            </w:r>
          </w:p>
        </w:tc>
        <w:tc>
          <w:tcPr>
            <w:tcW w:w="203"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4</w:t>
            </w:r>
          </w:p>
        </w:tc>
        <w:tc>
          <w:tcPr>
            <w:tcW w:w="273"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99</w:t>
            </w:r>
          </w:p>
        </w:tc>
        <w:tc>
          <w:tcPr>
            <w:tcW w:w="203"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8</w:t>
            </w:r>
          </w:p>
        </w:tc>
        <w:tc>
          <w:tcPr>
            <w:tcW w:w="337"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173</w:t>
            </w:r>
          </w:p>
        </w:tc>
        <w:tc>
          <w:tcPr>
            <w:tcW w:w="203"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14</w:t>
            </w:r>
          </w:p>
        </w:tc>
        <w:tc>
          <w:tcPr>
            <w:tcW w:w="203"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29</w:t>
            </w:r>
          </w:p>
        </w:tc>
        <w:tc>
          <w:tcPr>
            <w:tcW w:w="270"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4</w:t>
            </w:r>
          </w:p>
        </w:tc>
        <w:tc>
          <w:tcPr>
            <w:tcW w:w="270"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11</w:t>
            </w:r>
          </w:p>
        </w:tc>
        <w:tc>
          <w:tcPr>
            <w:tcW w:w="270"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2</w:t>
            </w:r>
          </w:p>
        </w:tc>
        <w:tc>
          <w:tcPr>
            <w:tcW w:w="405"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1269</w:t>
            </w:r>
          </w:p>
        </w:tc>
        <w:tc>
          <w:tcPr>
            <w:tcW w:w="270"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112</w:t>
            </w:r>
          </w:p>
        </w:tc>
        <w:tc>
          <w:tcPr>
            <w:tcW w:w="338"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2439</w:t>
            </w:r>
          </w:p>
        </w:tc>
        <w:tc>
          <w:tcPr>
            <w:tcW w:w="541" w:type="pct"/>
            <w:hideMark/>
          </w:tcPr>
          <w:p w:rsidR="00B14F12" w:rsidRPr="00C50B5F" w:rsidRDefault="00B14F12" w:rsidP="007F1F20">
            <w:pPr>
              <w:spacing w:after="0"/>
              <w:jc w:val="center"/>
              <w:textAlignment w:val="baseline"/>
              <w:rPr>
                <w:rFonts w:ascii="Times New Roman" w:hAnsi="Times New Roman"/>
                <w:sz w:val="20"/>
                <w:szCs w:val="20"/>
                <w:lang w:eastAsia="ru-RU"/>
              </w:rPr>
            </w:pPr>
            <w:r w:rsidRPr="00C50B5F">
              <w:rPr>
                <w:rFonts w:ascii="Times New Roman" w:hAnsi="Times New Roman"/>
                <w:color w:val="000000"/>
                <w:kern w:val="24"/>
                <w:sz w:val="20"/>
                <w:szCs w:val="20"/>
                <w:lang w:eastAsia="ru-RU"/>
              </w:rPr>
              <w:t>58 (ДОУ + дошкольные группы в СШ)</w:t>
            </w:r>
          </w:p>
        </w:tc>
      </w:tr>
    </w:tbl>
    <w:p w:rsidR="00B14F12" w:rsidRPr="007D2918" w:rsidRDefault="00B14F12" w:rsidP="00B14F12">
      <w:pPr>
        <w:spacing w:after="0"/>
        <w:ind w:firstLine="567"/>
        <w:jc w:val="both"/>
        <w:rPr>
          <w:rFonts w:ascii="Times New Roman" w:eastAsia="Calibri" w:hAnsi="Times New Roman"/>
          <w:bCs/>
          <w:sz w:val="24"/>
          <w:szCs w:val="24"/>
          <w:lang w:eastAsia="ru-RU"/>
        </w:rPr>
      </w:pPr>
      <w:r w:rsidRPr="007D2918">
        <w:rPr>
          <w:rFonts w:ascii="Times New Roman" w:eastAsia="Calibri" w:hAnsi="Times New Roman"/>
          <w:bCs/>
          <w:sz w:val="24"/>
          <w:szCs w:val="24"/>
          <w:lang w:eastAsia="ru-RU"/>
        </w:rPr>
        <w:t>В</w:t>
      </w:r>
      <w:r w:rsidR="00AF6D1C" w:rsidRPr="007D2918">
        <w:rPr>
          <w:rFonts w:ascii="Times New Roman" w:eastAsia="Calibri" w:hAnsi="Times New Roman"/>
          <w:bCs/>
          <w:sz w:val="24"/>
          <w:szCs w:val="24"/>
          <w:lang w:eastAsia="ru-RU"/>
        </w:rPr>
        <w:t xml:space="preserve"> 2016-2017 учебном году планирую</w:t>
      </w:r>
      <w:r w:rsidRPr="007D2918">
        <w:rPr>
          <w:rFonts w:ascii="Times New Roman" w:eastAsia="Calibri" w:hAnsi="Times New Roman"/>
          <w:bCs/>
          <w:sz w:val="24"/>
          <w:szCs w:val="24"/>
          <w:lang w:eastAsia="ru-RU"/>
        </w:rPr>
        <w:t xml:space="preserve">тся изменения в количественной и видовой характеристике групп компенсирующей направленности. Так, одна из групп для детей с нарушением опорно-двигательного аппарата в МБДОУ </w:t>
      </w:r>
      <w:r w:rsidR="007F1F20" w:rsidRPr="007D2918">
        <w:rPr>
          <w:rFonts w:ascii="Times New Roman" w:eastAsia="Calibri" w:hAnsi="Times New Roman"/>
          <w:bCs/>
          <w:sz w:val="24"/>
          <w:szCs w:val="24"/>
          <w:lang w:eastAsia="ru-RU"/>
        </w:rPr>
        <w:t xml:space="preserve">Детский сад </w:t>
      </w:r>
      <w:r w:rsidRPr="007D2918">
        <w:rPr>
          <w:rFonts w:ascii="Times New Roman" w:eastAsia="Calibri" w:hAnsi="Times New Roman"/>
          <w:bCs/>
          <w:sz w:val="24"/>
          <w:szCs w:val="24"/>
          <w:lang w:eastAsia="ru-RU"/>
        </w:rPr>
        <w:t xml:space="preserve">№112 будет перепрофилирована в группу для детей с нарушениями речи. Также планируется перепрофилировать группы для детей с нарушением слуха МБОУ СШ №5 (дошкольное </w:t>
      </w:r>
      <w:r w:rsidR="007F1F20" w:rsidRPr="007D2918">
        <w:rPr>
          <w:rFonts w:ascii="Times New Roman" w:eastAsia="Calibri" w:hAnsi="Times New Roman"/>
          <w:bCs/>
          <w:sz w:val="24"/>
          <w:szCs w:val="24"/>
          <w:lang w:eastAsia="ru-RU"/>
        </w:rPr>
        <w:t>общее образование</w:t>
      </w:r>
      <w:r w:rsidRPr="007D2918">
        <w:rPr>
          <w:rFonts w:ascii="Times New Roman" w:eastAsia="Calibri" w:hAnsi="Times New Roman"/>
          <w:bCs/>
          <w:sz w:val="24"/>
          <w:szCs w:val="24"/>
          <w:lang w:eastAsia="ru-RU"/>
        </w:rPr>
        <w:t>), на базе данных групп будут открыты группа со сложной структурой дефекта и группа для детей с нарушениями речи.</w:t>
      </w:r>
    </w:p>
    <w:p w:rsidR="00B14F12" w:rsidRPr="007D2918" w:rsidRDefault="00B14F12" w:rsidP="00B14F12">
      <w:pPr>
        <w:spacing w:after="0"/>
        <w:ind w:firstLine="567"/>
        <w:jc w:val="both"/>
        <w:rPr>
          <w:rFonts w:ascii="Times New Roman" w:eastAsia="Calibri" w:hAnsi="Times New Roman"/>
          <w:bCs/>
          <w:sz w:val="24"/>
          <w:szCs w:val="24"/>
          <w:lang w:eastAsia="ru-RU"/>
        </w:rPr>
      </w:pPr>
      <w:r w:rsidRPr="007D2918">
        <w:rPr>
          <w:rFonts w:ascii="Times New Roman" w:eastAsia="Calibri" w:hAnsi="Times New Roman"/>
          <w:bCs/>
          <w:sz w:val="24"/>
          <w:szCs w:val="24"/>
          <w:lang w:eastAsia="ru-RU"/>
        </w:rPr>
        <w:t>По состоянию на 20.06.2016 продолжает сохраняться очередь детей, нуждающихся в систематической помощи в условиях спец</w:t>
      </w:r>
      <w:r w:rsidR="007F1F20" w:rsidRPr="007D2918">
        <w:rPr>
          <w:rFonts w:ascii="Times New Roman" w:eastAsia="Calibri" w:hAnsi="Times New Roman"/>
          <w:bCs/>
          <w:sz w:val="24"/>
          <w:szCs w:val="24"/>
          <w:lang w:eastAsia="ru-RU"/>
        </w:rPr>
        <w:t xml:space="preserve">иальных групп.  На 17.06.2016 </w:t>
      </w:r>
      <w:r w:rsidRPr="007D2918">
        <w:rPr>
          <w:rFonts w:ascii="Times New Roman" w:eastAsia="Calibri" w:hAnsi="Times New Roman"/>
          <w:bCs/>
          <w:sz w:val="24"/>
          <w:szCs w:val="24"/>
          <w:lang w:eastAsia="ru-RU"/>
        </w:rPr>
        <w:t>она составила 136детей.</w:t>
      </w:r>
      <w:r w:rsidR="00C50B5F">
        <w:rPr>
          <w:rFonts w:ascii="Times New Roman" w:eastAsia="Calibri" w:hAnsi="Times New Roman"/>
          <w:bCs/>
          <w:sz w:val="24"/>
          <w:szCs w:val="24"/>
          <w:lang w:eastAsia="ru-RU"/>
        </w:rPr>
        <w:t xml:space="preserve"> В</w:t>
      </w:r>
      <w:r w:rsidRPr="007D2918">
        <w:rPr>
          <w:rFonts w:ascii="Times New Roman" w:eastAsia="Calibri" w:hAnsi="Times New Roman"/>
          <w:bCs/>
          <w:sz w:val="24"/>
          <w:szCs w:val="24"/>
          <w:lang w:eastAsia="ru-RU"/>
        </w:rPr>
        <w:t xml:space="preserve"> июне и августе будут подготовлены дополнительные списки дет</w:t>
      </w:r>
      <w:r w:rsidR="00AF6D1C" w:rsidRPr="007D2918">
        <w:rPr>
          <w:rFonts w:ascii="Times New Roman" w:eastAsia="Calibri" w:hAnsi="Times New Roman"/>
          <w:bCs/>
          <w:sz w:val="24"/>
          <w:szCs w:val="24"/>
          <w:lang w:eastAsia="ru-RU"/>
        </w:rPr>
        <w:t>ей</w:t>
      </w:r>
      <w:r w:rsidRPr="007D2918">
        <w:rPr>
          <w:rFonts w:ascii="Times New Roman" w:eastAsia="Calibri" w:hAnsi="Times New Roman"/>
          <w:bCs/>
          <w:sz w:val="24"/>
          <w:szCs w:val="24"/>
          <w:lang w:eastAsia="ru-RU"/>
        </w:rPr>
        <w:t>, нуждающи</w:t>
      </w:r>
      <w:r w:rsidR="00AF6D1C" w:rsidRPr="007D2918">
        <w:rPr>
          <w:rFonts w:ascii="Times New Roman" w:eastAsia="Calibri" w:hAnsi="Times New Roman"/>
          <w:bCs/>
          <w:sz w:val="24"/>
          <w:szCs w:val="24"/>
          <w:lang w:eastAsia="ru-RU"/>
        </w:rPr>
        <w:t>х</w:t>
      </w:r>
      <w:r w:rsidRPr="007D2918">
        <w:rPr>
          <w:rFonts w:ascii="Times New Roman" w:eastAsia="Calibri" w:hAnsi="Times New Roman"/>
          <w:bCs/>
          <w:sz w:val="24"/>
          <w:szCs w:val="24"/>
          <w:lang w:eastAsia="ru-RU"/>
        </w:rPr>
        <w:t>ся в коррекционной помощи в условиях групп компенсирующей направленности, поэтому можно прогнозировать уменьшение очередности детей на получение помощи.</w:t>
      </w:r>
    </w:p>
    <w:p w:rsidR="00B14F12" w:rsidRPr="007D2918" w:rsidRDefault="00B14F12" w:rsidP="00B14F12">
      <w:pPr>
        <w:spacing w:after="0"/>
        <w:ind w:firstLine="567"/>
        <w:jc w:val="both"/>
        <w:rPr>
          <w:rFonts w:ascii="Times New Roman" w:eastAsia="Calibri" w:hAnsi="Times New Roman"/>
          <w:sz w:val="24"/>
          <w:szCs w:val="24"/>
          <w:lang w:eastAsia="ru-RU"/>
        </w:rPr>
      </w:pPr>
      <w:r w:rsidRPr="007D2918">
        <w:rPr>
          <w:rFonts w:ascii="Times New Roman" w:eastAsia="Calibri" w:hAnsi="Times New Roman"/>
          <w:sz w:val="24"/>
          <w:szCs w:val="24"/>
          <w:lang w:eastAsia="ru-RU"/>
        </w:rPr>
        <w:t>В соответствии с Приказом директора департамента образования от 22.03.2016 № 194 «О функционировании логопедических пунктов в муниципальных образовательных учреждениях, реализующих образовательные программы дошкольного образования» с 01.09.2016 ДО</w:t>
      </w:r>
      <w:r w:rsidR="00AF6D1C" w:rsidRPr="007D2918">
        <w:rPr>
          <w:rFonts w:ascii="Times New Roman" w:eastAsia="Calibri" w:hAnsi="Times New Roman"/>
          <w:sz w:val="24"/>
          <w:szCs w:val="24"/>
          <w:lang w:eastAsia="ru-RU"/>
        </w:rPr>
        <w:t>У</w:t>
      </w:r>
      <w:r w:rsidRPr="007D2918">
        <w:rPr>
          <w:rFonts w:ascii="Times New Roman" w:eastAsia="Calibri" w:hAnsi="Times New Roman"/>
          <w:sz w:val="24"/>
          <w:szCs w:val="24"/>
          <w:lang w:eastAsia="ru-RU"/>
        </w:rPr>
        <w:t xml:space="preserve"> самостоятельно комплектуют логопедические пункты. На сегодняшний день специалистами ПМПК ведется учет детей, нуждающихся в коррекционной помощи в условиях логопедического пункта. По состоянию на 17.06.2016 количество детей, ожидающих помощи в условиях </w:t>
      </w:r>
      <w:proofErr w:type="spellStart"/>
      <w:r w:rsidRPr="007D2918">
        <w:rPr>
          <w:rFonts w:ascii="Times New Roman" w:eastAsia="Calibri" w:hAnsi="Times New Roman"/>
          <w:sz w:val="24"/>
          <w:szCs w:val="24"/>
          <w:lang w:eastAsia="ru-RU"/>
        </w:rPr>
        <w:t>логопунктов</w:t>
      </w:r>
      <w:proofErr w:type="spellEnd"/>
      <w:r w:rsidRPr="007D2918">
        <w:rPr>
          <w:rFonts w:ascii="Times New Roman" w:eastAsia="Calibri" w:hAnsi="Times New Roman"/>
          <w:sz w:val="24"/>
          <w:szCs w:val="24"/>
          <w:lang w:eastAsia="ru-RU"/>
        </w:rPr>
        <w:t xml:space="preserve"> ДО</w:t>
      </w:r>
      <w:r w:rsidR="00AF6D1C" w:rsidRPr="007D2918">
        <w:rPr>
          <w:rFonts w:ascii="Times New Roman" w:eastAsia="Calibri" w:hAnsi="Times New Roman"/>
          <w:sz w:val="24"/>
          <w:szCs w:val="24"/>
          <w:lang w:eastAsia="ru-RU"/>
        </w:rPr>
        <w:t>У</w:t>
      </w:r>
      <w:r w:rsidRPr="007D2918">
        <w:rPr>
          <w:rFonts w:ascii="Times New Roman" w:eastAsia="Calibri" w:hAnsi="Times New Roman"/>
          <w:sz w:val="24"/>
          <w:szCs w:val="24"/>
          <w:lang w:eastAsia="ru-RU"/>
        </w:rPr>
        <w:t xml:space="preserve"> – 2020.</w:t>
      </w:r>
    </w:p>
    <w:p w:rsidR="00B14F12" w:rsidRDefault="007F1F20" w:rsidP="00B14F12">
      <w:pPr>
        <w:spacing w:after="0"/>
        <w:ind w:firstLine="567"/>
        <w:jc w:val="both"/>
        <w:rPr>
          <w:rFonts w:ascii="Times New Roman" w:eastAsia="Calibri" w:hAnsi="Times New Roman"/>
          <w:sz w:val="24"/>
          <w:szCs w:val="24"/>
          <w:lang w:eastAsia="ru-RU"/>
        </w:rPr>
      </w:pPr>
      <w:r w:rsidRPr="007D2918">
        <w:rPr>
          <w:rFonts w:ascii="Times New Roman" w:eastAsia="Calibri" w:hAnsi="Times New Roman"/>
          <w:sz w:val="24"/>
          <w:szCs w:val="24"/>
          <w:lang w:eastAsia="ru-RU"/>
        </w:rPr>
        <w:t xml:space="preserve">В таблице  </w:t>
      </w:r>
      <w:r w:rsidR="00581578">
        <w:rPr>
          <w:rFonts w:ascii="Times New Roman" w:eastAsia="Calibri" w:hAnsi="Times New Roman"/>
          <w:sz w:val="24"/>
          <w:szCs w:val="24"/>
          <w:lang w:eastAsia="ru-RU"/>
        </w:rPr>
        <w:t>5</w:t>
      </w:r>
      <w:r w:rsidRPr="007D2918">
        <w:rPr>
          <w:rFonts w:ascii="Times New Roman" w:eastAsia="Calibri" w:hAnsi="Times New Roman"/>
          <w:sz w:val="24"/>
          <w:szCs w:val="24"/>
          <w:lang w:eastAsia="ru-RU"/>
        </w:rPr>
        <w:t xml:space="preserve"> представлено к</w:t>
      </w:r>
      <w:r w:rsidR="00B14F12" w:rsidRPr="007D2918">
        <w:rPr>
          <w:rFonts w:ascii="Times New Roman" w:eastAsia="Calibri" w:hAnsi="Times New Roman"/>
          <w:sz w:val="24"/>
          <w:szCs w:val="24"/>
          <w:lang w:eastAsia="ru-RU"/>
        </w:rPr>
        <w:t xml:space="preserve">оличество детей, оставшихся в очереди в группы компенсирующей направленности и </w:t>
      </w:r>
      <w:proofErr w:type="spellStart"/>
      <w:r w:rsidR="00B14F12" w:rsidRPr="007D2918">
        <w:rPr>
          <w:rFonts w:ascii="Times New Roman" w:eastAsia="Calibri" w:hAnsi="Times New Roman"/>
          <w:sz w:val="24"/>
          <w:szCs w:val="24"/>
          <w:lang w:eastAsia="ru-RU"/>
        </w:rPr>
        <w:t>логопункты</w:t>
      </w:r>
      <w:proofErr w:type="spellEnd"/>
      <w:r w:rsidR="00581578">
        <w:rPr>
          <w:rFonts w:ascii="Times New Roman" w:eastAsia="Calibri" w:hAnsi="Times New Roman"/>
          <w:sz w:val="24"/>
          <w:szCs w:val="24"/>
          <w:lang w:eastAsia="ru-RU"/>
        </w:rPr>
        <w:t xml:space="preserve"> </w:t>
      </w:r>
      <w:r w:rsidR="00C50B5F" w:rsidRPr="007D2918">
        <w:rPr>
          <w:rFonts w:ascii="Times New Roman" w:eastAsia="Calibri" w:hAnsi="Times New Roman"/>
          <w:sz w:val="24"/>
          <w:szCs w:val="24"/>
          <w:lang w:eastAsia="ru-RU"/>
        </w:rPr>
        <w:t xml:space="preserve">ДОУ </w:t>
      </w:r>
      <w:r w:rsidR="00B14F12" w:rsidRPr="007D2918">
        <w:rPr>
          <w:rFonts w:ascii="Times New Roman" w:eastAsia="Calibri" w:hAnsi="Times New Roman"/>
          <w:sz w:val="24"/>
          <w:szCs w:val="24"/>
          <w:lang w:eastAsia="ru-RU"/>
        </w:rPr>
        <w:t xml:space="preserve">на 2016-2017 </w:t>
      </w:r>
      <w:r w:rsidR="00AF6D1C" w:rsidRPr="007D2918">
        <w:rPr>
          <w:rFonts w:ascii="Times New Roman" w:eastAsia="Calibri" w:hAnsi="Times New Roman"/>
          <w:sz w:val="24"/>
          <w:szCs w:val="24"/>
          <w:lang w:eastAsia="ru-RU"/>
        </w:rPr>
        <w:t xml:space="preserve">учебный </w:t>
      </w:r>
      <w:r w:rsidR="00B14F12" w:rsidRPr="007D2918">
        <w:rPr>
          <w:rFonts w:ascii="Times New Roman" w:eastAsia="Calibri" w:hAnsi="Times New Roman"/>
          <w:sz w:val="24"/>
          <w:szCs w:val="24"/>
          <w:lang w:eastAsia="ru-RU"/>
        </w:rPr>
        <w:t>год</w:t>
      </w:r>
      <w:r w:rsidR="00AF6D1C" w:rsidRPr="007D2918">
        <w:rPr>
          <w:rFonts w:ascii="Times New Roman" w:eastAsia="Calibri" w:hAnsi="Times New Roman"/>
          <w:sz w:val="24"/>
          <w:szCs w:val="24"/>
          <w:lang w:eastAsia="ru-RU"/>
        </w:rPr>
        <w:t xml:space="preserve">. </w:t>
      </w:r>
    </w:p>
    <w:p w:rsidR="00965E45" w:rsidRPr="007D2918" w:rsidRDefault="00965E45" w:rsidP="00965E45">
      <w:pPr>
        <w:tabs>
          <w:tab w:val="left" w:pos="284"/>
        </w:tabs>
        <w:spacing w:after="0"/>
        <w:ind w:firstLine="709"/>
        <w:contextualSpacing/>
        <w:jc w:val="right"/>
        <w:rPr>
          <w:rFonts w:ascii="Times New Roman" w:eastAsia="Calibri" w:hAnsi="Times New Roman"/>
          <w:sz w:val="24"/>
          <w:szCs w:val="24"/>
        </w:rPr>
      </w:pPr>
      <w:r>
        <w:rPr>
          <w:rFonts w:ascii="Times New Roman" w:eastAsia="Calibri" w:hAnsi="Times New Roman"/>
          <w:sz w:val="24"/>
          <w:szCs w:val="24"/>
        </w:rPr>
        <w:t>Таблица 5.</w:t>
      </w:r>
    </w:p>
    <w:tbl>
      <w:tblPr>
        <w:tblStyle w:val="22"/>
        <w:tblW w:w="5000" w:type="pct"/>
        <w:tblLook w:val="04A0" w:firstRow="1" w:lastRow="0" w:firstColumn="1" w:lastColumn="0" w:noHBand="0" w:noVBand="1"/>
      </w:tblPr>
      <w:tblGrid>
        <w:gridCol w:w="7807"/>
        <w:gridCol w:w="7807"/>
      </w:tblGrid>
      <w:tr w:rsidR="00B14F12" w:rsidRPr="007D2918" w:rsidTr="00581578">
        <w:trPr>
          <w:trHeight w:val="594"/>
        </w:trPr>
        <w:tc>
          <w:tcPr>
            <w:tcW w:w="2500" w:type="pct"/>
          </w:tcPr>
          <w:p w:rsidR="00B14F12" w:rsidRPr="00044E78" w:rsidRDefault="00B14F12" w:rsidP="008463CA">
            <w:pPr>
              <w:spacing w:after="0" w:line="240" w:lineRule="auto"/>
              <w:jc w:val="center"/>
              <w:rPr>
                <w:rFonts w:ascii="Times New Roman" w:hAnsi="Times New Roman"/>
                <w:sz w:val="20"/>
                <w:szCs w:val="20"/>
                <w:lang w:eastAsia="ru-RU"/>
              </w:rPr>
            </w:pPr>
            <w:r w:rsidRPr="00044E78">
              <w:rPr>
                <w:rFonts w:ascii="Times New Roman" w:hAnsi="Times New Roman"/>
                <w:sz w:val="20"/>
                <w:szCs w:val="20"/>
                <w:lang w:eastAsia="ru-RU"/>
              </w:rPr>
              <w:t>Количество детей, которые остались на очереди в группы компенсирующей направленности (на 17.06.2016)</w:t>
            </w:r>
          </w:p>
        </w:tc>
        <w:tc>
          <w:tcPr>
            <w:tcW w:w="2500" w:type="pct"/>
          </w:tcPr>
          <w:p w:rsidR="00B14F12" w:rsidRPr="00044E78" w:rsidRDefault="00B14F12" w:rsidP="008463CA">
            <w:pPr>
              <w:spacing w:after="0" w:line="240" w:lineRule="auto"/>
              <w:jc w:val="center"/>
              <w:rPr>
                <w:rFonts w:ascii="Times New Roman" w:hAnsi="Times New Roman"/>
                <w:sz w:val="20"/>
                <w:szCs w:val="20"/>
                <w:lang w:eastAsia="ru-RU"/>
              </w:rPr>
            </w:pPr>
            <w:r w:rsidRPr="00044E78">
              <w:rPr>
                <w:rFonts w:ascii="Times New Roman" w:hAnsi="Times New Roman"/>
                <w:sz w:val="20"/>
                <w:szCs w:val="20"/>
                <w:lang w:eastAsia="ru-RU"/>
              </w:rPr>
              <w:t>Количество детей, которые остались на очереди в логопедические пункты (на 17.06.2016)</w:t>
            </w:r>
          </w:p>
        </w:tc>
      </w:tr>
      <w:tr w:rsidR="00B14F12" w:rsidRPr="007D2918" w:rsidTr="00581578">
        <w:trPr>
          <w:trHeight w:val="277"/>
        </w:trPr>
        <w:tc>
          <w:tcPr>
            <w:tcW w:w="2500" w:type="pct"/>
          </w:tcPr>
          <w:p w:rsidR="00B14F12" w:rsidRPr="00044E78" w:rsidRDefault="00B14F12" w:rsidP="007F1F20">
            <w:pPr>
              <w:spacing w:after="0" w:line="240" w:lineRule="auto"/>
              <w:jc w:val="center"/>
              <w:rPr>
                <w:rFonts w:ascii="Times New Roman" w:hAnsi="Times New Roman"/>
                <w:sz w:val="20"/>
                <w:szCs w:val="20"/>
                <w:lang w:eastAsia="ru-RU"/>
              </w:rPr>
            </w:pPr>
            <w:r w:rsidRPr="00044E78">
              <w:rPr>
                <w:rFonts w:ascii="Times New Roman" w:hAnsi="Times New Roman"/>
                <w:sz w:val="20"/>
                <w:szCs w:val="20"/>
                <w:lang w:eastAsia="ru-RU"/>
              </w:rPr>
              <w:t>136</w:t>
            </w:r>
          </w:p>
        </w:tc>
        <w:tc>
          <w:tcPr>
            <w:tcW w:w="2500" w:type="pct"/>
          </w:tcPr>
          <w:p w:rsidR="00B14F12" w:rsidRPr="00044E78" w:rsidRDefault="00B14F12" w:rsidP="007F1F20">
            <w:pPr>
              <w:spacing w:after="0" w:line="240" w:lineRule="auto"/>
              <w:jc w:val="center"/>
              <w:rPr>
                <w:rFonts w:ascii="Times New Roman" w:hAnsi="Times New Roman"/>
                <w:sz w:val="20"/>
                <w:szCs w:val="20"/>
                <w:lang w:eastAsia="ru-RU"/>
              </w:rPr>
            </w:pPr>
            <w:r w:rsidRPr="00044E78">
              <w:rPr>
                <w:rFonts w:ascii="Times New Roman" w:hAnsi="Times New Roman"/>
                <w:sz w:val="20"/>
                <w:szCs w:val="20"/>
                <w:lang w:eastAsia="ru-RU"/>
              </w:rPr>
              <w:t>2020</w:t>
            </w:r>
          </w:p>
        </w:tc>
      </w:tr>
    </w:tbl>
    <w:p w:rsidR="00B14F12" w:rsidRDefault="00B14F12" w:rsidP="00C50B5F">
      <w:pPr>
        <w:spacing w:after="0"/>
        <w:ind w:firstLine="708"/>
        <w:jc w:val="both"/>
        <w:rPr>
          <w:rFonts w:ascii="Times New Roman" w:eastAsia="Calibri" w:hAnsi="Times New Roman"/>
          <w:sz w:val="24"/>
          <w:szCs w:val="24"/>
          <w:lang w:eastAsia="ru-RU"/>
        </w:rPr>
      </w:pPr>
      <w:r w:rsidRPr="007D2918">
        <w:rPr>
          <w:rFonts w:ascii="Times New Roman" w:eastAsia="Calibri" w:hAnsi="Times New Roman"/>
          <w:sz w:val="24"/>
          <w:szCs w:val="24"/>
          <w:lang w:eastAsia="ru-RU"/>
        </w:rPr>
        <w:t>В 2016-2017 учебном году в общеобразовательных организациях будут открыты классы, осуществляющие образовательную деятельность по адаптированным основным общеобразовательным программам.</w:t>
      </w:r>
      <w:r w:rsidR="000F54A0">
        <w:rPr>
          <w:rFonts w:ascii="Times New Roman" w:eastAsia="Calibri" w:hAnsi="Times New Roman"/>
          <w:sz w:val="24"/>
          <w:szCs w:val="24"/>
          <w:lang w:eastAsia="ru-RU"/>
        </w:rPr>
        <w:t xml:space="preserve"> </w:t>
      </w:r>
      <w:r w:rsidRPr="007D2918">
        <w:rPr>
          <w:rFonts w:ascii="Times New Roman" w:eastAsia="Calibri" w:hAnsi="Times New Roman"/>
          <w:sz w:val="24"/>
          <w:szCs w:val="24"/>
        </w:rPr>
        <w:t>Распределение учащихся по видам образовательных программ, рекомендованных ПМПК на 2016-2017 учебный год (ОО)</w:t>
      </w:r>
      <w:r w:rsidR="00AF6D1C" w:rsidRPr="007D2918">
        <w:rPr>
          <w:rFonts w:ascii="Times New Roman" w:eastAsia="Calibri" w:hAnsi="Times New Roman"/>
          <w:sz w:val="24"/>
          <w:szCs w:val="24"/>
        </w:rPr>
        <w:t xml:space="preserve"> представлено в т</w:t>
      </w:r>
      <w:r w:rsidR="00AF6D1C" w:rsidRPr="007D2918">
        <w:rPr>
          <w:rFonts w:ascii="Times New Roman" w:eastAsia="Calibri" w:hAnsi="Times New Roman"/>
          <w:sz w:val="24"/>
          <w:szCs w:val="24"/>
          <w:lang w:eastAsia="ru-RU"/>
        </w:rPr>
        <w:t xml:space="preserve">аблице </w:t>
      </w:r>
      <w:r w:rsidR="000F54A0">
        <w:rPr>
          <w:rFonts w:ascii="Times New Roman" w:eastAsia="Calibri" w:hAnsi="Times New Roman"/>
          <w:sz w:val="24"/>
          <w:szCs w:val="24"/>
          <w:lang w:eastAsia="ru-RU"/>
        </w:rPr>
        <w:t>6</w:t>
      </w:r>
      <w:r w:rsidR="00B04E79" w:rsidRPr="007D2918">
        <w:rPr>
          <w:rFonts w:ascii="Times New Roman" w:eastAsia="Calibri" w:hAnsi="Times New Roman"/>
          <w:sz w:val="24"/>
          <w:szCs w:val="24"/>
          <w:lang w:eastAsia="ru-RU"/>
        </w:rPr>
        <w:t xml:space="preserve">. </w:t>
      </w:r>
    </w:p>
    <w:p w:rsidR="00965E45" w:rsidRPr="007D2918" w:rsidRDefault="00965E45" w:rsidP="00965E45">
      <w:pPr>
        <w:tabs>
          <w:tab w:val="left" w:pos="284"/>
        </w:tabs>
        <w:spacing w:after="0"/>
        <w:ind w:firstLine="709"/>
        <w:contextualSpacing/>
        <w:jc w:val="right"/>
        <w:rPr>
          <w:rFonts w:ascii="Times New Roman" w:eastAsia="Calibri" w:hAnsi="Times New Roman"/>
          <w:sz w:val="24"/>
          <w:szCs w:val="24"/>
        </w:rPr>
      </w:pPr>
      <w:r>
        <w:rPr>
          <w:rFonts w:ascii="Times New Roman" w:eastAsia="Calibri" w:hAnsi="Times New Roman"/>
          <w:sz w:val="24"/>
          <w:szCs w:val="24"/>
        </w:rPr>
        <w:t>Таблица 6.</w:t>
      </w:r>
    </w:p>
    <w:tbl>
      <w:tblPr>
        <w:tblStyle w:val="22"/>
        <w:tblW w:w="5000" w:type="pct"/>
        <w:tblLook w:val="0600" w:firstRow="0" w:lastRow="0" w:firstColumn="0" w:lastColumn="0" w:noHBand="1" w:noVBand="1"/>
      </w:tblPr>
      <w:tblGrid>
        <w:gridCol w:w="1980"/>
        <w:gridCol w:w="2198"/>
        <w:gridCol w:w="2198"/>
        <w:gridCol w:w="2639"/>
        <w:gridCol w:w="2639"/>
        <w:gridCol w:w="2623"/>
        <w:gridCol w:w="1337"/>
      </w:tblGrid>
      <w:tr w:rsidR="00B14F12" w:rsidRPr="007D2918" w:rsidTr="00581578">
        <w:trPr>
          <w:trHeight w:val="487"/>
        </w:trPr>
        <w:tc>
          <w:tcPr>
            <w:tcW w:w="4572" w:type="pct"/>
            <w:gridSpan w:val="6"/>
            <w:hideMark/>
          </w:tcPr>
          <w:p w:rsidR="00B14F12" w:rsidRPr="00044E78" w:rsidRDefault="00B14F12" w:rsidP="007F1F20">
            <w:pPr>
              <w:spacing w:after="0" w:line="240" w:lineRule="auto"/>
              <w:jc w:val="center"/>
              <w:textAlignment w:val="baseline"/>
              <w:rPr>
                <w:rFonts w:ascii="Times New Roman" w:hAnsi="Times New Roman"/>
                <w:bCs/>
                <w:color w:val="000000"/>
                <w:kern w:val="24"/>
                <w:sz w:val="20"/>
                <w:szCs w:val="20"/>
                <w:lang w:eastAsia="ru-RU"/>
              </w:rPr>
            </w:pPr>
            <w:r w:rsidRPr="00044E78">
              <w:rPr>
                <w:rFonts w:ascii="Times New Roman" w:hAnsi="Times New Roman"/>
                <w:bCs/>
                <w:color w:val="000000"/>
                <w:kern w:val="24"/>
                <w:sz w:val="20"/>
                <w:szCs w:val="20"/>
                <w:lang w:eastAsia="ru-RU"/>
              </w:rPr>
              <w:t>Количество детей, направленных в классы, осуществляющие образовательную деятельность по АООП на 2016-2017 учебный год (на 20.06.2016г.)</w:t>
            </w:r>
          </w:p>
        </w:tc>
        <w:tc>
          <w:tcPr>
            <w:tcW w:w="428" w:type="pct"/>
            <w:vMerge w:val="restar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bCs/>
                <w:color w:val="000000"/>
                <w:kern w:val="24"/>
                <w:sz w:val="20"/>
                <w:szCs w:val="20"/>
                <w:lang w:eastAsia="ru-RU"/>
              </w:rPr>
              <w:t>Итого</w:t>
            </w:r>
          </w:p>
        </w:tc>
      </w:tr>
      <w:tr w:rsidR="00B14F12" w:rsidRPr="007D2918" w:rsidTr="00581578">
        <w:trPr>
          <w:trHeight w:val="528"/>
        </w:trPr>
        <w:tc>
          <w:tcPr>
            <w:tcW w:w="634"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bCs/>
                <w:color w:val="000000"/>
                <w:kern w:val="24"/>
                <w:sz w:val="20"/>
                <w:szCs w:val="20"/>
                <w:lang w:eastAsia="ru-RU"/>
              </w:rPr>
              <w:t>для детей с ТНР</w:t>
            </w:r>
          </w:p>
        </w:tc>
        <w:tc>
          <w:tcPr>
            <w:tcW w:w="704"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bCs/>
                <w:color w:val="000000"/>
                <w:kern w:val="24"/>
                <w:sz w:val="20"/>
                <w:szCs w:val="20"/>
                <w:lang w:eastAsia="ru-RU"/>
              </w:rPr>
              <w:t>для детей с ЗПР</w:t>
            </w:r>
          </w:p>
        </w:tc>
        <w:tc>
          <w:tcPr>
            <w:tcW w:w="704"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bCs/>
                <w:color w:val="000000"/>
                <w:kern w:val="24"/>
                <w:sz w:val="20"/>
                <w:szCs w:val="20"/>
                <w:lang w:eastAsia="ru-RU"/>
              </w:rPr>
              <w:t>для детей с нарушениями ОДА</w:t>
            </w:r>
          </w:p>
        </w:tc>
        <w:tc>
          <w:tcPr>
            <w:tcW w:w="845"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bCs/>
                <w:color w:val="000000"/>
                <w:kern w:val="24"/>
                <w:sz w:val="20"/>
                <w:szCs w:val="20"/>
                <w:lang w:eastAsia="ru-RU"/>
              </w:rPr>
              <w:t>для детей с нарушениями зрения</w:t>
            </w:r>
          </w:p>
        </w:tc>
        <w:tc>
          <w:tcPr>
            <w:tcW w:w="845" w:type="pct"/>
            <w:hideMark/>
          </w:tcPr>
          <w:p w:rsidR="00B14F12" w:rsidRPr="00044E78" w:rsidRDefault="00B14F12" w:rsidP="007F1F20">
            <w:pPr>
              <w:kinsoku w:val="0"/>
              <w:overflowPunct w:val="0"/>
              <w:spacing w:after="0"/>
              <w:jc w:val="center"/>
              <w:textAlignment w:val="baseline"/>
              <w:rPr>
                <w:rFonts w:ascii="Times New Roman" w:hAnsi="Times New Roman"/>
                <w:sz w:val="20"/>
                <w:szCs w:val="20"/>
                <w:lang w:eastAsia="ru-RU"/>
              </w:rPr>
            </w:pPr>
            <w:r w:rsidRPr="00044E78">
              <w:rPr>
                <w:rFonts w:ascii="Times New Roman" w:hAnsi="Times New Roman"/>
                <w:bCs/>
                <w:color w:val="000000"/>
                <w:kern w:val="24"/>
                <w:sz w:val="20"/>
                <w:szCs w:val="20"/>
                <w:lang w:eastAsia="ru-RU"/>
              </w:rPr>
              <w:t>для детей с нарушениями слуха</w:t>
            </w:r>
          </w:p>
        </w:tc>
        <w:tc>
          <w:tcPr>
            <w:tcW w:w="840" w:type="pct"/>
          </w:tcPr>
          <w:p w:rsidR="00B14F12" w:rsidRPr="00044E78" w:rsidRDefault="00B14F12" w:rsidP="007F1F20">
            <w:pPr>
              <w:spacing w:after="0" w:line="240" w:lineRule="auto"/>
              <w:jc w:val="center"/>
              <w:rPr>
                <w:rFonts w:ascii="Times New Roman" w:hAnsi="Times New Roman"/>
                <w:sz w:val="20"/>
                <w:szCs w:val="20"/>
                <w:lang w:eastAsia="ru-RU"/>
              </w:rPr>
            </w:pPr>
            <w:r w:rsidRPr="00044E78">
              <w:rPr>
                <w:rFonts w:ascii="Times New Roman" w:hAnsi="Times New Roman"/>
                <w:sz w:val="20"/>
                <w:szCs w:val="20"/>
                <w:lang w:eastAsia="ru-RU"/>
              </w:rPr>
              <w:t xml:space="preserve">для детей </w:t>
            </w:r>
            <w:proofErr w:type="gramStart"/>
            <w:r w:rsidRPr="00044E78">
              <w:rPr>
                <w:rFonts w:ascii="Times New Roman" w:hAnsi="Times New Roman"/>
                <w:sz w:val="20"/>
                <w:szCs w:val="20"/>
                <w:lang w:eastAsia="ru-RU"/>
              </w:rPr>
              <w:t>с</w:t>
            </w:r>
            <w:proofErr w:type="gramEnd"/>
            <w:r w:rsidRPr="00044E78">
              <w:rPr>
                <w:rFonts w:ascii="Times New Roman" w:hAnsi="Times New Roman"/>
                <w:sz w:val="20"/>
                <w:szCs w:val="20"/>
                <w:lang w:eastAsia="ru-RU"/>
              </w:rPr>
              <w:t xml:space="preserve"> у/о</w:t>
            </w:r>
          </w:p>
        </w:tc>
        <w:tc>
          <w:tcPr>
            <w:tcW w:w="428" w:type="pct"/>
            <w:vMerge/>
            <w:hideMark/>
          </w:tcPr>
          <w:p w:rsidR="00B14F12" w:rsidRPr="00044E78" w:rsidRDefault="00B14F12" w:rsidP="00B14F12">
            <w:pPr>
              <w:spacing w:after="0"/>
              <w:jc w:val="both"/>
              <w:rPr>
                <w:rFonts w:ascii="Times New Roman" w:hAnsi="Times New Roman"/>
                <w:sz w:val="20"/>
                <w:szCs w:val="20"/>
                <w:lang w:eastAsia="ru-RU"/>
              </w:rPr>
            </w:pPr>
          </w:p>
        </w:tc>
      </w:tr>
      <w:tr w:rsidR="00B14F12" w:rsidRPr="007D2918" w:rsidTr="00581578">
        <w:trPr>
          <w:trHeight w:val="392"/>
        </w:trPr>
        <w:tc>
          <w:tcPr>
            <w:tcW w:w="634"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sz w:val="20"/>
                <w:szCs w:val="20"/>
                <w:lang w:eastAsia="ru-RU"/>
              </w:rPr>
              <w:t>69</w:t>
            </w:r>
          </w:p>
        </w:tc>
        <w:tc>
          <w:tcPr>
            <w:tcW w:w="704"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sz w:val="20"/>
                <w:szCs w:val="20"/>
                <w:lang w:eastAsia="ru-RU"/>
              </w:rPr>
              <w:t>69</w:t>
            </w:r>
          </w:p>
        </w:tc>
        <w:tc>
          <w:tcPr>
            <w:tcW w:w="704"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sz w:val="20"/>
                <w:szCs w:val="20"/>
                <w:lang w:eastAsia="ru-RU"/>
              </w:rPr>
              <w:t>12</w:t>
            </w:r>
          </w:p>
        </w:tc>
        <w:tc>
          <w:tcPr>
            <w:tcW w:w="845"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sz w:val="20"/>
                <w:szCs w:val="20"/>
                <w:lang w:eastAsia="ru-RU"/>
              </w:rPr>
              <w:t>8</w:t>
            </w:r>
          </w:p>
        </w:tc>
        <w:tc>
          <w:tcPr>
            <w:tcW w:w="845" w:type="pct"/>
            <w:hideMark/>
          </w:tcPr>
          <w:p w:rsidR="00B14F12" w:rsidRPr="00044E78" w:rsidRDefault="00B14F12" w:rsidP="007F1F20">
            <w:pPr>
              <w:kinsoku w:val="0"/>
              <w:overflowPunct w:val="0"/>
              <w:spacing w:after="0"/>
              <w:jc w:val="center"/>
              <w:textAlignment w:val="baseline"/>
              <w:rPr>
                <w:rFonts w:ascii="Times New Roman" w:hAnsi="Times New Roman"/>
                <w:sz w:val="20"/>
                <w:szCs w:val="20"/>
                <w:lang w:eastAsia="ru-RU"/>
              </w:rPr>
            </w:pPr>
            <w:r w:rsidRPr="00044E78">
              <w:rPr>
                <w:rFonts w:ascii="Times New Roman" w:hAnsi="Times New Roman"/>
                <w:sz w:val="20"/>
                <w:szCs w:val="20"/>
                <w:lang w:eastAsia="ru-RU"/>
              </w:rPr>
              <w:t>3</w:t>
            </w:r>
          </w:p>
        </w:tc>
        <w:tc>
          <w:tcPr>
            <w:tcW w:w="840" w:type="pct"/>
          </w:tcPr>
          <w:p w:rsidR="00B14F12" w:rsidRPr="00044E78" w:rsidRDefault="00B14F12" w:rsidP="007F1F20">
            <w:pPr>
              <w:spacing w:after="0" w:line="240" w:lineRule="auto"/>
              <w:jc w:val="center"/>
              <w:textAlignment w:val="baseline"/>
              <w:rPr>
                <w:rFonts w:ascii="Times New Roman" w:hAnsi="Times New Roman"/>
                <w:bCs/>
                <w:color w:val="000000"/>
                <w:kern w:val="24"/>
                <w:sz w:val="20"/>
                <w:szCs w:val="20"/>
                <w:lang w:eastAsia="ru-RU"/>
              </w:rPr>
            </w:pPr>
            <w:r w:rsidRPr="00044E78">
              <w:rPr>
                <w:rFonts w:ascii="Times New Roman" w:hAnsi="Times New Roman"/>
                <w:bCs/>
                <w:color w:val="000000"/>
                <w:kern w:val="24"/>
                <w:sz w:val="20"/>
                <w:szCs w:val="20"/>
                <w:lang w:eastAsia="ru-RU"/>
              </w:rPr>
              <w:t>40</w:t>
            </w:r>
          </w:p>
        </w:tc>
        <w:tc>
          <w:tcPr>
            <w:tcW w:w="428" w:type="pct"/>
            <w:hideMark/>
          </w:tcPr>
          <w:p w:rsidR="00B14F12" w:rsidRPr="00044E78" w:rsidRDefault="00B14F12" w:rsidP="007F1F20">
            <w:pPr>
              <w:spacing w:after="0"/>
              <w:jc w:val="center"/>
              <w:textAlignment w:val="baseline"/>
              <w:rPr>
                <w:rFonts w:ascii="Times New Roman" w:hAnsi="Times New Roman"/>
                <w:sz w:val="20"/>
                <w:szCs w:val="20"/>
                <w:lang w:eastAsia="ru-RU"/>
              </w:rPr>
            </w:pPr>
            <w:r w:rsidRPr="00044E78">
              <w:rPr>
                <w:rFonts w:ascii="Times New Roman" w:hAnsi="Times New Roman"/>
                <w:sz w:val="20"/>
                <w:szCs w:val="20"/>
                <w:lang w:eastAsia="ru-RU"/>
              </w:rPr>
              <w:t>201</w:t>
            </w:r>
          </w:p>
        </w:tc>
      </w:tr>
    </w:tbl>
    <w:p w:rsidR="00B14F12" w:rsidRPr="007D2918" w:rsidRDefault="00B14F12" w:rsidP="00B14F12">
      <w:pPr>
        <w:tabs>
          <w:tab w:val="left" w:pos="-567"/>
        </w:tabs>
        <w:spacing w:after="0" w:line="240" w:lineRule="auto"/>
        <w:jc w:val="both"/>
        <w:rPr>
          <w:rFonts w:ascii="Times New Roman" w:eastAsia="Calibri" w:hAnsi="Times New Roman"/>
          <w:sz w:val="24"/>
          <w:szCs w:val="24"/>
        </w:rPr>
      </w:pPr>
      <w:r w:rsidRPr="007D2918">
        <w:rPr>
          <w:rFonts w:ascii="Times New Roman" w:eastAsia="Calibri" w:hAnsi="Times New Roman"/>
          <w:sz w:val="24"/>
          <w:szCs w:val="24"/>
        </w:rPr>
        <w:lastRenderedPageBreak/>
        <w:tab/>
        <w:t>Безусловно, не все дети, которые получили рекомендации ПМПК в данные классы, будут в них обучаться. Некоторые родители категорически против предложенного им образовательного маршрута. Чаще всего данная категория детей обучается в общеобразовательных классах в школе по месту регистрации.</w:t>
      </w:r>
    </w:p>
    <w:p w:rsidR="00B14F12" w:rsidRPr="007D2918" w:rsidRDefault="00B14F12" w:rsidP="00B14F12">
      <w:pPr>
        <w:tabs>
          <w:tab w:val="left" w:pos="-567"/>
        </w:tabs>
        <w:spacing w:after="0" w:line="240" w:lineRule="auto"/>
        <w:jc w:val="both"/>
        <w:rPr>
          <w:rFonts w:ascii="Times New Roman" w:eastAsia="Calibri" w:hAnsi="Times New Roman"/>
          <w:sz w:val="24"/>
          <w:szCs w:val="24"/>
        </w:rPr>
      </w:pPr>
      <w:r w:rsidRPr="007D2918">
        <w:rPr>
          <w:rFonts w:ascii="Times New Roman" w:eastAsia="Calibri" w:hAnsi="Times New Roman"/>
          <w:sz w:val="24"/>
          <w:szCs w:val="24"/>
        </w:rPr>
        <w:tab/>
        <w:t xml:space="preserve">Согласно статистике, количество детей, которых школа направляет на ПМПК с запросом на смену образовательного маршрута (в подавляющем большинстве случаев – это дети с ЗПР), значительно больше. Однако, школы оценивают таких детей по итогам года «удовлетворительно». При этом педагоги в характеристике указывают, что ребенок с предложенной программой не справляется. В данном случае, в связи с положительным оцениванием за год, ПМПК не </w:t>
      </w:r>
      <w:r w:rsidR="00B04E79" w:rsidRPr="007D2918">
        <w:rPr>
          <w:rFonts w:ascii="Times New Roman" w:eastAsia="Calibri" w:hAnsi="Times New Roman"/>
          <w:sz w:val="24"/>
          <w:szCs w:val="24"/>
        </w:rPr>
        <w:t xml:space="preserve">может </w:t>
      </w:r>
      <w:r w:rsidRPr="007D2918">
        <w:rPr>
          <w:rFonts w:ascii="Times New Roman" w:eastAsia="Calibri" w:hAnsi="Times New Roman"/>
          <w:sz w:val="24"/>
          <w:szCs w:val="24"/>
        </w:rPr>
        <w:t>переводить ребенка на другую программу. В результате нарушаются права ребенка на получение образования</w:t>
      </w:r>
      <w:r w:rsidR="00B04E79" w:rsidRPr="007D2918">
        <w:rPr>
          <w:rFonts w:ascii="Times New Roman" w:eastAsia="Calibri" w:hAnsi="Times New Roman"/>
          <w:sz w:val="24"/>
          <w:szCs w:val="24"/>
        </w:rPr>
        <w:t xml:space="preserve"> в соответствии с </w:t>
      </w:r>
      <w:r w:rsidRPr="007D2918">
        <w:rPr>
          <w:rFonts w:ascii="Times New Roman" w:eastAsia="Calibri" w:hAnsi="Times New Roman"/>
          <w:sz w:val="24"/>
          <w:szCs w:val="24"/>
        </w:rPr>
        <w:t>его психофизически</w:t>
      </w:r>
      <w:r w:rsidR="00B04E79" w:rsidRPr="007D2918">
        <w:rPr>
          <w:rFonts w:ascii="Times New Roman" w:eastAsia="Calibri" w:hAnsi="Times New Roman"/>
          <w:sz w:val="24"/>
          <w:szCs w:val="24"/>
        </w:rPr>
        <w:t xml:space="preserve">ми </w:t>
      </w:r>
      <w:r w:rsidRPr="007D2918">
        <w:rPr>
          <w:rFonts w:ascii="Times New Roman" w:eastAsia="Calibri" w:hAnsi="Times New Roman"/>
          <w:sz w:val="24"/>
          <w:szCs w:val="24"/>
        </w:rPr>
        <w:t>и интеллектуальны</w:t>
      </w:r>
      <w:r w:rsidR="00B04E79" w:rsidRPr="007D2918">
        <w:rPr>
          <w:rFonts w:ascii="Times New Roman" w:eastAsia="Calibri" w:hAnsi="Times New Roman"/>
          <w:sz w:val="24"/>
          <w:szCs w:val="24"/>
        </w:rPr>
        <w:t xml:space="preserve">ми </w:t>
      </w:r>
      <w:r w:rsidRPr="007D2918">
        <w:rPr>
          <w:rFonts w:ascii="Times New Roman" w:eastAsia="Calibri" w:hAnsi="Times New Roman"/>
          <w:sz w:val="24"/>
          <w:szCs w:val="24"/>
        </w:rPr>
        <w:t>возможност</w:t>
      </w:r>
      <w:r w:rsidR="00B04E79" w:rsidRPr="007D2918">
        <w:rPr>
          <w:rFonts w:ascii="Times New Roman" w:eastAsia="Calibri" w:hAnsi="Times New Roman"/>
          <w:sz w:val="24"/>
          <w:szCs w:val="24"/>
        </w:rPr>
        <w:t xml:space="preserve">ями. </w:t>
      </w:r>
    </w:p>
    <w:p w:rsidR="00B04E79" w:rsidRPr="007D2918" w:rsidRDefault="00B14F12" w:rsidP="00C50B5F">
      <w:pPr>
        <w:tabs>
          <w:tab w:val="left" w:pos="-567"/>
        </w:tabs>
        <w:spacing w:after="0" w:line="240" w:lineRule="auto"/>
        <w:jc w:val="both"/>
        <w:rPr>
          <w:rFonts w:ascii="Times New Roman" w:eastAsia="Calibri" w:hAnsi="Times New Roman"/>
          <w:sz w:val="24"/>
          <w:szCs w:val="24"/>
        </w:rPr>
      </w:pPr>
      <w:r w:rsidRPr="007D2918">
        <w:rPr>
          <w:rFonts w:ascii="Times New Roman" w:eastAsia="Calibri" w:hAnsi="Times New Roman"/>
          <w:sz w:val="24"/>
          <w:szCs w:val="24"/>
        </w:rPr>
        <w:tab/>
        <w:t>В 2015-2016 учебном году в образовательных организациях г. Архангельска обучалось 599 детей в классах, осуществляющих образовательную деятельность по АООП.</w:t>
      </w:r>
      <w:r w:rsidR="000F54A0">
        <w:rPr>
          <w:rFonts w:ascii="Times New Roman" w:eastAsia="Calibri" w:hAnsi="Times New Roman"/>
          <w:sz w:val="24"/>
          <w:szCs w:val="24"/>
        </w:rPr>
        <w:t xml:space="preserve"> </w:t>
      </w:r>
      <w:r w:rsidRPr="007D2918">
        <w:rPr>
          <w:rFonts w:ascii="Times New Roman" w:eastAsia="Calibri" w:hAnsi="Times New Roman"/>
          <w:sz w:val="24"/>
          <w:szCs w:val="24"/>
        </w:rPr>
        <w:t>Распределение детей, обучающихся в классах, осуществляющих образовательную деятельность по АООП в 2015-2016 уч</w:t>
      </w:r>
      <w:r w:rsidR="00B04E79" w:rsidRPr="007D2918">
        <w:rPr>
          <w:rFonts w:ascii="Times New Roman" w:eastAsia="Calibri" w:hAnsi="Times New Roman"/>
          <w:sz w:val="24"/>
          <w:szCs w:val="24"/>
        </w:rPr>
        <w:t xml:space="preserve">ебном году представлено на рисунке </w:t>
      </w:r>
      <w:r w:rsidR="000F54A0">
        <w:rPr>
          <w:rFonts w:ascii="Times New Roman" w:eastAsia="Calibri" w:hAnsi="Times New Roman"/>
          <w:sz w:val="24"/>
          <w:szCs w:val="24"/>
        </w:rPr>
        <w:t>4</w:t>
      </w:r>
      <w:r w:rsidR="00B04E79" w:rsidRPr="007D2918">
        <w:rPr>
          <w:rFonts w:ascii="Times New Roman" w:eastAsia="Calibri" w:hAnsi="Times New Roman"/>
          <w:sz w:val="24"/>
          <w:szCs w:val="24"/>
        </w:rPr>
        <w:t xml:space="preserve">. </w:t>
      </w:r>
    </w:p>
    <w:p w:rsidR="00B14F12" w:rsidRPr="007D2918" w:rsidRDefault="00B14F12" w:rsidP="00B04E79">
      <w:pPr>
        <w:tabs>
          <w:tab w:val="left" w:pos="-567"/>
        </w:tabs>
        <w:spacing w:line="240" w:lineRule="auto"/>
        <w:jc w:val="both"/>
        <w:rPr>
          <w:rFonts w:ascii="Times New Roman" w:eastAsia="Calibri" w:hAnsi="Times New Roman"/>
          <w:sz w:val="24"/>
          <w:szCs w:val="24"/>
        </w:rPr>
      </w:pPr>
      <w:r w:rsidRPr="007D2918">
        <w:rPr>
          <w:rFonts w:ascii="Times New Roman" w:eastAsia="Calibri" w:hAnsi="Times New Roman"/>
          <w:noProof/>
          <w:sz w:val="24"/>
          <w:szCs w:val="24"/>
          <w:lang w:eastAsia="ru-RU"/>
        </w:rPr>
        <w:drawing>
          <wp:inline distT="0" distB="0" distL="0" distR="0">
            <wp:extent cx="8486775" cy="14192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4F12" w:rsidRDefault="00B14F12" w:rsidP="00BA63A2">
      <w:pPr>
        <w:tabs>
          <w:tab w:val="left" w:pos="0"/>
        </w:tabs>
        <w:ind w:firstLine="709"/>
        <w:contextualSpacing/>
        <w:jc w:val="both"/>
        <w:rPr>
          <w:rFonts w:ascii="Times New Roman" w:eastAsia="Calibri" w:hAnsi="Times New Roman"/>
          <w:sz w:val="24"/>
          <w:szCs w:val="24"/>
        </w:rPr>
      </w:pPr>
      <w:r w:rsidRPr="007D2918">
        <w:rPr>
          <w:rFonts w:ascii="Times New Roman" w:eastAsia="Calibri" w:hAnsi="Times New Roman"/>
          <w:sz w:val="24"/>
          <w:szCs w:val="24"/>
        </w:rPr>
        <w:t xml:space="preserve">В 31 образовательной организации г. Архангельска </w:t>
      </w:r>
      <w:r w:rsidR="00B04E79" w:rsidRPr="007D2918">
        <w:rPr>
          <w:rFonts w:ascii="Times New Roman" w:eastAsia="Calibri" w:hAnsi="Times New Roman"/>
          <w:sz w:val="24"/>
          <w:szCs w:val="24"/>
        </w:rPr>
        <w:t xml:space="preserve">функционировали </w:t>
      </w:r>
      <w:r w:rsidRPr="007D2918">
        <w:rPr>
          <w:rFonts w:ascii="Times New Roman" w:eastAsia="Calibri" w:hAnsi="Times New Roman"/>
          <w:sz w:val="24"/>
          <w:szCs w:val="24"/>
        </w:rPr>
        <w:t xml:space="preserve">логопедические пункты, в которых </w:t>
      </w:r>
      <w:r w:rsidR="00681880" w:rsidRPr="007D2918">
        <w:rPr>
          <w:rFonts w:ascii="Times New Roman" w:eastAsia="Calibri" w:hAnsi="Times New Roman"/>
          <w:sz w:val="24"/>
          <w:szCs w:val="24"/>
        </w:rPr>
        <w:t>по состоянию на 31.05.2016</w:t>
      </w:r>
      <w:r w:rsidR="000F54A0">
        <w:rPr>
          <w:rFonts w:ascii="Times New Roman" w:eastAsia="Calibri" w:hAnsi="Times New Roman"/>
          <w:sz w:val="24"/>
          <w:szCs w:val="24"/>
        </w:rPr>
        <w:t xml:space="preserve"> получа</w:t>
      </w:r>
      <w:r w:rsidRPr="007D2918">
        <w:rPr>
          <w:rFonts w:ascii="Times New Roman" w:eastAsia="Calibri" w:hAnsi="Times New Roman"/>
          <w:sz w:val="24"/>
          <w:szCs w:val="24"/>
        </w:rPr>
        <w:t>ли логопедическую помощь 1076 учащихся, прош</w:t>
      </w:r>
      <w:r w:rsidR="00B04E79" w:rsidRPr="007D2918">
        <w:rPr>
          <w:rFonts w:ascii="Times New Roman" w:eastAsia="Calibri" w:hAnsi="Times New Roman"/>
          <w:sz w:val="24"/>
          <w:szCs w:val="24"/>
        </w:rPr>
        <w:t xml:space="preserve">едших </w:t>
      </w:r>
      <w:r w:rsidRPr="007D2918">
        <w:rPr>
          <w:rFonts w:ascii="Times New Roman" w:eastAsia="Calibri" w:hAnsi="Times New Roman"/>
          <w:sz w:val="24"/>
          <w:szCs w:val="24"/>
        </w:rPr>
        <w:t>ПМПК в 2015 и в 2016 г</w:t>
      </w:r>
      <w:r w:rsidR="00C50B5F">
        <w:rPr>
          <w:rFonts w:ascii="Times New Roman" w:eastAsia="Calibri" w:hAnsi="Times New Roman"/>
          <w:sz w:val="24"/>
          <w:szCs w:val="24"/>
        </w:rPr>
        <w:t>оду</w:t>
      </w:r>
      <w:r w:rsidRPr="007D2918">
        <w:rPr>
          <w:rFonts w:ascii="Times New Roman" w:eastAsia="Calibri" w:hAnsi="Times New Roman"/>
          <w:sz w:val="24"/>
          <w:szCs w:val="24"/>
        </w:rPr>
        <w:t>.</w:t>
      </w:r>
    </w:p>
    <w:p w:rsidR="008C03AF" w:rsidRPr="007D2918" w:rsidRDefault="008C03AF" w:rsidP="00E176E2">
      <w:pPr>
        <w:pStyle w:val="00001"/>
        <w:numPr>
          <w:ilvl w:val="0"/>
          <w:numId w:val="28"/>
        </w:numPr>
        <w:spacing w:line="240" w:lineRule="auto"/>
        <w:ind w:left="0" w:firstLine="709"/>
        <w:rPr>
          <w:b/>
          <w:sz w:val="24"/>
          <w:szCs w:val="24"/>
        </w:rPr>
      </w:pPr>
      <w:r w:rsidRPr="007D2918">
        <w:rPr>
          <w:b/>
          <w:sz w:val="24"/>
          <w:szCs w:val="24"/>
        </w:rPr>
        <w:t xml:space="preserve">Психолого-педагогическое консультирование обучающихся, их родителей </w:t>
      </w:r>
      <w:r w:rsidR="00707E2F" w:rsidRPr="007D2918">
        <w:rPr>
          <w:b/>
          <w:sz w:val="24"/>
          <w:szCs w:val="24"/>
        </w:rPr>
        <w:t>(</w:t>
      </w:r>
      <w:r w:rsidR="005A6600">
        <w:rPr>
          <w:b/>
          <w:sz w:val="24"/>
          <w:szCs w:val="24"/>
        </w:rPr>
        <w:t xml:space="preserve">законных представителей) </w:t>
      </w:r>
      <w:r w:rsidRPr="007D2918">
        <w:rPr>
          <w:b/>
          <w:sz w:val="24"/>
          <w:szCs w:val="24"/>
        </w:rPr>
        <w:t>и педагогических работников.</w:t>
      </w:r>
    </w:p>
    <w:p w:rsidR="00681880" w:rsidRPr="007D2918" w:rsidRDefault="00D05A98" w:rsidP="00B14F12">
      <w:pPr>
        <w:pStyle w:val="00001"/>
        <w:numPr>
          <w:ilvl w:val="0"/>
          <w:numId w:val="0"/>
        </w:numPr>
        <w:spacing w:line="240" w:lineRule="auto"/>
        <w:ind w:firstLine="709"/>
        <w:rPr>
          <w:sz w:val="24"/>
          <w:szCs w:val="24"/>
        </w:rPr>
      </w:pPr>
      <w:r w:rsidRPr="007D2918">
        <w:rPr>
          <w:sz w:val="24"/>
          <w:szCs w:val="24"/>
        </w:rPr>
        <w:t>Специалисты МБУ Центр «Леда» оказывают муниципальную услугу – консультирование родителей (законных представителей) и обучающихся. Заказчиком (заявителем) услуги являются родители обучающихся в возрасте от 3 до 18 лет.</w:t>
      </w:r>
      <w:r w:rsidR="00FC7441" w:rsidRPr="007D2918">
        <w:rPr>
          <w:sz w:val="24"/>
          <w:szCs w:val="24"/>
        </w:rPr>
        <w:t xml:space="preserve"> Во 2 полугодии 2015-2016 учебного года в МБУ Центр «Леда» произошли изменения в локальных актах, в соответствии с которыми данная услуга оказывается после заполнения родителями (законными представителями) заявления и договора. </w:t>
      </w:r>
    </w:p>
    <w:p w:rsidR="00056A19" w:rsidRPr="007D2918" w:rsidRDefault="00FC7441" w:rsidP="00B14F12">
      <w:pPr>
        <w:pStyle w:val="00001"/>
        <w:numPr>
          <w:ilvl w:val="0"/>
          <w:numId w:val="0"/>
        </w:numPr>
        <w:spacing w:line="240" w:lineRule="auto"/>
        <w:ind w:firstLine="709"/>
        <w:rPr>
          <w:sz w:val="24"/>
          <w:szCs w:val="24"/>
        </w:rPr>
      </w:pPr>
      <w:r w:rsidRPr="007D2918">
        <w:rPr>
          <w:sz w:val="24"/>
          <w:szCs w:val="24"/>
        </w:rPr>
        <w:t xml:space="preserve">Информация о предоставлении услуги психолого-педагогического консультирования размещена на сайте МБУ Центр «Леда», где возможно осуществить электронную запись на получение данной услуги. Специалист, выполняющий функции регистратора, систематически </w:t>
      </w:r>
      <w:r w:rsidR="00056A19" w:rsidRPr="007D2918">
        <w:rPr>
          <w:sz w:val="24"/>
          <w:szCs w:val="24"/>
        </w:rPr>
        <w:t xml:space="preserve">обрабатывает </w:t>
      </w:r>
      <w:r w:rsidRPr="007D2918">
        <w:rPr>
          <w:sz w:val="24"/>
          <w:szCs w:val="24"/>
        </w:rPr>
        <w:t>электронные заявки родителей (законных представителей) и назначает дату и время консультации. Согласно данным, полученным в результате</w:t>
      </w:r>
      <w:r w:rsidR="00056A19" w:rsidRPr="007D2918">
        <w:rPr>
          <w:sz w:val="24"/>
          <w:szCs w:val="24"/>
        </w:rPr>
        <w:t xml:space="preserve"> анализа удовлетворенности клиентов услугой консультирования, установлено, что:</w:t>
      </w:r>
    </w:p>
    <w:p w:rsidR="003B170F" w:rsidRPr="007D2918" w:rsidRDefault="00056A19" w:rsidP="00BA63A2">
      <w:pPr>
        <w:pStyle w:val="00001"/>
        <w:numPr>
          <w:ilvl w:val="0"/>
          <w:numId w:val="0"/>
        </w:numPr>
        <w:spacing w:line="240" w:lineRule="auto"/>
        <w:ind w:firstLine="709"/>
        <w:rPr>
          <w:sz w:val="24"/>
          <w:szCs w:val="24"/>
        </w:rPr>
      </w:pPr>
      <w:r w:rsidRPr="007D2918">
        <w:rPr>
          <w:sz w:val="24"/>
          <w:szCs w:val="24"/>
        </w:rPr>
        <w:t>- сервисом электронной записи пользуются 46% клиентов центра</w:t>
      </w:r>
      <w:r w:rsidR="003B170F" w:rsidRPr="007D2918">
        <w:rPr>
          <w:sz w:val="24"/>
          <w:szCs w:val="24"/>
        </w:rPr>
        <w:t xml:space="preserve">, сервисом записи по телефону - 50% клиентов, 4% - записываются при личном обращении в регистратуру центра;  </w:t>
      </w:r>
    </w:p>
    <w:p w:rsidR="00056A19" w:rsidRPr="007D2918" w:rsidRDefault="00056A19" w:rsidP="00BA63A2">
      <w:pPr>
        <w:pStyle w:val="00001"/>
        <w:numPr>
          <w:ilvl w:val="0"/>
          <w:numId w:val="0"/>
        </w:numPr>
        <w:spacing w:line="240" w:lineRule="auto"/>
        <w:ind w:firstLine="709"/>
        <w:rPr>
          <w:sz w:val="24"/>
          <w:szCs w:val="24"/>
        </w:rPr>
      </w:pPr>
      <w:r w:rsidRPr="007D2918">
        <w:rPr>
          <w:sz w:val="24"/>
          <w:szCs w:val="24"/>
        </w:rPr>
        <w:t>- клиенты высоко оценили (9,6 баллов из 10) качество предоставления услуги;</w:t>
      </w:r>
    </w:p>
    <w:p w:rsidR="003B170F" w:rsidRPr="007D2918" w:rsidRDefault="00056A19" w:rsidP="00BA63A2">
      <w:pPr>
        <w:pStyle w:val="00001"/>
        <w:numPr>
          <w:ilvl w:val="0"/>
          <w:numId w:val="0"/>
        </w:numPr>
        <w:spacing w:line="240" w:lineRule="auto"/>
        <w:ind w:firstLine="709"/>
        <w:rPr>
          <w:sz w:val="24"/>
          <w:szCs w:val="24"/>
        </w:rPr>
      </w:pPr>
      <w:r w:rsidRPr="007D2918">
        <w:rPr>
          <w:sz w:val="24"/>
          <w:szCs w:val="24"/>
        </w:rPr>
        <w:t>- 98% клиентов рекомендовали бы услугу консультирования свои</w:t>
      </w:r>
      <w:r w:rsidR="003B170F" w:rsidRPr="007D2918">
        <w:rPr>
          <w:sz w:val="24"/>
          <w:szCs w:val="24"/>
        </w:rPr>
        <w:t>м знакомым и родственникам;</w:t>
      </w:r>
    </w:p>
    <w:p w:rsidR="003B170F" w:rsidRPr="007D2918" w:rsidRDefault="003B170F" w:rsidP="00BA63A2">
      <w:pPr>
        <w:pStyle w:val="00001"/>
        <w:numPr>
          <w:ilvl w:val="0"/>
          <w:numId w:val="0"/>
        </w:numPr>
        <w:spacing w:line="240" w:lineRule="auto"/>
        <w:ind w:firstLine="709"/>
        <w:rPr>
          <w:sz w:val="24"/>
          <w:szCs w:val="24"/>
        </w:rPr>
      </w:pPr>
      <w:r w:rsidRPr="007D2918">
        <w:rPr>
          <w:sz w:val="24"/>
          <w:szCs w:val="24"/>
        </w:rPr>
        <w:t>- профессионализм специалистов центра оценивается клиентами на 9,8 баллов из 10.</w:t>
      </w:r>
    </w:p>
    <w:p w:rsidR="00BA63A2" w:rsidRDefault="003B170F" w:rsidP="00BA63A2">
      <w:pPr>
        <w:pStyle w:val="00001"/>
        <w:numPr>
          <w:ilvl w:val="0"/>
          <w:numId w:val="0"/>
        </w:numPr>
        <w:spacing w:line="240" w:lineRule="auto"/>
        <w:ind w:firstLine="709"/>
        <w:rPr>
          <w:sz w:val="24"/>
          <w:szCs w:val="24"/>
        </w:rPr>
      </w:pPr>
      <w:r w:rsidRPr="007D2918">
        <w:rPr>
          <w:sz w:val="24"/>
          <w:szCs w:val="24"/>
        </w:rPr>
        <w:lastRenderedPageBreak/>
        <w:t>В 2015-2016 учебном году педагогами-психологами было проведено 1</w:t>
      </w:r>
      <w:r w:rsidR="004604F3">
        <w:rPr>
          <w:sz w:val="24"/>
          <w:szCs w:val="24"/>
        </w:rPr>
        <w:t>9</w:t>
      </w:r>
      <w:r w:rsidRPr="007D2918">
        <w:rPr>
          <w:sz w:val="24"/>
          <w:szCs w:val="24"/>
        </w:rPr>
        <w:t>3</w:t>
      </w:r>
      <w:r w:rsidR="004604F3">
        <w:rPr>
          <w:sz w:val="24"/>
          <w:szCs w:val="24"/>
        </w:rPr>
        <w:t xml:space="preserve">4 индивидуальных </w:t>
      </w:r>
      <w:r w:rsidRPr="007D2918">
        <w:rPr>
          <w:sz w:val="24"/>
          <w:szCs w:val="24"/>
        </w:rPr>
        <w:t>консультаци</w:t>
      </w:r>
      <w:r w:rsidR="004604F3">
        <w:rPr>
          <w:sz w:val="24"/>
          <w:szCs w:val="24"/>
        </w:rPr>
        <w:t>й</w:t>
      </w:r>
      <w:r w:rsidR="001724AE" w:rsidRPr="007D2918">
        <w:rPr>
          <w:sz w:val="24"/>
          <w:szCs w:val="24"/>
        </w:rPr>
        <w:t xml:space="preserve">. </w:t>
      </w:r>
    </w:p>
    <w:p w:rsidR="00457743" w:rsidRDefault="002A6534" w:rsidP="00BA63A2">
      <w:pPr>
        <w:pStyle w:val="00001"/>
        <w:numPr>
          <w:ilvl w:val="0"/>
          <w:numId w:val="0"/>
        </w:numPr>
        <w:spacing w:line="240" w:lineRule="auto"/>
        <w:ind w:firstLine="709"/>
        <w:rPr>
          <w:sz w:val="24"/>
          <w:szCs w:val="24"/>
        </w:rPr>
      </w:pPr>
      <w:r>
        <w:rPr>
          <w:sz w:val="24"/>
          <w:szCs w:val="24"/>
        </w:rPr>
        <w:t xml:space="preserve">В таблице 7 </w:t>
      </w:r>
      <w:r w:rsidR="00457743">
        <w:rPr>
          <w:sz w:val="24"/>
          <w:szCs w:val="24"/>
        </w:rPr>
        <w:t xml:space="preserve">представлено распределение </w:t>
      </w:r>
      <w:r w:rsidR="001724AE" w:rsidRPr="007D2918">
        <w:rPr>
          <w:sz w:val="24"/>
          <w:szCs w:val="24"/>
        </w:rPr>
        <w:t>причин обращения клиентов за услугой психолого-педагогического консультирования</w:t>
      </w:r>
      <w:r w:rsidR="00457743">
        <w:rPr>
          <w:sz w:val="24"/>
          <w:szCs w:val="24"/>
        </w:rPr>
        <w:t>.</w:t>
      </w:r>
    </w:p>
    <w:p w:rsidR="00965E45" w:rsidRPr="007D2918" w:rsidRDefault="00965E45" w:rsidP="00965E45">
      <w:pPr>
        <w:tabs>
          <w:tab w:val="left" w:pos="284"/>
        </w:tabs>
        <w:spacing w:after="0"/>
        <w:ind w:firstLine="709"/>
        <w:contextualSpacing/>
        <w:jc w:val="right"/>
        <w:rPr>
          <w:rFonts w:ascii="Times New Roman" w:eastAsia="Calibri" w:hAnsi="Times New Roman"/>
          <w:sz w:val="24"/>
          <w:szCs w:val="24"/>
        </w:rPr>
      </w:pPr>
      <w:r>
        <w:rPr>
          <w:rFonts w:ascii="Times New Roman" w:eastAsia="Calibri" w:hAnsi="Times New Roman"/>
          <w:sz w:val="24"/>
          <w:szCs w:val="24"/>
        </w:rPr>
        <w:t>Таблица 7.</w:t>
      </w:r>
    </w:p>
    <w:tbl>
      <w:tblPr>
        <w:tblW w:w="5000" w:type="pct"/>
        <w:tblLook w:val="04A0" w:firstRow="1" w:lastRow="0" w:firstColumn="1" w:lastColumn="0" w:noHBand="0" w:noVBand="1"/>
      </w:tblPr>
      <w:tblGrid>
        <w:gridCol w:w="5371"/>
        <w:gridCol w:w="3488"/>
        <w:gridCol w:w="3535"/>
        <w:gridCol w:w="3220"/>
      </w:tblGrid>
      <w:tr w:rsidR="004604F3" w:rsidRPr="007D2918" w:rsidTr="00F13C82">
        <w:trPr>
          <w:trHeight w:val="202"/>
        </w:trPr>
        <w:tc>
          <w:tcPr>
            <w:tcW w:w="1720" w:type="pct"/>
            <w:vMerge w:val="restart"/>
            <w:tcBorders>
              <w:top w:val="single" w:sz="4" w:space="0" w:color="auto"/>
              <w:left w:val="single" w:sz="4" w:space="0" w:color="auto"/>
              <w:right w:val="single" w:sz="4" w:space="0" w:color="auto"/>
            </w:tcBorders>
            <w:shd w:val="clear" w:color="auto" w:fill="auto"/>
            <w:noWrap/>
            <w:vAlign w:val="bottom"/>
          </w:tcPr>
          <w:p w:rsidR="004604F3" w:rsidRPr="005A6600" w:rsidRDefault="004604F3" w:rsidP="00457743">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Причины обращения родителей</w:t>
            </w:r>
          </w:p>
          <w:p w:rsidR="004604F3" w:rsidRPr="005A6600" w:rsidRDefault="004604F3" w:rsidP="00457743">
            <w:pPr>
              <w:spacing w:after="0" w:line="240" w:lineRule="auto"/>
              <w:jc w:val="both"/>
              <w:rPr>
                <w:rFonts w:ascii="Times New Roman" w:hAnsi="Times New Roman"/>
                <w:color w:val="000000"/>
                <w:sz w:val="20"/>
                <w:szCs w:val="20"/>
                <w:lang w:eastAsia="ru-RU"/>
              </w:rPr>
            </w:pPr>
          </w:p>
        </w:tc>
        <w:tc>
          <w:tcPr>
            <w:tcW w:w="328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Возрастная категория обучающихся</w:t>
            </w:r>
          </w:p>
        </w:tc>
      </w:tr>
      <w:tr w:rsidR="004604F3" w:rsidRPr="007D2918" w:rsidTr="00F13C82">
        <w:trPr>
          <w:trHeight w:val="202"/>
        </w:trPr>
        <w:tc>
          <w:tcPr>
            <w:tcW w:w="1720" w:type="pct"/>
            <w:vMerge/>
            <w:tcBorders>
              <w:left w:val="single" w:sz="4" w:space="0" w:color="auto"/>
              <w:bottom w:val="single" w:sz="4" w:space="0" w:color="auto"/>
              <w:right w:val="single" w:sz="4" w:space="0" w:color="auto"/>
            </w:tcBorders>
            <w:shd w:val="clear" w:color="auto" w:fill="auto"/>
            <w:noWrap/>
            <w:vAlign w:val="bottom"/>
            <w:hideMark/>
          </w:tcPr>
          <w:p w:rsidR="004604F3" w:rsidRPr="005A6600" w:rsidRDefault="004604F3" w:rsidP="00457743">
            <w:pPr>
              <w:spacing w:after="0" w:line="240" w:lineRule="auto"/>
              <w:jc w:val="both"/>
              <w:rPr>
                <w:rFonts w:ascii="Times New Roman" w:hAnsi="Times New Roman"/>
                <w:color w:val="000000"/>
                <w:sz w:val="20"/>
                <w:szCs w:val="20"/>
                <w:lang w:eastAsia="ru-RU"/>
              </w:rPr>
            </w:pPr>
          </w:p>
        </w:tc>
        <w:tc>
          <w:tcPr>
            <w:tcW w:w="11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Дошкольный возраст</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Младший школьный возраст</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Подростковый возраст</w:t>
            </w:r>
          </w:p>
        </w:tc>
      </w:tr>
      <w:tr w:rsidR="001724AE"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А</w:t>
            </w:r>
            <w:r w:rsidR="001724AE" w:rsidRPr="005A6600">
              <w:rPr>
                <w:rFonts w:ascii="Times New Roman" w:hAnsi="Times New Roman"/>
                <w:color w:val="000000"/>
                <w:sz w:val="20"/>
                <w:szCs w:val="20"/>
                <w:lang w:eastAsia="ru-RU"/>
              </w:rPr>
              <w:t>даптация</w:t>
            </w:r>
            <w:r w:rsidR="004604F3" w:rsidRPr="005A6600">
              <w:rPr>
                <w:rFonts w:ascii="Times New Roman" w:hAnsi="Times New Roman"/>
                <w:color w:val="000000"/>
                <w:sz w:val="20"/>
                <w:szCs w:val="20"/>
                <w:lang w:eastAsia="ru-RU"/>
              </w:rPr>
              <w:t xml:space="preserve"> в образовательной организации</w:t>
            </w:r>
          </w:p>
        </w:tc>
        <w:tc>
          <w:tcPr>
            <w:tcW w:w="1117"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3,8</w:t>
            </w:r>
          </w:p>
        </w:tc>
        <w:tc>
          <w:tcPr>
            <w:tcW w:w="1132"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w:t>
            </w:r>
          </w:p>
        </w:tc>
      </w:tr>
      <w:tr w:rsidR="001724AE" w:rsidRPr="007D2918" w:rsidTr="001724AE">
        <w:trPr>
          <w:trHeight w:val="315"/>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П</w:t>
            </w:r>
            <w:r w:rsidR="001724AE" w:rsidRPr="005A6600">
              <w:rPr>
                <w:rFonts w:ascii="Times New Roman" w:hAnsi="Times New Roman"/>
                <w:color w:val="000000"/>
                <w:sz w:val="20"/>
                <w:szCs w:val="20"/>
                <w:lang w:eastAsia="ru-RU"/>
              </w:rPr>
              <w:t>оведение</w:t>
            </w:r>
          </w:p>
        </w:tc>
        <w:tc>
          <w:tcPr>
            <w:tcW w:w="1117"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color w:val="000000"/>
                <w:sz w:val="20"/>
                <w:szCs w:val="20"/>
                <w:lang w:eastAsia="ru-RU"/>
              </w:rPr>
            </w:pPr>
            <w:r w:rsidRPr="005A6600">
              <w:rPr>
                <w:rFonts w:ascii="Times New Roman" w:hAnsi="Times New Roman"/>
                <w:b/>
                <w:sz w:val="20"/>
                <w:szCs w:val="20"/>
                <w:lang w:eastAsia="ru-RU"/>
              </w:rPr>
              <w:t>3</w:t>
            </w:r>
            <w:r w:rsidR="00261B4E" w:rsidRPr="005A6600">
              <w:rPr>
                <w:rFonts w:ascii="Times New Roman" w:hAnsi="Times New Roman"/>
                <w:b/>
                <w:sz w:val="20"/>
                <w:szCs w:val="20"/>
                <w:lang w:eastAsia="ru-RU"/>
              </w:rPr>
              <w:t>9</w:t>
            </w:r>
            <w:r w:rsidRPr="005A6600">
              <w:rPr>
                <w:rFonts w:ascii="Times New Roman" w:hAnsi="Times New Roman"/>
                <w:b/>
                <w:sz w:val="20"/>
                <w:szCs w:val="20"/>
                <w:lang w:eastAsia="ru-RU"/>
              </w:rPr>
              <w:t>,</w:t>
            </w:r>
            <w:r w:rsidR="00261B4E" w:rsidRPr="005A6600">
              <w:rPr>
                <w:rFonts w:ascii="Times New Roman" w:hAnsi="Times New Roman"/>
                <w:b/>
                <w:sz w:val="20"/>
                <w:szCs w:val="20"/>
                <w:lang w:eastAsia="ru-RU"/>
              </w:rPr>
              <w:t>15</w:t>
            </w:r>
          </w:p>
        </w:tc>
        <w:tc>
          <w:tcPr>
            <w:tcW w:w="1132"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sz w:val="20"/>
                <w:szCs w:val="20"/>
                <w:lang w:eastAsia="ru-RU"/>
              </w:rPr>
            </w:pPr>
            <w:r w:rsidRPr="005A6600">
              <w:rPr>
                <w:rFonts w:ascii="Times New Roman" w:hAnsi="Times New Roman"/>
                <w:b/>
                <w:sz w:val="20"/>
                <w:szCs w:val="20"/>
                <w:lang w:eastAsia="ru-RU"/>
              </w:rPr>
              <w:t>28,9</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sz w:val="20"/>
                <w:szCs w:val="20"/>
                <w:lang w:eastAsia="ru-RU"/>
              </w:rPr>
            </w:pPr>
            <w:r w:rsidRPr="005A6600">
              <w:rPr>
                <w:rFonts w:ascii="Times New Roman" w:hAnsi="Times New Roman"/>
                <w:b/>
                <w:sz w:val="20"/>
                <w:szCs w:val="20"/>
                <w:lang w:eastAsia="ru-RU"/>
              </w:rPr>
              <w:t>15,2</w:t>
            </w:r>
          </w:p>
        </w:tc>
      </w:tr>
      <w:tr w:rsidR="001724AE"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У</w:t>
            </w:r>
            <w:r w:rsidR="001724AE" w:rsidRPr="005A6600">
              <w:rPr>
                <w:rFonts w:ascii="Times New Roman" w:hAnsi="Times New Roman"/>
                <w:color w:val="000000"/>
                <w:sz w:val="20"/>
                <w:szCs w:val="20"/>
                <w:lang w:eastAsia="ru-RU"/>
              </w:rPr>
              <w:t>чебные трудности</w:t>
            </w:r>
          </w:p>
        </w:tc>
        <w:tc>
          <w:tcPr>
            <w:tcW w:w="1117"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3,8</w:t>
            </w:r>
          </w:p>
        </w:tc>
        <w:tc>
          <w:tcPr>
            <w:tcW w:w="1132"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9,6</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color w:val="FF0000"/>
                <w:sz w:val="20"/>
                <w:szCs w:val="20"/>
                <w:lang w:eastAsia="ru-RU"/>
              </w:rPr>
            </w:pPr>
            <w:r w:rsidRPr="005A6600">
              <w:rPr>
                <w:rFonts w:ascii="Times New Roman" w:hAnsi="Times New Roman"/>
                <w:b/>
                <w:sz w:val="20"/>
                <w:szCs w:val="20"/>
                <w:lang w:eastAsia="ru-RU"/>
              </w:rPr>
              <w:t>16,3</w:t>
            </w:r>
          </w:p>
        </w:tc>
      </w:tr>
      <w:tr w:rsidR="001724AE"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М</w:t>
            </w:r>
            <w:r w:rsidR="001724AE" w:rsidRPr="005A6600">
              <w:rPr>
                <w:rFonts w:ascii="Times New Roman" w:hAnsi="Times New Roman"/>
                <w:color w:val="000000"/>
                <w:sz w:val="20"/>
                <w:szCs w:val="20"/>
                <w:lang w:eastAsia="ru-RU"/>
              </w:rPr>
              <w:t>ежличностные отношения</w:t>
            </w:r>
          </w:p>
        </w:tc>
        <w:tc>
          <w:tcPr>
            <w:tcW w:w="1117"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sz w:val="20"/>
                <w:szCs w:val="20"/>
                <w:lang w:eastAsia="ru-RU"/>
              </w:rPr>
            </w:pPr>
            <w:r w:rsidRPr="005A6600">
              <w:rPr>
                <w:rFonts w:ascii="Times New Roman" w:hAnsi="Times New Roman"/>
                <w:b/>
                <w:sz w:val="20"/>
                <w:szCs w:val="20"/>
                <w:lang w:eastAsia="ru-RU"/>
              </w:rPr>
              <w:t>19</w:t>
            </w:r>
          </w:p>
        </w:tc>
        <w:tc>
          <w:tcPr>
            <w:tcW w:w="1132"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sz w:val="20"/>
                <w:szCs w:val="20"/>
                <w:lang w:eastAsia="ru-RU"/>
              </w:rPr>
            </w:pPr>
            <w:r w:rsidRPr="005A6600">
              <w:rPr>
                <w:rFonts w:ascii="Times New Roman" w:hAnsi="Times New Roman"/>
                <w:b/>
                <w:sz w:val="20"/>
                <w:szCs w:val="20"/>
                <w:lang w:eastAsia="ru-RU"/>
              </w:rPr>
              <w:t>34,9</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sz w:val="20"/>
                <w:szCs w:val="20"/>
                <w:lang w:eastAsia="ru-RU"/>
              </w:rPr>
            </w:pPr>
            <w:r w:rsidRPr="005A6600">
              <w:rPr>
                <w:rFonts w:ascii="Times New Roman" w:hAnsi="Times New Roman"/>
                <w:b/>
                <w:sz w:val="20"/>
                <w:szCs w:val="20"/>
                <w:lang w:eastAsia="ru-RU"/>
              </w:rPr>
              <w:t>45</w:t>
            </w:r>
          </w:p>
        </w:tc>
      </w:tr>
      <w:tr w:rsidR="001724AE"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proofErr w:type="spellStart"/>
            <w:r w:rsidRPr="005A6600">
              <w:rPr>
                <w:rFonts w:ascii="Times New Roman" w:hAnsi="Times New Roman"/>
                <w:color w:val="000000"/>
                <w:sz w:val="20"/>
                <w:szCs w:val="20"/>
                <w:lang w:eastAsia="ru-RU"/>
              </w:rPr>
              <w:t>П</w:t>
            </w:r>
            <w:r w:rsidR="001724AE" w:rsidRPr="005A6600">
              <w:rPr>
                <w:rFonts w:ascii="Times New Roman" w:hAnsi="Times New Roman"/>
                <w:color w:val="000000"/>
                <w:sz w:val="20"/>
                <w:szCs w:val="20"/>
                <w:lang w:eastAsia="ru-RU"/>
              </w:rPr>
              <w:t>сихосоматика</w:t>
            </w:r>
            <w:proofErr w:type="spellEnd"/>
          </w:p>
        </w:tc>
        <w:tc>
          <w:tcPr>
            <w:tcW w:w="1117"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sz w:val="20"/>
                <w:szCs w:val="20"/>
                <w:lang w:eastAsia="ru-RU"/>
              </w:rPr>
            </w:pPr>
            <w:r w:rsidRPr="005A6600">
              <w:rPr>
                <w:rFonts w:ascii="Times New Roman" w:hAnsi="Times New Roman"/>
                <w:b/>
                <w:sz w:val="20"/>
                <w:szCs w:val="20"/>
                <w:lang w:eastAsia="ru-RU"/>
              </w:rPr>
              <w:t>20</w:t>
            </w:r>
          </w:p>
        </w:tc>
        <w:tc>
          <w:tcPr>
            <w:tcW w:w="1132"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7,2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AB1072"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3</w:t>
            </w:r>
            <w:r w:rsidR="001724AE" w:rsidRPr="005A6600">
              <w:rPr>
                <w:rFonts w:ascii="Times New Roman" w:hAnsi="Times New Roman"/>
                <w:color w:val="000000"/>
                <w:sz w:val="20"/>
                <w:szCs w:val="20"/>
                <w:lang w:eastAsia="ru-RU"/>
              </w:rPr>
              <w:t>,</w:t>
            </w:r>
            <w:r w:rsidRPr="005A6600">
              <w:rPr>
                <w:rFonts w:ascii="Times New Roman" w:hAnsi="Times New Roman"/>
                <w:color w:val="000000"/>
                <w:sz w:val="20"/>
                <w:szCs w:val="20"/>
                <w:lang w:eastAsia="ru-RU"/>
              </w:rPr>
              <w:t>8</w:t>
            </w:r>
          </w:p>
        </w:tc>
      </w:tr>
      <w:tr w:rsidR="001724AE"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Э</w:t>
            </w:r>
            <w:r w:rsidR="001724AE" w:rsidRPr="005A6600">
              <w:rPr>
                <w:rFonts w:ascii="Times New Roman" w:hAnsi="Times New Roman"/>
                <w:color w:val="000000"/>
                <w:sz w:val="20"/>
                <w:szCs w:val="20"/>
                <w:lang w:eastAsia="ru-RU"/>
              </w:rPr>
              <w:t>моциональные проблемы</w:t>
            </w:r>
          </w:p>
        </w:tc>
        <w:tc>
          <w:tcPr>
            <w:tcW w:w="1117"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13,3</w:t>
            </w:r>
          </w:p>
        </w:tc>
        <w:tc>
          <w:tcPr>
            <w:tcW w:w="1132"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b/>
                <w:color w:val="000000"/>
                <w:sz w:val="20"/>
                <w:szCs w:val="20"/>
                <w:lang w:eastAsia="ru-RU"/>
              </w:rPr>
            </w:pPr>
            <w:r w:rsidRPr="005A6600">
              <w:rPr>
                <w:rFonts w:ascii="Times New Roman" w:hAnsi="Times New Roman"/>
                <w:b/>
                <w:sz w:val="20"/>
                <w:szCs w:val="20"/>
                <w:lang w:eastAsia="ru-RU"/>
              </w:rPr>
              <w:t>16,9</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9,4</w:t>
            </w:r>
          </w:p>
        </w:tc>
      </w:tr>
      <w:tr w:rsidR="001724AE"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З</w:t>
            </w:r>
            <w:r w:rsidR="001724AE" w:rsidRPr="005A6600">
              <w:rPr>
                <w:rFonts w:ascii="Times New Roman" w:hAnsi="Times New Roman"/>
                <w:color w:val="000000"/>
                <w:sz w:val="20"/>
                <w:szCs w:val="20"/>
                <w:lang w:eastAsia="ru-RU"/>
              </w:rPr>
              <w:t>ависимое поведение</w:t>
            </w:r>
          </w:p>
        </w:tc>
        <w:tc>
          <w:tcPr>
            <w:tcW w:w="1117"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0,95</w:t>
            </w:r>
          </w:p>
        </w:tc>
        <w:tc>
          <w:tcPr>
            <w:tcW w:w="1132" w:type="pct"/>
            <w:tcBorders>
              <w:top w:val="nil"/>
              <w:left w:val="nil"/>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6,5</w:t>
            </w:r>
          </w:p>
        </w:tc>
      </w:tr>
      <w:tr w:rsidR="001724AE"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С</w:t>
            </w:r>
            <w:r w:rsidR="001724AE" w:rsidRPr="005A6600">
              <w:rPr>
                <w:rFonts w:ascii="Times New Roman" w:hAnsi="Times New Roman"/>
                <w:color w:val="000000"/>
                <w:sz w:val="20"/>
                <w:szCs w:val="20"/>
                <w:lang w:eastAsia="ru-RU"/>
              </w:rPr>
              <w:t>ексуальная сфера</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D05BFC"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w:t>
            </w:r>
          </w:p>
        </w:tc>
        <w:tc>
          <w:tcPr>
            <w:tcW w:w="1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1724AE"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2,5</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D05BFC"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w:t>
            </w:r>
          </w:p>
        </w:tc>
      </w:tr>
      <w:tr w:rsidR="00AB1072" w:rsidRPr="007D2918" w:rsidTr="001724AE">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1072" w:rsidRPr="005A6600" w:rsidRDefault="00AB1072"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Профориентация</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1072" w:rsidRPr="005A6600" w:rsidRDefault="00AB1072"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w:t>
            </w:r>
          </w:p>
        </w:tc>
        <w:tc>
          <w:tcPr>
            <w:tcW w:w="11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1072" w:rsidRPr="005A6600" w:rsidRDefault="00AB1072"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1072" w:rsidRPr="005A6600" w:rsidRDefault="00AB1072" w:rsidP="007D2918">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3,8</w:t>
            </w:r>
          </w:p>
        </w:tc>
      </w:tr>
    </w:tbl>
    <w:p w:rsidR="001724AE" w:rsidRPr="007D2918" w:rsidRDefault="00D05BFC" w:rsidP="00B14F12">
      <w:pPr>
        <w:pStyle w:val="00001"/>
        <w:numPr>
          <w:ilvl w:val="0"/>
          <w:numId w:val="0"/>
        </w:numPr>
        <w:spacing w:line="240" w:lineRule="auto"/>
        <w:ind w:firstLine="709"/>
        <w:rPr>
          <w:color w:val="000000"/>
          <w:sz w:val="24"/>
          <w:szCs w:val="24"/>
          <w:lang w:eastAsia="ru-RU"/>
        </w:rPr>
      </w:pPr>
      <w:r w:rsidRPr="007D2918">
        <w:rPr>
          <w:sz w:val="24"/>
          <w:szCs w:val="24"/>
        </w:rPr>
        <w:t>Данные</w:t>
      </w:r>
      <w:r w:rsidR="00BA63A2">
        <w:rPr>
          <w:sz w:val="24"/>
          <w:szCs w:val="24"/>
        </w:rPr>
        <w:t>,</w:t>
      </w:r>
      <w:r w:rsidRPr="007D2918">
        <w:rPr>
          <w:sz w:val="24"/>
          <w:szCs w:val="24"/>
        </w:rPr>
        <w:t xml:space="preserve"> представленные в таблице позволяют сделать вывод о том, что наиболее частыми причинами обращения родителей (законных представителей) детей дошкольного возраста на консультацию к педагогу-психологу</w:t>
      </w:r>
      <w:r w:rsidR="00BA63A2">
        <w:rPr>
          <w:sz w:val="24"/>
          <w:szCs w:val="24"/>
        </w:rPr>
        <w:t>,</w:t>
      </w:r>
      <w:r w:rsidRPr="007D2918">
        <w:rPr>
          <w:sz w:val="24"/>
          <w:szCs w:val="24"/>
        </w:rPr>
        <w:t xml:space="preserve"> являются поведенческие проблемы (</w:t>
      </w:r>
      <w:r w:rsidR="001F5C96" w:rsidRPr="007D2918">
        <w:rPr>
          <w:sz w:val="24"/>
          <w:szCs w:val="24"/>
        </w:rPr>
        <w:t>нарушение дисциплины дома/в ОО, физическая агрессия, капризы</w:t>
      </w:r>
      <w:r w:rsidRPr="007D2918">
        <w:rPr>
          <w:sz w:val="24"/>
          <w:szCs w:val="24"/>
        </w:rPr>
        <w:t>)</w:t>
      </w:r>
      <w:r w:rsidR="001F5C96" w:rsidRPr="007D2918">
        <w:rPr>
          <w:sz w:val="24"/>
          <w:szCs w:val="24"/>
        </w:rPr>
        <w:t>, психосоматические проявления (</w:t>
      </w:r>
      <w:proofErr w:type="spellStart"/>
      <w:r w:rsidR="001F5C96" w:rsidRPr="007D2918">
        <w:rPr>
          <w:sz w:val="24"/>
          <w:szCs w:val="24"/>
        </w:rPr>
        <w:t>неврозоподобные</w:t>
      </w:r>
      <w:proofErr w:type="spellEnd"/>
      <w:r w:rsidR="001F5C96" w:rsidRPr="007D2918">
        <w:rPr>
          <w:sz w:val="24"/>
          <w:szCs w:val="24"/>
        </w:rPr>
        <w:t xml:space="preserve"> состояния – тики, </w:t>
      </w:r>
      <w:proofErr w:type="spellStart"/>
      <w:r w:rsidR="001F5C96" w:rsidRPr="007D2918">
        <w:rPr>
          <w:sz w:val="24"/>
          <w:szCs w:val="24"/>
        </w:rPr>
        <w:t>грызение</w:t>
      </w:r>
      <w:proofErr w:type="spellEnd"/>
      <w:r w:rsidR="001F5C96" w:rsidRPr="007D2918">
        <w:rPr>
          <w:sz w:val="24"/>
          <w:szCs w:val="24"/>
        </w:rPr>
        <w:t xml:space="preserve"> ногтей, навязчивые движения) и м</w:t>
      </w:r>
      <w:r w:rsidR="001F5C96" w:rsidRPr="007D2918">
        <w:rPr>
          <w:color w:val="000000"/>
          <w:sz w:val="24"/>
          <w:szCs w:val="24"/>
          <w:lang w:eastAsia="ru-RU"/>
        </w:rPr>
        <w:t>ежличностные отношения (детско-родительские взаимоотношения и отношения в системе «ребенок - педагог»).</w:t>
      </w:r>
    </w:p>
    <w:p w:rsidR="001F5C96" w:rsidRPr="007D2918" w:rsidRDefault="001F5C96" w:rsidP="00B14F12">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t>У родителей детей младшего школьного возраста наиболее выраженной является проблематика межличностных отношений (отсутствие взаимопонимания между родителем и ребенком), поведение (</w:t>
      </w:r>
      <w:r w:rsidR="00E80131" w:rsidRPr="007D2918">
        <w:rPr>
          <w:sz w:val="24"/>
          <w:szCs w:val="24"/>
        </w:rPr>
        <w:t>нарушение дисциплины дома/в ОО, протестное поведение по отношению к взрослым, вербальная агрессия, капризы</w:t>
      </w:r>
      <w:r w:rsidRPr="007D2918">
        <w:rPr>
          <w:color w:val="000000"/>
          <w:sz w:val="24"/>
          <w:szCs w:val="24"/>
          <w:lang w:eastAsia="ru-RU"/>
        </w:rPr>
        <w:t>)</w:t>
      </w:r>
      <w:r w:rsidR="00E80131" w:rsidRPr="007D2918">
        <w:rPr>
          <w:color w:val="000000"/>
          <w:sz w:val="24"/>
          <w:szCs w:val="24"/>
          <w:lang w:eastAsia="ru-RU"/>
        </w:rPr>
        <w:t xml:space="preserve"> и эмоциональные проблемы (страхи, вспышки раздражительности, застенчивость, неуверенность в себе).</w:t>
      </w:r>
    </w:p>
    <w:p w:rsidR="00E80131" w:rsidRPr="007D2918" w:rsidRDefault="00E80131" w:rsidP="00B14F12">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t>Причинами обращения родителей подростков за психологической консультац</w:t>
      </w:r>
      <w:r w:rsidR="00B12F15" w:rsidRPr="007D2918">
        <w:rPr>
          <w:color w:val="000000"/>
          <w:sz w:val="24"/>
          <w:szCs w:val="24"/>
          <w:lang w:eastAsia="ru-RU"/>
        </w:rPr>
        <w:t>и</w:t>
      </w:r>
      <w:r w:rsidRPr="007D2918">
        <w:rPr>
          <w:color w:val="000000"/>
          <w:sz w:val="24"/>
          <w:szCs w:val="24"/>
          <w:lang w:eastAsia="ru-RU"/>
        </w:rPr>
        <w:t>ей наиболее часто являются проблемы в межличностных отношениях (</w:t>
      </w:r>
      <w:r w:rsidR="00B12F15" w:rsidRPr="007D2918">
        <w:rPr>
          <w:color w:val="000000"/>
          <w:sz w:val="24"/>
          <w:szCs w:val="24"/>
          <w:lang w:eastAsia="ru-RU"/>
        </w:rPr>
        <w:t>отсутствие понимания между родителями и подростком, взаимоотношения со сверстниками, отсутствие друзей</w:t>
      </w:r>
      <w:r w:rsidRPr="007D2918">
        <w:rPr>
          <w:color w:val="000000"/>
          <w:sz w:val="24"/>
          <w:szCs w:val="24"/>
          <w:lang w:eastAsia="ru-RU"/>
        </w:rPr>
        <w:t>)</w:t>
      </w:r>
      <w:r w:rsidR="00B12F15" w:rsidRPr="007D2918">
        <w:rPr>
          <w:color w:val="000000"/>
          <w:sz w:val="24"/>
          <w:szCs w:val="24"/>
          <w:lang w:eastAsia="ru-RU"/>
        </w:rPr>
        <w:t>, учебные трудности (нежелание учиться, неуспеваемость по учебной программе, низкий уровень самоорганизации)</w:t>
      </w:r>
      <w:r w:rsidR="002A6534">
        <w:rPr>
          <w:color w:val="000000"/>
          <w:sz w:val="24"/>
          <w:szCs w:val="24"/>
          <w:lang w:eastAsia="ru-RU"/>
        </w:rPr>
        <w:t xml:space="preserve"> </w:t>
      </w:r>
      <w:r w:rsidR="00B12F15" w:rsidRPr="007D2918">
        <w:rPr>
          <w:color w:val="000000"/>
          <w:sz w:val="24"/>
          <w:szCs w:val="24"/>
          <w:lang w:eastAsia="ru-RU"/>
        </w:rPr>
        <w:t>и</w:t>
      </w:r>
      <w:r w:rsidR="002A6534">
        <w:rPr>
          <w:color w:val="000000"/>
          <w:sz w:val="24"/>
          <w:szCs w:val="24"/>
          <w:lang w:eastAsia="ru-RU"/>
        </w:rPr>
        <w:t xml:space="preserve"> </w:t>
      </w:r>
      <w:r w:rsidR="00D70FFD" w:rsidRPr="007D2918">
        <w:rPr>
          <w:color w:val="000000"/>
          <w:sz w:val="24"/>
          <w:szCs w:val="24"/>
          <w:lang w:eastAsia="ru-RU"/>
        </w:rPr>
        <w:t>поведение (</w:t>
      </w:r>
      <w:r w:rsidR="00D70FFD" w:rsidRPr="007D2918">
        <w:rPr>
          <w:sz w:val="24"/>
          <w:szCs w:val="24"/>
        </w:rPr>
        <w:t>нарушение дисциплины дома/в ОО, протестное поведение, двигательная р</w:t>
      </w:r>
      <w:r w:rsidR="00267724" w:rsidRPr="007D2918">
        <w:rPr>
          <w:sz w:val="24"/>
          <w:szCs w:val="24"/>
        </w:rPr>
        <w:t>а</w:t>
      </w:r>
      <w:r w:rsidR="00D70FFD" w:rsidRPr="007D2918">
        <w:rPr>
          <w:sz w:val="24"/>
          <w:szCs w:val="24"/>
        </w:rPr>
        <w:t>сторможенность</w:t>
      </w:r>
      <w:r w:rsidR="00D70FFD" w:rsidRPr="007D2918">
        <w:rPr>
          <w:color w:val="000000"/>
          <w:sz w:val="24"/>
          <w:szCs w:val="24"/>
          <w:lang w:eastAsia="ru-RU"/>
        </w:rPr>
        <w:t>).</w:t>
      </w:r>
    </w:p>
    <w:p w:rsidR="00AB1072" w:rsidRPr="007D2918" w:rsidRDefault="00D937E6" w:rsidP="00B14F12">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t>В р</w:t>
      </w:r>
      <w:r w:rsidR="00267724" w:rsidRPr="007D2918">
        <w:rPr>
          <w:color w:val="000000"/>
          <w:sz w:val="24"/>
          <w:szCs w:val="24"/>
          <w:lang w:eastAsia="ru-RU"/>
        </w:rPr>
        <w:t>езультат</w:t>
      </w:r>
      <w:r w:rsidRPr="007D2918">
        <w:rPr>
          <w:color w:val="000000"/>
          <w:sz w:val="24"/>
          <w:szCs w:val="24"/>
          <w:lang w:eastAsia="ru-RU"/>
        </w:rPr>
        <w:t xml:space="preserve">е </w:t>
      </w:r>
      <w:r w:rsidR="00267724" w:rsidRPr="007D2918">
        <w:rPr>
          <w:color w:val="000000"/>
          <w:sz w:val="24"/>
          <w:szCs w:val="24"/>
          <w:lang w:eastAsia="ru-RU"/>
        </w:rPr>
        <w:t>анализа причин обращения родителей</w:t>
      </w:r>
      <w:r w:rsidRPr="007D2918">
        <w:rPr>
          <w:color w:val="000000"/>
          <w:sz w:val="24"/>
          <w:szCs w:val="24"/>
          <w:lang w:eastAsia="ru-RU"/>
        </w:rPr>
        <w:t xml:space="preserve"> детей разных возрастных категорий за услугой психологического консультирования обозначены перспективы реализации коррекционно-развивающей работы в 2016-2017 учебном году. Так, для подростков будут реализовываться программы, направленные на формирование конструктивных коммуникативных навыков, повышение уровня самоконтроля</w:t>
      </w:r>
      <w:r w:rsidR="002A6534">
        <w:rPr>
          <w:color w:val="000000"/>
          <w:sz w:val="24"/>
          <w:szCs w:val="24"/>
          <w:lang w:eastAsia="ru-RU"/>
        </w:rPr>
        <w:t xml:space="preserve"> и учебной мотивации</w:t>
      </w:r>
      <w:r w:rsidRPr="007D2918">
        <w:rPr>
          <w:color w:val="000000"/>
          <w:sz w:val="24"/>
          <w:szCs w:val="24"/>
          <w:lang w:eastAsia="ru-RU"/>
        </w:rPr>
        <w:t xml:space="preserve">. Коррекционно-развивающая работа с младшими школьниками будет направлена на повышение качества отношений в диаде «родитель-ребенок», снижение вербальной агрессии и повышение уровня самоконтроля. В коррекционно-развивающей работе с дошкольниками акцент будет сделан на </w:t>
      </w:r>
      <w:r w:rsidR="003A4BC6" w:rsidRPr="007D2918">
        <w:rPr>
          <w:color w:val="000000"/>
          <w:sz w:val="24"/>
          <w:szCs w:val="24"/>
          <w:lang w:eastAsia="ru-RU"/>
        </w:rPr>
        <w:t>формирование навыков самоконтроля, развитие эмоционально-волевой сферы и коррекцию детско-родительских отношений.</w:t>
      </w:r>
    </w:p>
    <w:p w:rsidR="001F534E" w:rsidRPr="007D2918" w:rsidRDefault="00A463AD" w:rsidP="00B14F12">
      <w:pPr>
        <w:pStyle w:val="00001"/>
        <w:numPr>
          <w:ilvl w:val="0"/>
          <w:numId w:val="0"/>
        </w:numPr>
        <w:spacing w:line="240" w:lineRule="auto"/>
        <w:ind w:firstLine="709"/>
        <w:rPr>
          <w:sz w:val="24"/>
          <w:szCs w:val="24"/>
        </w:rPr>
      </w:pPr>
      <w:r w:rsidRPr="007D2918">
        <w:rPr>
          <w:color w:val="000000"/>
          <w:sz w:val="24"/>
          <w:szCs w:val="24"/>
          <w:lang w:eastAsia="ru-RU"/>
        </w:rPr>
        <w:t>В 2015-2016 учебном году в МБУ Центр «Леда» наряду с индивидуальной формой психологического консультирования родителей было организовано групповое консультирование. Введение данной формы оказания услуги п</w:t>
      </w:r>
      <w:r w:rsidRPr="007D2918">
        <w:rPr>
          <w:sz w:val="24"/>
          <w:szCs w:val="24"/>
        </w:rPr>
        <w:t xml:space="preserve">сихолого-педагогического консультирования родителей (законных представителей) обучающихся </w:t>
      </w:r>
      <w:r w:rsidR="00AD2104" w:rsidRPr="007D2918">
        <w:rPr>
          <w:sz w:val="24"/>
          <w:szCs w:val="24"/>
        </w:rPr>
        <w:t xml:space="preserve">позволило сократить очередь на получение данной услуги и время ожидания получения услуги. За указанный период педагогами-психологами </w:t>
      </w:r>
      <w:r w:rsidR="00793DEF" w:rsidRPr="007D2918">
        <w:rPr>
          <w:color w:val="000000"/>
          <w:sz w:val="24"/>
          <w:szCs w:val="24"/>
          <w:lang w:eastAsia="ru-RU"/>
        </w:rPr>
        <w:t xml:space="preserve">МБУ Центр «Леда» </w:t>
      </w:r>
      <w:r w:rsidR="00AD2104" w:rsidRPr="007D2918">
        <w:rPr>
          <w:sz w:val="24"/>
          <w:szCs w:val="24"/>
        </w:rPr>
        <w:t>проведено</w:t>
      </w:r>
      <w:r w:rsidR="004D7C85" w:rsidRPr="007D2918">
        <w:rPr>
          <w:sz w:val="24"/>
          <w:szCs w:val="24"/>
        </w:rPr>
        <w:t>135</w:t>
      </w:r>
      <w:r w:rsidR="00793DEF" w:rsidRPr="007D2918">
        <w:rPr>
          <w:sz w:val="24"/>
          <w:szCs w:val="24"/>
        </w:rPr>
        <w:t xml:space="preserve"> групповы</w:t>
      </w:r>
      <w:r w:rsidR="004D7C85" w:rsidRPr="007D2918">
        <w:rPr>
          <w:sz w:val="24"/>
          <w:szCs w:val="24"/>
        </w:rPr>
        <w:t>х</w:t>
      </w:r>
      <w:r w:rsidR="00793DEF" w:rsidRPr="007D2918">
        <w:rPr>
          <w:sz w:val="24"/>
          <w:szCs w:val="24"/>
        </w:rPr>
        <w:t xml:space="preserve"> консультаци</w:t>
      </w:r>
      <w:r w:rsidR="004D7C85" w:rsidRPr="007D2918">
        <w:rPr>
          <w:sz w:val="24"/>
          <w:szCs w:val="24"/>
        </w:rPr>
        <w:t xml:space="preserve">й, </w:t>
      </w:r>
      <w:r w:rsidR="00793DEF" w:rsidRPr="007D2918">
        <w:rPr>
          <w:sz w:val="24"/>
          <w:szCs w:val="24"/>
        </w:rPr>
        <w:t>в которых приняли участие 5</w:t>
      </w:r>
      <w:r w:rsidR="004D7C85" w:rsidRPr="007D2918">
        <w:rPr>
          <w:sz w:val="24"/>
          <w:szCs w:val="24"/>
        </w:rPr>
        <w:t>07</w:t>
      </w:r>
      <w:r w:rsidR="00793DEF" w:rsidRPr="007D2918">
        <w:rPr>
          <w:sz w:val="24"/>
          <w:szCs w:val="24"/>
        </w:rPr>
        <w:t xml:space="preserve"> родителей. Групповые консультации </w:t>
      </w:r>
      <w:r w:rsidR="00457743">
        <w:rPr>
          <w:sz w:val="24"/>
          <w:szCs w:val="24"/>
        </w:rPr>
        <w:t xml:space="preserve">организуются систематически, темы определяются на основании запросов родителей. Наиболее востребованными </w:t>
      </w:r>
      <w:r w:rsidR="00A943CD">
        <w:rPr>
          <w:sz w:val="24"/>
          <w:szCs w:val="24"/>
        </w:rPr>
        <w:lastRenderedPageBreak/>
        <w:t xml:space="preserve">родителями были следующие темы групповых консультаций: </w:t>
      </w:r>
      <w:r w:rsidR="00793DEF" w:rsidRPr="007D2918">
        <w:rPr>
          <w:sz w:val="24"/>
          <w:szCs w:val="24"/>
        </w:rPr>
        <w:t>«Возрастные особенности детей 3-х лет», «Адаптация к образовательной организации»,</w:t>
      </w:r>
      <w:r w:rsidR="004D7C85" w:rsidRPr="007D2918">
        <w:rPr>
          <w:sz w:val="24"/>
          <w:szCs w:val="24"/>
        </w:rPr>
        <w:t xml:space="preserve"> «Готовность к школе», «Возрастно-психологические особенности дошкольников», «Возрастно-психологические особенности младших школьников», «Эмоциональная сфера дошкольников», «Поведенческие особенности младших школьников», «Основы успешного воспитания». В </w:t>
      </w:r>
      <w:r w:rsidR="004D7C85" w:rsidRPr="007D2918">
        <w:rPr>
          <w:color w:val="000000"/>
          <w:sz w:val="24"/>
          <w:szCs w:val="24"/>
          <w:lang w:eastAsia="ru-RU"/>
        </w:rPr>
        <w:t>2016-2017 учебном году планируется продолжить реализацию групповой формы</w:t>
      </w:r>
      <w:r w:rsidR="004D7C85" w:rsidRPr="007D2918">
        <w:rPr>
          <w:sz w:val="24"/>
          <w:szCs w:val="24"/>
        </w:rPr>
        <w:t xml:space="preserve"> психологического консультирования родителей в соответствии с их запросами</w:t>
      </w:r>
      <w:r w:rsidR="001F534E" w:rsidRPr="007D2918">
        <w:rPr>
          <w:sz w:val="24"/>
          <w:szCs w:val="24"/>
        </w:rPr>
        <w:t>.</w:t>
      </w:r>
    </w:p>
    <w:p w:rsidR="00646BE6" w:rsidRPr="007D2918" w:rsidRDefault="00646BE6" w:rsidP="00B14F12">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t>В 2015-2016 учебном году в МБУ Центр «Леда» консультирование родителей осуществлялось в рамках родительского лектория. Специалистами центра проведено 10 лекториев</w:t>
      </w:r>
      <w:r w:rsidR="00A943CD">
        <w:rPr>
          <w:color w:val="000000"/>
          <w:sz w:val="24"/>
          <w:szCs w:val="24"/>
          <w:lang w:eastAsia="ru-RU"/>
        </w:rPr>
        <w:t xml:space="preserve">. </w:t>
      </w:r>
      <w:r w:rsidRPr="007D2918">
        <w:rPr>
          <w:color w:val="000000"/>
          <w:sz w:val="24"/>
          <w:szCs w:val="24"/>
          <w:lang w:eastAsia="ru-RU"/>
        </w:rPr>
        <w:t xml:space="preserve">В качестве проблемного момента можно обозначить низкий уровень явки родителей на данные мероприятия. </w:t>
      </w:r>
    </w:p>
    <w:p w:rsidR="005E018C" w:rsidRPr="000D64C7" w:rsidRDefault="005E018C" w:rsidP="005E018C">
      <w:pPr>
        <w:pStyle w:val="ae"/>
        <w:shd w:val="clear" w:color="auto" w:fill="FFFFFF"/>
        <w:spacing w:before="0" w:beforeAutospacing="0" w:after="0" w:afterAutospacing="0"/>
        <w:ind w:firstLine="709"/>
        <w:jc w:val="both"/>
        <w:rPr>
          <w:color w:val="000000"/>
        </w:rPr>
      </w:pPr>
      <w:r>
        <w:rPr>
          <w:color w:val="000000"/>
        </w:rPr>
        <w:t>В 2015-2016 учебном году 209 родителей смогли получить консультативную помощь на семинарах по теме</w:t>
      </w:r>
      <w:r w:rsidR="002A6534">
        <w:rPr>
          <w:color w:val="000000"/>
        </w:rPr>
        <w:t>:</w:t>
      </w:r>
      <w:r>
        <w:rPr>
          <w:color w:val="000000"/>
        </w:rPr>
        <w:t xml:space="preserve"> «</w:t>
      </w:r>
      <w:r w:rsidRPr="00BA7868">
        <w:rPr>
          <w:color w:val="000000"/>
        </w:rPr>
        <w:t>Разрешите себе чувствовать</w:t>
      </w:r>
      <w:r>
        <w:rPr>
          <w:color w:val="000000"/>
        </w:rPr>
        <w:t>»</w:t>
      </w:r>
      <w:r w:rsidR="004604F3">
        <w:rPr>
          <w:color w:val="000000"/>
        </w:rPr>
        <w:t xml:space="preserve">, </w:t>
      </w:r>
      <w:r w:rsidR="002A6534">
        <w:rPr>
          <w:color w:val="000000"/>
        </w:rPr>
        <w:t>в</w:t>
      </w:r>
      <w:r w:rsidR="004604F3">
        <w:rPr>
          <w:color w:val="000000"/>
        </w:rPr>
        <w:t>сего проведено 30 групповых консультаций с родителями</w:t>
      </w:r>
      <w:r>
        <w:rPr>
          <w:color w:val="000000"/>
        </w:rPr>
        <w:t xml:space="preserve">. </w:t>
      </w:r>
      <w:r w:rsidRPr="007D2918">
        <w:rPr>
          <w:color w:val="000000"/>
        </w:rPr>
        <w:t>В результате участия в данных групповых консультациях родители повысили уровень эмоционального интеллекта, который является необходимым условием для разрешения проблем развития и воспитания детей.</w:t>
      </w:r>
    </w:p>
    <w:p w:rsidR="00646BE6" w:rsidRDefault="00194C8D" w:rsidP="00681880">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t>В 2015-2016 учебном году</w:t>
      </w:r>
      <w:r>
        <w:rPr>
          <w:color w:val="000000"/>
          <w:sz w:val="24"/>
          <w:szCs w:val="24"/>
          <w:lang w:eastAsia="ru-RU"/>
        </w:rPr>
        <w:t xml:space="preserve"> специалистами проведено 452 индивидуальных консультаций с обучающимися. </w:t>
      </w:r>
      <w:r w:rsidR="001F534E" w:rsidRPr="007D2918">
        <w:rPr>
          <w:color w:val="000000"/>
          <w:sz w:val="24"/>
          <w:szCs w:val="24"/>
          <w:lang w:eastAsia="ru-RU"/>
        </w:rPr>
        <w:t xml:space="preserve">В 2015-2016 учебном году в МБУ Центр «Леда» консультирование обучающихся </w:t>
      </w:r>
      <w:r w:rsidR="00412DE0">
        <w:rPr>
          <w:color w:val="000000"/>
          <w:sz w:val="24"/>
          <w:szCs w:val="24"/>
          <w:lang w:eastAsia="ru-RU"/>
        </w:rPr>
        <w:t xml:space="preserve">также </w:t>
      </w:r>
      <w:r w:rsidR="001F534E" w:rsidRPr="007D2918">
        <w:rPr>
          <w:color w:val="000000"/>
          <w:sz w:val="24"/>
          <w:szCs w:val="24"/>
          <w:lang w:eastAsia="ru-RU"/>
        </w:rPr>
        <w:t xml:space="preserve">осуществлялось в групповой форме в формате </w:t>
      </w:r>
      <w:proofErr w:type="spellStart"/>
      <w:r w:rsidR="001F534E" w:rsidRPr="007D2918">
        <w:rPr>
          <w:color w:val="000000"/>
          <w:sz w:val="24"/>
          <w:szCs w:val="24"/>
          <w:lang w:eastAsia="ru-RU"/>
        </w:rPr>
        <w:t>диагностико</w:t>
      </w:r>
      <w:proofErr w:type="spellEnd"/>
      <w:r w:rsidR="001F534E" w:rsidRPr="007D2918">
        <w:rPr>
          <w:color w:val="000000"/>
          <w:sz w:val="24"/>
          <w:szCs w:val="24"/>
          <w:lang w:eastAsia="ru-RU"/>
        </w:rPr>
        <w:t>-консультативной группы (</w:t>
      </w:r>
      <w:r w:rsidR="00412DE0">
        <w:rPr>
          <w:color w:val="000000"/>
          <w:sz w:val="24"/>
          <w:szCs w:val="24"/>
          <w:lang w:eastAsia="ru-RU"/>
        </w:rPr>
        <w:t xml:space="preserve">далее - </w:t>
      </w:r>
      <w:r w:rsidR="001F534E" w:rsidRPr="007D2918">
        <w:rPr>
          <w:color w:val="000000"/>
          <w:sz w:val="24"/>
          <w:szCs w:val="24"/>
          <w:lang w:eastAsia="ru-RU"/>
        </w:rPr>
        <w:t xml:space="preserve">ДКГ). Групповая диагностика обучающихся позволяет сократить </w:t>
      </w:r>
      <w:r w:rsidR="001F534E" w:rsidRPr="007D2918">
        <w:rPr>
          <w:sz w:val="24"/>
          <w:szCs w:val="24"/>
        </w:rPr>
        <w:t xml:space="preserve">очередь на получение данной услуги и время ожидания получения услуги клиентами центра, а также получить более полную и достоверную информацию для решения </w:t>
      </w:r>
      <w:r w:rsidR="007306F4" w:rsidRPr="007D2918">
        <w:rPr>
          <w:sz w:val="24"/>
          <w:szCs w:val="24"/>
        </w:rPr>
        <w:t xml:space="preserve">заявленных родителями </w:t>
      </w:r>
      <w:r w:rsidR="001F534E" w:rsidRPr="007D2918">
        <w:rPr>
          <w:sz w:val="24"/>
          <w:szCs w:val="24"/>
        </w:rPr>
        <w:t>проблем</w:t>
      </w:r>
      <w:r w:rsidR="007306F4" w:rsidRPr="007D2918">
        <w:rPr>
          <w:sz w:val="24"/>
          <w:szCs w:val="24"/>
        </w:rPr>
        <w:t xml:space="preserve"> развития и воспитания детей дошкольного и младшего школьного возраста. </w:t>
      </w:r>
      <w:r w:rsidR="001F534E" w:rsidRPr="007D2918">
        <w:rPr>
          <w:color w:val="000000"/>
          <w:sz w:val="24"/>
          <w:szCs w:val="24"/>
          <w:lang w:eastAsia="ru-RU"/>
        </w:rPr>
        <w:t xml:space="preserve">В 2015-2016 учебном году специалистами МБУ Центр «Леда» проведено </w:t>
      </w:r>
      <w:r w:rsidR="007306F4" w:rsidRPr="007D2918">
        <w:rPr>
          <w:color w:val="000000"/>
          <w:sz w:val="24"/>
          <w:szCs w:val="24"/>
          <w:lang w:eastAsia="ru-RU"/>
        </w:rPr>
        <w:t>1</w:t>
      </w:r>
      <w:r w:rsidR="00883EF9" w:rsidRPr="007D2918">
        <w:rPr>
          <w:color w:val="000000"/>
          <w:sz w:val="24"/>
          <w:szCs w:val="24"/>
          <w:lang w:eastAsia="ru-RU"/>
        </w:rPr>
        <w:t>90</w:t>
      </w:r>
      <w:r w:rsidR="002A6534">
        <w:rPr>
          <w:color w:val="000000"/>
          <w:sz w:val="24"/>
          <w:szCs w:val="24"/>
          <w:lang w:eastAsia="ru-RU"/>
        </w:rPr>
        <w:t xml:space="preserve"> </w:t>
      </w:r>
      <w:proofErr w:type="spellStart"/>
      <w:r w:rsidR="007306F4" w:rsidRPr="007D2918">
        <w:rPr>
          <w:color w:val="000000"/>
          <w:sz w:val="24"/>
          <w:szCs w:val="24"/>
          <w:lang w:eastAsia="ru-RU"/>
        </w:rPr>
        <w:t>диагностико</w:t>
      </w:r>
      <w:proofErr w:type="spellEnd"/>
      <w:r w:rsidR="007306F4" w:rsidRPr="007D2918">
        <w:rPr>
          <w:color w:val="000000"/>
          <w:sz w:val="24"/>
          <w:szCs w:val="24"/>
          <w:lang w:eastAsia="ru-RU"/>
        </w:rPr>
        <w:t xml:space="preserve">-консультативных групп, в которых участвовали </w:t>
      </w:r>
      <w:r w:rsidR="00883EF9" w:rsidRPr="007D2918">
        <w:rPr>
          <w:color w:val="000000"/>
          <w:sz w:val="24"/>
          <w:szCs w:val="24"/>
          <w:lang w:eastAsia="ru-RU"/>
        </w:rPr>
        <w:t>791 обучающий</w:t>
      </w:r>
      <w:r w:rsidR="007306F4" w:rsidRPr="007D2918">
        <w:rPr>
          <w:color w:val="000000"/>
          <w:sz w:val="24"/>
          <w:szCs w:val="24"/>
          <w:lang w:eastAsia="ru-RU"/>
        </w:rPr>
        <w:t>ся (</w:t>
      </w:r>
      <w:r w:rsidR="00883EF9" w:rsidRPr="007D2918">
        <w:rPr>
          <w:color w:val="000000"/>
          <w:sz w:val="24"/>
          <w:szCs w:val="24"/>
          <w:lang w:eastAsia="ru-RU"/>
        </w:rPr>
        <w:t>276</w:t>
      </w:r>
      <w:r w:rsidR="007306F4" w:rsidRPr="007D2918">
        <w:rPr>
          <w:color w:val="000000"/>
          <w:sz w:val="24"/>
          <w:szCs w:val="24"/>
          <w:lang w:eastAsia="ru-RU"/>
        </w:rPr>
        <w:t xml:space="preserve"> дошкольника, </w:t>
      </w:r>
      <w:r w:rsidR="00883EF9" w:rsidRPr="007D2918">
        <w:rPr>
          <w:color w:val="000000"/>
          <w:sz w:val="24"/>
          <w:szCs w:val="24"/>
          <w:lang w:eastAsia="ru-RU"/>
        </w:rPr>
        <w:t xml:space="preserve">115 </w:t>
      </w:r>
      <w:r w:rsidR="007306F4" w:rsidRPr="007D2918">
        <w:rPr>
          <w:color w:val="000000"/>
          <w:sz w:val="24"/>
          <w:szCs w:val="24"/>
          <w:lang w:eastAsia="ru-RU"/>
        </w:rPr>
        <w:t>младши</w:t>
      </w:r>
      <w:r w:rsidR="00883EF9" w:rsidRPr="007D2918">
        <w:rPr>
          <w:color w:val="000000"/>
          <w:sz w:val="24"/>
          <w:szCs w:val="24"/>
          <w:lang w:eastAsia="ru-RU"/>
        </w:rPr>
        <w:t>х</w:t>
      </w:r>
      <w:r w:rsidR="007306F4" w:rsidRPr="007D2918">
        <w:rPr>
          <w:color w:val="000000"/>
          <w:sz w:val="24"/>
          <w:szCs w:val="24"/>
          <w:lang w:eastAsia="ru-RU"/>
        </w:rPr>
        <w:t xml:space="preserve"> школьник</w:t>
      </w:r>
      <w:r w:rsidR="00883EF9" w:rsidRPr="007D2918">
        <w:rPr>
          <w:color w:val="000000"/>
          <w:sz w:val="24"/>
          <w:szCs w:val="24"/>
          <w:lang w:eastAsia="ru-RU"/>
        </w:rPr>
        <w:t>а</w:t>
      </w:r>
      <w:r w:rsidR="007306F4" w:rsidRPr="007D2918">
        <w:rPr>
          <w:color w:val="000000"/>
          <w:sz w:val="24"/>
          <w:szCs w:val="24"/>
          <w:lang w:eastAsia="ru-RU"/>
        </w:rPr>
        <w:t xml:space="preserve">) и </w:t>
      </w:r>
      <w:r w:rsidR="00883EF9" w:rsidRPr="007D2918">
        <w:rPr>
          <w:color w:val="000000"/>
          <w:sz w:val="24"/>
          <w:szCs w:val="24"/>
          <w:lang w:eastAsia="ru-RU"/>
        </w:rPr>
        <w:t>4</w:t>
      </w:r>
      <w:r w:rsidR="007306F4" w:rsidRPr="007D2918">
        <w:rPr>
          <w:color w:val="000000"/>
          <w:sz w:val="24"/>
          <w:szCs w:val="24"/>
          <w:lang w:eastAsia="ru-RU"/>
        </w:rPr>
        <w:t>75 родителей.</w:t>
      </w:r>
      <w:r w:rsidR="00BE7100">
        <w:rPr>
          <w:color w:val="000000"/>
          <w:sz w:val="24"/>
          <w:szCs w:val="24"/>
          <w:lang w:eastAsia="ru-RU"/>
        </w:rPr>
        <w:t xml:space="preserve"> </w:t>
      </w:r>
      <w:r w:rsidR="0091567B" w:rsidRPr="007D2918">
        <w:rPr>
          <w:color w:val="000000"/>
          <w:sz w:val="24"/>
          <w:szCs w:val="24"/>
          <w:lang w:eastAsia="ru-RU"/>
        </w:rPr>
        <w:t>Для обучающихся младшего школьного возраста проводилась групповая диагностика познавательной (2</w:t>
      </w:r>
      <w:r w:rsidR="00883EF9" w:rsidRPr="007D2918">
        <w:rPr>
          <w:color w:val="000000"/>
          <w:sz w:val="24"/>
          <w:szCs w:val="24"/>
          <w:lang w:eastAsia="ru-RU"/>
        </w:rPr>
        <w:t>9</w:t>
      </w:r>
      <w:r w:rsidR="0091567B" w:rsidRPr="007D2918">
        <w:rPr>
          <w:color w:val="000000"/>
          <w:sz w:val="24"/>
          <w:szCs w:val="24"/>
          <w:lang w:eastAsia="ru-RU"/>
        </w:rPr>
        <w:t xml:space="preserve"> групп, 1</w:t>
      </w:r>
      <w:r w:rsidR="00883EF9" w:rsidRPr="007D2918">
        <w:rPr>
          <w:color w:val="000000"/>
          <w:sz w:val="24"/>
          <w:szCs w:val="24"/>
          <w:lang w:eastAsia="ru-RU"/>
        </w:rPr>
        <w:t>64</w:t>
      </w:r>
      <w:r w:rsidR="0091567B" w:rsidRPr="007D2918">
        <w:rPr>
          <w:color w:val="000000"/>
          <w:sz w:val="24"/>
          <w:szCs w:val="24"/>
          <w:lang w:eastAsia="ru-RU"/>
        </w:rPr>
        <w:t xml:space="preserve"> человека) и эмоциональной (3</w:t>
      </w:r>
      <w:r w:rsidR="00883EF9" w:rsidRPr="007D2918">
        <w:rPr>
          <w:color w:val="000000"/>
          <w:sz w:val="24"/>
          <w:szCs w:val="24"/>
          <w:lang w:eastAsia="ru-RU"/>
        </w:rPr>
        <w:t>7</w:t>
      </w:r>
      <w:r w:rsidR="0091567B" w:rsidRPr="007D2918">
        <w:rPr>
          <w:color w:val="000000"/>
          <w:sz w:val="24"/>
          <w:szCs w:val="24"/>
          <w:lang w:eastAsia="ru-RU"/>
        </w:rPr>
        <w:t xml:space="preserve"> группы, 1</w:t>
      </w:r>
      <w:r w:rsidR="00883EF9" w:rsidRPr="007D2918">
        <w:rPr>
          <w:color w:val="000000"/>
          <w:sz w:val="24"/>
          <w:szCs w:val="24"/>
          <w:lang w:eastAsia="ru-RU"/>
        </w:rPr>
        <w:t>56</w:t>
      </w:r>
      <w:r w:rsidR="0091567B" w:rsidRPr="007D2918">
        <w:rPr>
          <w:color w:val="000000"/>
          <w:sz w:val="24"/>
          <w:szCs w:val="24"/>
          <w:lang w:eastAsia="ru-RU"/>
        </w:rPr>
        <w:t xml:space="preserve"> человека) сферы</w:t>
      </w:r>
      <w:r w:rsidR="00883EF9" w:rsidRPr="007D2918">
        <w:rPr>
          <w:color w:val="000000"/>
          <w:sz w:val="24"/>
          <w:szCs w:val="24"/>
          <w:lang w:eastAsia="ru-RU"/>
        </w:rPr>
        <w:t>, а также детско-родительских отношений (53 группы, 195 детей, 203 родителя).</w:t>
      </w:r>
      <w:r w:rsidR="009A7C66">
        <w:rPr>
          <w:color w:val="000000"/>
          <w:sz w:val="24"/>
          <w:szCs w:val="24"/>
          <w:lang w:eastAsia="ru-RU"/>
        </w:rPr>
        <w:t xml:space="preserve"> </w:t>
      </w:r>
      <w:r w:rsidR="00883EF9" w:rsidRPr="007D2918">
        <w:rPr>
          <w:color w:val="000000"/>
          <w:sz w:val="24"/>
          <w:szCs w:val="24"/>
          <w:lang w:eastAsia="ru-RU"/>
        </w:rPr>
        <w:t>Для обучающихся дошкольного возраста проводилась групповая диагностика готовности к обучению в школе (3 группы, 8 человек)</w:t>
      </w:r>
      <w:r w:rsidR="00412DE0">
        <w:rPr>
          <w:color w:val="000000"/>
          <w:sz w:val="24"/>
          <w:szCs w:val="24"/>
          <w:lang w:eastAsia="ru-RU"/>
        </w:rPr>
        <w:t xml:space="preserve">, поведенческих особенностей </w:t>
      </w:r>
      <w:r w:rsidR="00883EF9" w:rsidRPr="007D2918">
        <w:rPr>
          <w:color w:val="000000"/>
          <w:sz w:val="24"/>
          <w:szCs w:val="24"/>
          <w:lang w:eastAsia="ru-RU"/>
        </w:rPr>
        <w:t xml:space="preserve">и детско-родительских отношений (68 </w:t>
      </w:r>
      <w:r w:rsidR="00681880" w:rsidRPr="007D2918">
        <w:rPr>
          <w:color w:val="000000"/>
          <w:sz w:val="24"/>
          <w:szCs w:val="24"/>
          <w:lang w:eastAsia="ru-RU"/>
        </w:rPr>
        <w:t>групп, 268 детей, 272 родителя)</w:t>
      </w:r>
      <w:r w:rsidR="007D2918" w:rsidRPr="007D2918">
        <w:rPr>
          <w:color w:val="000000"/>
          <w:sz w:val="24"/>
          <w:szCs w:val="24"/>
          <w:lang w:eastAsia="ru-RU"/>
        </w:rPr>
        <w:t>.</w:t>
      </w:r>
    </w:p>
    <w:p w:rsidR="00DB6086" w:rsidRDefault="00DB6086" w:rsidP="00DB6086">
      <w:pPr>
        <w:pStyle w:val="00001"/>
        <w:numPr>
          <w:ilvl w:val="0"/>
          <w:numId w:val="0"/>
        </w:numPr>
        <w:spacing w:line="240" w:lineRule="auto"/>
        <w:ind w:firstLine="709"/>
        <w:rPr>
          <w:color w:val="000000"/>
          <w:sz w:val="24"/>
          <w:szCs w:val="24"/>
          <w:lang w:eastAsia="ru-RU"/>
        </w:rPr>
      </w:pPr>
      <w:r>
        <w:rPr>
          <w:color w:val="000000"/>
          <w:sz w:val="24"/>
          <w:szCs w:val="24"/>
          <w:lang w:eastAsia="ru-RU"/>
        </w:rPr>
        <w:t>В 2015-2016 учебном году консультативная деятельность с родителями реализовывалась в рамках клубной деятельности, родительских собраний на базе Центра и образовательных организаций города, групповых занятий и семинаров. В центре «Леда» состоялось 20 встреч в рамках «Родительского клуба», «Клуба молодых мам» и «Семейной гостиной», в которых участвовало более 50 родители детей дошкольного и младшего школьного возраста. В апреле-мае 2016 года на площадке МБУ Центр «Леда» в формате «Папа-школы» было реализовано групповое консультирование отцов по вопросам развития и воспитания детей. Анализ анкет обратной связи свидетельствует о высоком уровне удовлетворенности отцов проведенной работой</w:t>
      </w:r>
      <w:r w:rsidR="002A6534">
        <w:rPr>
          <w:color w:val="000000"/>
          <w:sz w:val="24"/>
          <w:szCs w:val="24"/>
          <w:lang w:eastAsia="ru-RU"/>
        </w:rPr>
        <w:t xml:space="preserve">. </w:t>
      </w:r>
      <w:r>
        <w:rPr>
          <w:color w:val="000000"/>
          <w:sz w:val="24"/>
          <w:szCs w:val="24"/>
          <w:lang w:eastAsia="ru-RU"/>
        </w:rPr>
        <w:t xml:space="preserve">За указанный период проведено 7 встреч, на которых присутствовал 31 человек. </w:t>
      </w:r>
    </w:p>
    <w:p w:rsidR="00927FF0" w:rsidRPr="009F069D" w:rsidRDefault="00927FF0" w:rsidP="00927FF0">
      <w:pPr>
        <w:spacing w:after="0" w:line="240" w:lineRule="auto"/>
        <w:ind w:firstLine="709"/>
        <w:jc w:val="both"/>
        <w:rPr>
          <w:rFonts w:ascii="Times New Roman" w:hAnsi="Times New Roman"/>
          <w:sz w:val="24"/>
          <w:szCs w:val="24"/>
        </w:rPr>
      </w:pPr>
      <w:r w:rsidRPr="00927FF0">
        <w:rPr>
          <w:rFonts w:ascii="Times New Roman" w:hAnsi="Times New Roman"/>
          <w:color w:val="000000"/>
          <w:sz w:val="24"/>
          <w:szCs w:val="24"/>
          <w:lang w:eastAsia="ru-RU"/>
        </w:rPr>
        <w:t xml:space="preserve">В 2015-2016 учебном году в рамках ДКП проводилась консультативная деятельность с родителями. В формате </w:t>
      </w:r>
      <w:r w:rsidRPr="00927FF0">
        <w:rPr>
          <w:rFonts w:ascii="Times New Roman" w:hAnsi="Times New Roman"/>
          <w:sz w:val="24"/>
          <w:szCs w:val="24"/>
        </w:rPr>
        <w:t>Семейного клуба родители совместно с детьми имели возможность посетить</w:t>
      </w:r>
      <w:r>
        <w:rPr>
          <w:rFonts w:ascii="Times New Roman" w:hAnsi="Times New Roman"/>
          <w:sz w:val="24"/>
          <w:szCs w:val="24"/>
        </w:rPr>
        <w:t xml:space="preserve"> мероприятия на площадке центра «Леда», </w:t>
      </w:r>
      <w:r w:rsidRPr="00927FF0">
        <w:rPr>
          <w:rFonts w:ascii="Times New Roman" w:hAnsi="Times New Roman"/>
          <w:sz w:val="24"/>
          <w:szCs w:val="24"/>
        </w:rPr>
        <w:t xml:space="preserve"> театр</w:t>
      </w:r>
      <w:r w:rsidR="002A6534">
        <w:rPr>
          <w:rFonts w:ascii="Times New Roman" w:hAnsi="Times New Roman"/>
          <w:sz w:val="24"/>
          <w:szCs w:val="24"/>
        </w:rPr>
        <w:t>альные представления</w:t>
      </w:r>
      <w:r w:rsidRPr="00927FF0">
        <w:rPr>
          <w:rFonts w:ascii="Times New Roman" w:hAnsi="Times New Roman"/>
          <w:sz w:val="24"/>
          <w:szCs w:val="24"/>
        </w:rPr>
        <w:t xml:space="preserve">, Усадебный дом Плотниковой и творческие мастерские. С октября 2015 года на благотворительных основах дети, получающие помощь на ДКП, посетили представления в Театре кукол. </w:t>
      </w:r>
      <w:r w:rsidRPr="009F069D">
        <w:rPr>
          <w:rFonts w:ascii="Times New Roman" w:hAnsi="Times New Roman"/>
          <w:sz w:val="24"/>
          <w:szCs w:val="24"/>
        </w:rPr>
        <w:t>За указанный период в рамках Семейного клуба состоялось 33 детско-родительских мероприятия</w:t>
      </w:r>
      <w:r w:rsidR="009F069D" w:rsidRPr="009F069D">
        <w:rPr>
          <w:rFonts w:ascii="Times New Roman" w:hAnsi="Times New Roman"/>
          <w:sz w:val="24"/>
          <w:szCs w:val="24"/>
        </w:rPr>
        <w:t>, в который приняли участие 448 человек,</w:t>
      </w:r>
      <w:r w:rsidRPr="009F069D">
        <w:rPr>
          <w:rFonts w:ascii="Times New Roman" w:hAnsi="Times New Roman"/>
          <w:sz w:val="24"/>
          <w:szCs w:val="24"/>
        </w:rPr>
        <w:t xml:space="preserve"> и 3 тематических родительских собрания</w:t>
      </w:r>
      <w:r w:rsidR="009F069D" w:rsidRPr="009F069D">
        <w:rPr>
          <w:rFonts w:ascii="Times New Roman" w:hAnsi="Times New Roman"/>
          <w:sz w:val="24"/>
          <w:szCs w:val="24"/>
        </w:rPr>
        <w:t xml:space="preserve"> для 30 участников</w:t>
      </w:r>
      <w:r w:rsidRPr="009F069D">
        <w:rPr>
          <w:rFonts w:ascii="Times New Roman" w:hAnsi="Times New Roman"/>
          <w:sz w:val="24"/>
          <w:szCs w:val="24"/>
        </w:rPr>
        <w:t>.</w:t>
      </w:r>
    </w:p>
    <w:p w:rsidR="00DB6086" w:rsidRDefault="00DB6086" w:rsidP="00DB6086">
      <w:pPr>
        <w:pStyle w:val="00001"/>
        <w:numPr>
          <w:ilvl w:val="0"/>
          <w:numId w:val="0"/>
        </w:numPr>
        <w:spacing w:line="240" w:lineRule="auto"/>
        <w:ind w:firstLine="709"/>
        <w:rPr>
          <w:color w:val="000000"/>
          <w:sz w:val="24"/>
          <w:szCs w:val="24"/>
          <w:lang w:eastAsia="ru-RU"/>
        </w:rPr>
      </w:pPr>
      <w:r>
        <w:rPr>
          <w:color w:val="000000"/>
          <w:sz w:val="24"/>
          <w:szCs w:val="24"/>
          <w:lang w:eastAsia="ru-RU"/>
        </w:rPr>
        <w:t xml:space="preserve">С января 2016 года на площадке МБУ Центр «Леда» начала свою работу </w:t>
      </w:r>
      <w:r w:rsidR="002A6534">
        <w:rPr>
          <w:color w:val="000000"/>
          <w:sz w:val="24"/>
          <w:szCs w:val="24"/>
          <w:lang w:eastAsia="ru-RU"/>
        </w:rPr>
        <w:t xml:space="preserve">АРОО </w:t>
      </w:r>
      <w:r>
        <w:rPr>
          <w:color w:val="000000"/>
          <w:sz w:val="24"/>
          <w:szCs w:val="24"/>
          <w:lang w:eastAsia="ru-RU"/>
        </w:rPr>
        <w:t xml:space="preserve">«Приемная семья». Консультирование родителей проводилось в </w:t>
      </w:r>
      <w:r w:rsidR="002A6534">
        <w:rPr>
          <w:color w:val="000000"/>
          <w:sz w:val="24"/>
          <w:szCs w:val="24"/>
          <w:lang w:eastAsia="ru-RU"/>
        </w:rPr>
        <w:t xml:space="preserve">формате </w:t>
      </w:r>
      <w:r>
        <w:rPr>
          <w:color w:val="000000"/>
          <w:sz w:val="24"/>
          <w:szCs w:val="24"/>
          <w:lang w:eastAsia="ru-RU"/>
        </w:rPr>
        <w:t xml:space="preserve">родительского кафе, которое посетили 82 клиента. Специалистами организовано и проведено 7 семейных тематических встреч не только на базе центра, но и в библиотеке, воскресной школе, музее, в которых приняли участие 208 человек (63 родителя и 145 детей).      </w:t>
      </w:r>
    </w:p>
    <w:p w:rsidR="00DB6086" w:rsidRDefault="00DB6086" w:rsidP="00DB6086">
      <w:pPr>
        <w:pStyle w:val="ae"/>
        <w:shd w:val="clear" w:color="auto" w:fill="FFFFFF"/>
        <w:spacing w:before="0" w:beforeAutospacing="0" w:after="0" w:afterAutospacing="0"/>
        <w:ind w:firstLine="709"/>
        <w:jc w:val="both"/>
        <w:rPr>
          <w:color w:val="000000"/>
        </w:rPr>
      </w:pPr>
      <w:r>
        <w:rPr>
          <w:color w:val="000000"/>
        </w:rPr>
        <w:t xml:space="preserve">На площадке МБУ Центр «Леда» проведено 58 родительских собраний, в которых участвовало 452 родителя. Специалистами Центра на площадках образовательных организаций города проведено 9 родительских собраний, на которых присутствовало 149 родителей. 24 марта 2016 года </w:t>
      </w:r>
      <w:r>
        <w:rPr>
          <w:color w:val="000000"/>
        </w:rPr>
        <w:lastRenderedPageBreak/>
        <w:t>в МБУ Центр «Леда» при поддержке департамента образования организовано и проведено общегородское родительское собрание на тему «</w:t>
      </w:r>
      <w:r w:rsidRPr="000D64C7">
        <w:rPr>
          <w:color w:val="000000"/>
          <w:shd w:val="clear" w:color="auto" w:fill="FFFFFF"/>
        </w:rPr>
        <w:t>Развивающий диалог как технология гармонизации детско-родительских отношений: сохранение мира и порядка в семье</w:t>
      </w:r>
      <w:r>
        <w:rPr>
          <w:color w:val="000000"/>
          <w:shd w:val="clear" w:color="auto" w:fill="FFFFFF"/>
        </w:rPr>
        <w:t xml:space="preserve">», в котором </w:t>
      </w:r>
      <w:r w:rsidRPr="000D64C7">
        <w:rPr>
          <w:color w:val="000000"/>
        </w:rPr>
        <w:t>приняли участие 69 представителей родительской общественности образовательных организаций города</w:t>
      </w:r>
      <w:r w:rsidR="00BE7100">
        <w:rPr>
          <w:color w:val="000000"/>
        </w:rPr>
        <w:t xml:space="preserve"> </w:t>
      </w:r>
      <w:r w:rsidRPr="000D64C7">
        <w:rPr>
          <w:color w:val="000000"/>
        </w:rPr>
        <w:t>Архангельска.</w:t>
      </w:r>
      <w:r w:rsidR="002A6534">
        <w:rPr>
          <w:color w:val="000000"/>
        </w:rPr>
        <w:t xml:space="preserve"> </w:t>
      </w:r>
      <w:r w:rsidRPr="000D64C7">
        <w:rPr>
          <w:color w:val="000000"/>
        </w:rPr>
        <w:t>На собрании было отмечено, что воспитание требует огромных человеческих ресурсов</w:t>
      </w:r>
      <w:r>
        <w:rPr>
          <w:color w:val="000000"/>
        </w:rPr>
        <w:t xml:space="preserve"> и </w:t>
      </w:r>
      <w:r w:rsidRPr="000D64C7">
        <w:rPr>
          <w:color w:val="000000"/>
        </w:rPr>
        <w:t>является основной функцией семьи.</w:t>
      </w:r>
      <w:r w:rsidR="00BE7100">
        <w:rPr>
          <w:color w:val="000000"/>
        </w:rPr>
        <w:t xml:space="preserve"> </w:t>
      </w:r>
      <w:r w:rsidRPr="000D64C7">
        <w:rPr>
          <w:color w:val="000000"/>
        </w:rPr>
        <w:t>О семье как традиционной ценности общества рассказал иерей Артемий Ведерников, руководитель епархиального отдела религиозного образования Архангельской и Холмогорской епархии.</w:t>
      </w:r>
      <w:r>
        <w:rPr>
          <w:color w:val="000000"/>
        </w:rPr>
        <w:t xml:space="preserve"> О развивающем диалоге как с</w:t>
      </w:r>
      <w:r w:rsidRPr="000D64C7">
        <w:rPr>
          <w:color w:val="000000"/>
        </w:rPr>
        <w:t>истема отношений, которая позволяет разрешать многие проблемы между родителями и детьми</w:t>
      </w:r>
      <w:r>
        <w:rPr>
          <w:color w:val="000000"/>
        </w:rPr>
        <w:t xml:space="preserve"> с родителями говорила </w:t>
      </w:r>
      <w:r w:rsidRPr="000D64C7">
        <w:rPr>
          <w:color w:val="000000"/>
        </w:rPr>
        <w:t>заместител</w:t>
      </w:r>
      <w:r>
        <w:rPr>
          <w:color w:val="000000"/>
        </w:rPr>
        <w:t>ь</w:t>
      </w:r>
      <w:r w:rsidRPr="000D64C7">
        <w:rPr>
          <w:color w:val="000000"/>
        </w:rPr>
        <w:t xml:space="preserve"> директора Центра </w:t>
      </w:r>
      <w:r>
        <w:rPr>
          <w:color w:val="000000"/>
        </w:rPr>
        <w:t>«</w:t>
      </w:r>
      <w:r w:rsidRPr="000D64C7">
        <w:rPr>
          <w:color w:val="000000"/>
        </w:rPr>
        <w:t>Леда</w:t>
      </w:r>
      <w:r>
        <w:rPr>
          <w:color w:val="000000"/>
        </w:rPr>
        <w:t>»</w:t>
      </w:r>
      <w:r w:rsidRPr="000D64C7">
        <w:rPr>
          <w:color w:val="000000"/>
        </w:rPr>
        <w:t xml:space="preserve"> Ковалев</w:t>
      </w:r>
      <w:r>
        <w:rPr>
          <w:color w:val="000000"/>
        </w:rPr>
        <w:t>а Н.П. В рамках мероприятия р</w:t>
      </w:r>
      <w:r w:rsidRPr="000D64C7">
        <w:rPr>
          <w:color w:val="000000"/>
        </w:rPr>
        <w:t>одител</w:t>
      </w:r>
      <w:r>
        <w:rPr>
          <w:color w:val="000000"/>
        </w:rPr>
        <w:t xml:space="preserve">и проявили интерес к услугам Центра, были проинформированы о родительском лектории и других мероприятиях Центра. </w:t>
      </w:r>
    </w:p>
    <w:p w:rsidR="00DB6086" w:rsidRDefault="00DB6086" w:rsidP="00DB6086">
      <w:pPr>
        <w:pStyle w:val="00001"/>
        <w:numPr>
          <w:ilvl w:val="0"/>
          <w:numId w:val="0"/>
        </w:numPr>
        <w:spacing w:line="240" w:lineRule="auto"/>
        <w:ind w:firstLine="709"/>
        <w:rPr>
          <w:sz w:val="24"/>
          <w:szCs w:val="24"/>
        </w:rPr>
      </w:pPr>
      <w:r w:rsidRPr="004604F3">
        <w:rPr>
          <w:sz w:val="24"/>
          <w:szCs w:val="24"/>
        </w:rPr>
        <w:t>В 2015-2016 учебном году учителями-логопедами проведено 67</w:t>
      </w:r>
      <w:r w:rsidR="004604F3" w:rsidRPr="004604F3">
        <w:rPr>
          <w:sz w:val="24"/>
          <w:szCs w:val="24"/>
        </w:rPr>
        <w:t>0</w:t>
      </w:r>
      <w:r w:rsidRPr="004604F3">
        <w:rPr>
          <w:sz w:val="24"/>
          <w:szCs w:val="24"/>
        </w:rPr>
        <w:t xml:space="preserve"> индивидуальных консультаций. Причины обращения родителей (законных представителей) представлены в таблице</w:t>
      </w:r>
      <w:r w:rsidR="004604F3">
        <w:rPr>
          <w:sz w:val="24"/>
          <w:szCs w:val="24"/>
        </w:rPr>
        <w:t xml:space="preserve"> </w:t>
      </w:r>
      <w:r w:rsidR="004A7A7C">
        <w:rPr>
          <w:sz w:val="24"/>
          <w:szCs w:val="24"/>
        </w:rPr>
        <w:t>8</w:t>
      </w:r>
      <w:r w:rsidRPr="004604F3">
        <w:rPr>
          <w:sz w:val="24"/>
          <w:szCs w:val="24"/>
        </w:rPr>
        <w:t>.</w:t>
      </w:r>
    </w:p>
    <w:p w:rsidR="00673284" w:rsidRPr="00A4484C" w:rsidRDefault="00673284" w:rsidP="00A4484C">
      <w:pPr>
        <w:tabs>
          <w:tab w:val="left" w:pos="284"/>
        </w:tabs>
        <w:spacing w:after="0"/>
        <w:contextualSpacing/>
        <w:rPr>
          <w:rFonts w:ascii="Times New Roman" w:eastAsia="Calibri" w:hAnsi="Times New Roman"/>
          <w:sz w:val="24"/>
          <w:szCs w:val="24"/>
          <w:lang w:val="en-US"/>
        </w:rPr>
      </w:pPr>
    </w:p>
    <w:p w:rsidR="00965E45" w:rsidRPr="007D2918" w:rsidRDefault="00965E45" w:rsidP="00965E45">
      <w:pPr>
        <w:tabs>
          <w:tab w:val="left" w:pos="284"/>
        </w:tabs>
        <w:spacing w:after="0"/>
        <w:ind w:firstLine="709"/>
        <w:contextualSpacing/>
        <w:jc w:val="right"/>
        <w:rPr>
          <w:rFonts w:ascii="Times New Roman" w:eastAsia="Calibri" w:hAnsi="Times New Roman"/>
          <w:sz w:val="24"/>
          <w:szCs w:val="24"/>
        </w:rPr>
      </w:pPr>
      <w:r>
        <w:rPr>
          <w:rFonts w:ascii="Times New Roman" w:eastAsia="Calibri" w:hAnsi="Times New Roman"/>
          <w:sz w:val="24"/>
          <w:szCs w:val="24"/>
        </w:rPr>
        <w:t>Таблица 8.</w:t>
      </w:r>
    </w:p>
    <w:tbl>
      <w:tblPr>
        <w:tblW w:w="5000" w:type="pct"/>
        <w:tblLook w:val="04A0" w:firstRow="1" w:lastRow="0" w:firstColumn="1" w:lastColumn="0" w:noHBand="0" w:noVBand="1"/>
      </w:tblPr>
      <w:tblGrid>
        <w:gridCol w:w="11848"/>
        <w:gridCol w:w="3766"/>
      </w:tblGrid>
      <w:tr w:rsidR="00DB6086" w:rsidRPr="00F43DF8" w:rsidTr="00EA790A">
        <w:trPr>
          <w:trHeight w:val="323"/>
        </w:trPr>
        <w:tc>
          <w:tcPr>
            <w:tcW w:w="3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Причины обращения</w:t>
            </w:r>
            <w:r w:rsidR="004604F3" w:rsidRPr="005A6FDC">
              <w:rPr>
                <w:rFonts w:ascii="Times New Roman" w:hAnsi="Times New Roman"/>
                <w:color w:val="000000"/>
                <w:sz w:val="20"/>
                <w:szCs w:val="20"/>
                <w:lang w:eastAsia="ru-RU"/>
              </w:rPr>
              <w:t xml:space="preserve"> родителей</w:t>
            </w:r>
          </w:p>
        </w:tc>
        <w:tc>
          <w:tcPr>
            <w:tcW w:w="1206" w:type="pct"/>
            <w:tcBorders>
              <w:top w:val="single" w:sz="4" w:space="0" w:color="auto"/>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w:t>
            </w:r>
          </w:p>
        </w:tc>
      </w:tr>
      <w:tr w:rsidR="00DB6086" w:rsidRPr="00F43DF8" w:rsidTr="00EA790A">
        <w:trPr>
          <w:trHeight w:val="204"/>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Нарушение звукопроизношения</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b/>
                <w:color w:val="000000"/>
                <w:sz w:val="20"/>
                <w:szCs w:val="20"/>
                <w:lang w:eastAsia="ru-RU"/>
              </w:rPr>
            </w:pPr>
            <w:r w:rsidRPr="005A6FDC">
              <w:rPr>
                <w:rFonts w:ascii="Times New Roman" w:hAnsi="Times New Roman"/>
                <w:b/>
                <w:color w:val="000000"/>
                <w:sz w:val="20"/>
                <w:szCs w:val="20"/>
                <w:lang w:eastAsia="ru-RU"/>
              </w:rPr>
              <w:t>34</w:t>
            </w:r>
          </w:p>
        </w:tc>
      </w:tr>
      <w:tr w:rsidR="00DB6086" w:rsidRPr="00F43DF8" w:rsidTr="00EA790A">
        <w:trPr>
          <w:trHeight w:val="30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Задержка речевого развития</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b/>
                <w:color w:val="000000"/>
                <w:sz w:val="20"/>
                <w:szCs w:val="20"/>
                <w:lang w:eastAsia="ru-RU"/>
              </w:rPr>
            </w:pPr>
            <w:r w:rsidRPr="005A6FDC">
              <w:rPr>
                <w:rFonts w:ascii="Times New Roman" w:hAnsi="Times New Roman"/>
                <w:b/>
                <w:color w:val="000000"/>
                <w:sz w:val="20"/>
                <w:szCs w:val="20"/>
                <w:lang w:eastAsia="ru-RU"/>
              </w:rPr>
              <w:t>16,6</w:t>
            </w:r>
          </w:p>
        </w:tc>
      </w:tr>
      <w:tr w:rsidR="00DB6086" w:rsidRPr="00F43DF8" w:rsidTr="00EA790A">
        <w:trPr>
          <w:trHeight w:val="30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Общее недоразвитие речи</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8</w:t>
            </w:r>
          </w:p>
        </w:tc>
      </w:tr>
      <w:tr w:rsidR="00DB6086" w:rsidRPr="00F43DF8" w:rsidTr="00EA790A">
        <w:trPr>
          <w:trHeight w:val="274"/>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Нарушение темпо-ритмической стороны речи</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1,4</w:t>
            </w:r>
          </w:p>
        </w:tc>
      </w:tr>
      <w:tr w:rsidR="00DB6086" w:rsidRPr="00F43DF8" w:rsidTr="00EA790A">
        <w:trPr>
          <w:trHeight w:val="277"/>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Расстройства аутистического спектра</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0,85</w:t>
            </w:r>
          </w:p>
        </w:tc>
      </w:tr>
      <w:tr w:rsidR="00DB6086" w:rsidRPr="00F43DF8" w:rsidTr="00EA790A">
        <w:trPr>
          <w:trHeight w:val="30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Нарушение письма и чтения</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b/>
                <w:color w:val="000000"/>
                <w:sz w:val="20"/>
                <w:szCs w:val="20"/>
                <w:lang w:eastAsia="ru-RU"/>
              </w:rPr>
            </w:pPr>
            <w:r w:rsidRPr="005A6FDC">
              <w:rPr>
                <w:rFonts w:ascii="Times New Roman" w:hAnsi="Times New Roman"/>
                <w:b/>
                <w:color w:val="000000"/>
                <w:sz w:val="20"/>
                <w:szCs w:val="20"/>
                <w:lang w:eastAsia="ru-RU"/>
              </w:rPr>
              <w:t>17,4</w:t>
            </w:r>
          </w:p>
        </w:tc>
      </w:tr>
      <w:tr w:rsidR="00DB6086" w:rsidRPr="00F43DF8" w:rsidTr="00EA790A">
        <w:trPr>
          <w:trHeight w:val="101"/>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Фонетический дефект</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15,2</w:t>
            </w:r>
          </w:p>
        </w:tc>
      </w:tr>
      <w:tr w:rsidR="00DB6086" w:rsidRPr="00F43DF8" w:rsidTr="00EA790A">
        <w:trPr>
          <w:trHeight w:val="22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Фонетико-фонематическое недоразвитие речи</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1,4</w:t>
            </w:r>
          </w:p>
        </w:tc>
      </w:tr>
      <w:tr w:rsidR="00DB6086" w:rsidRPr="00F43DF8" w:rsidTr="00EA790A">
        <w:trPr>
          <w:trHeight w:val="95"/>
        </w:trPr>
        <w:tc>
          <w:tcPr>
            <w:tcW w:w="3794" w:type="pct"/>
            <w:tcBorders>
              <w:top w:val="nil"/>
              <w:left w:val="single" w:sz="4" w:space="0" w:color="auto"/>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Алалия</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0,85</w:t>
            </w:r>
          </w:p>
        </w:tc>
      </w:tr>
      <w:tr w:rsidR="00DB6086" w:rsidRPr="00F43DF8" w:rsidTr="00EA790A">
        <w:trPr>
          <w:trHeight w:val="242"/>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Развитие речи ребенка раннего возраста</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4,3</w:t>
            </w:r>
          </w:p>
        </w:tc>
      </w:tr>
    </w:tbl>
    <w:p w:rsidR="00DB6086" w:rsidRDefault="00DB6086" w:rsidP="00DB6086">
      <w:pPr>
        <w:pStyle w:val="00001"/>
        <w:numPr>
          <w:ilvl w:val="0"/>
          <w:numId w:val="0"/>
        </w:numPr>
        <w:spacing w:line="240" w:lineRule="auto"/>
        <w:ind w:firstLine="709"/>
        <w:rPr>
          <w:color w:val="000000"/>
          <w:sz w:val="24"/>
          <w:szCs w:val="24"/>
          <w:lang w:eastAsia="ru-RU"/>
        </w:rPr>
      </w:pPr>
      <w:r>
        <w:rPr>
          <w:color w:val="000000"/>
          <w:sz w:val="24"/>
          <w:szCs w:val="24"/>
          <w:lang w:eastAsia="ru-RU"/>
        </w:rPr>
        <w:t xml:space="preserve">В результате анализа полученных данных можно сделать вывод, что наиболее часто за логопедической помощью </w:t>
      </w:r>
      <w:r w:rsidR="003230B9">
        <w:rPr>
          <w:color w:val="000000"/>
          <w:sz w:val="24"/>
          <w:szCs w:val="24"/>
          <w:lang w:eastAsia="ru-RU"/>
        </w:rPr>
        <w:t>обращаются в</w:t>
      </w:r>
      <w:r>
        <w:rPr>
          <w:color w:val="000000"/>
          <w:sz w:val="24"/>
          <w:szCs w:val="24"/>
          <w:lang w:eastAsia="ru-RU"/>
        </w:rPr>
        <w:t xml:space="preserve"> ситуации н</w:t>
      </w:r>
      <w:r w:rsidRPr="00F43DF8">
        <w:rPr>
          <w:color w:val="000000"/>
          <w:sz w:val="24"/>
          <w:szCs w:val="24"/>
          <w:lang w:eastAsia="ru-RU"/>
        </w:rPr>
        <w:t>арушени</w:t>
      </w:r>
      <w:r>
        <w:rPr>
          <w:color w:val="000000"/>
          <w:sz w:val="24"/>
          <w:szCs w:val="24"/>
          <w:lang w:eastAsia="ru-RU"/>
        </w:rPr>
        <w:t xml:space="preserve">я </w:t>
      </w:r>
      <w:r w:rsidRPr="00F43DF8">
        <w:rPr>
          <w:color w:val="000000"/>
          <w:sz w:val="24"/>
          <w:szCs w:val="24"/>
          <w:lang w:eastAsia="ru-RU"/>
        </w:rPr>
        <w:t>звукопроизношения</w:t>
      </w:r>
      <w:r>
        <w:rPr>
          <w:color w:val="000000"/>
          <w:sz w:val="24"/>
          <w:szCs w:val="24"/>
          <w:lang w:eastAsia="ru-RU"/>
        </w:rPr>
        <w:t>, з</w:t>
      </w:r>
      <w:r w:rsidRPr="00F43DF8">
        <w:rPr>
          <w:color w:val="000000"/>
          <w:sz w:val="24"/>
          <w:szCs w:val="24"/>
          <w:lang w:eastAsia="ru-RU"/>
        </w:rPr>
        <w:t>адержк</w:t>
      </w:r>
      <w:r>
        <w:rPr>
          <w:color w:val="000000"/>
          <w:sz w:val="24"/>
          <w:szCs w:val="24"/>
          <w:lang w:eastAsia="ru-RU"/>
        </w:rPr>
        <w:t xml:space="preserve">и </w:t>
      </w:r>
      <w:r w:rsidRPr="00F43DF8">
        <w:rPr>
          <w:color w:val="000000"/>
          <w:sz w:val="24"/>
          <w:szCs w:val="24"/>
          <w:lang w:eastAsia="ru-RU"/>
        </w:rPr>
        <w:t>речевого развития</w:t>
      </w:r>
      <w:r>
        <w:rPr>
          <w:color w:val="000000"/>
          <w:sz w:val="24"/>
          <w:szCs w:val="24"/>
          <w:lang w:eastAsia="ru-RU"/>
        </w:rPr>
        <w:t>, н</w:t>
      </w:r>
      <w:r w:rsidRPr="00F43DF8">
        <w:rPr>
          <w:color w:val="000000"/>
          <w:sz w:val="24"/>
          <w:szCs w:val="24"/>
          <w:lang w:eastAsia="ru-RU"/>
        </w:rPr>
        <w:t>арушени</w:t>
      </w:r>
      <w:r>
        <w:rPr>
          <w:color w:val="000000"/>
          <w:sz w:val="24"/>
          <w:szCs w:val="24"/>
          <w:lang w:eastAsia="ru-RU"/>
        </w:rPr>
        <w:t xml:space="preserve">й </w:t>
      </w:r>
      <w:r w:rsidRPr="00F43DF8">
        <w:rPr>
          <w:color w:val="000000"/>
          <w:sz w:val="24"/>
          <w:szCs w:val="24"/>
          <w:lang w:eastAsia="ru-RU"/>
        </w:rPr>
        <w:t>письма и чтения</w:t>
      </w:r>
      <w:r>
        <w:rPr>
          <w:color w:val="000000"/>
          <w:sz w:val="24"/>
          <w:szCs w:val="24"/>
          <w:lang w:eastAsia="ru-RU"/>
        </w:rPr>
        <w:t>. В 2016-2017 учебном году коррекционно-развивающая работа учителей-логопедов будет направлена на решение доминирующих проблем речевого развития обучающихся.</w:t>
      </w:r>
    </w:p>
    <w:p w:rsidR="005A6FDC" w:rsidRDefault="00DB6086" w:rsidP="00DB6086">
      <w:pPr>
        <w:pStyle w:val="12"/>
        <w:ind w:firstLine="709"/>
        <w:jc w:val="both"/>
        <w:rPr>
          <w:rFonts w:ascii="Times New Roman" w:hAnsi="Times New Roman"/>
          <w:sz w:val="24"/>
          <w:szCs w:val="24"/>
        </w:rPr>
      </w:pPr>
      <w:r w:rsidRPr="007F12C6">
        <w:rPr>
          <w:rFonts w:ascii="Times New Roman" w:hAnsi="Times New Roman"/>
          <w:color w:val="000000"/>
          <w:sz w:val="24"/>
          <w:szCs w:val="24"/>
          <w:lang w:eastAsia="ru-RU"/>
        </w:rPr>
        <w:t>В 2015-2016 учебном году</w:t>
      </w:r>
      <w:r w:rsidR="00BE7100">
        <w:rPr>
          <w:rFonts w:ascii="Times New Roman" w:hAnsi="Times New Roman"/>
          <w:color w:val="000000"/>
          <w:sz w:val="24"/>
          <w:szCs w:val="24"/>
          <w:lang w:eastAsia="ru-RU"/>
        </w:rPr>
        <w:t xml:space="preserve"> </w:t>
      </w:r>
      <w:r w:rsidRPr="007F12C6">
        <w:rPr>
          <w:rFonts w:ascii="Times New Roman" w:hAnsi="Times New Roman"/>
          <w:sz w:val="24"/>
          <w:szCs w:val="24"/>
        </w:rPr>
        <w:t>МБУ Центр «Леда» был присвоен статус опорного учреждения по двум темам: «Информационно-методическое сопровождение педагогических работников образовательных организаций города Архангельска по вопросам социально-психологического сопровождения образовательного процесса»</w:t>
      </w:r>
      <w:r>
        <w:rPr>
          <w:rFonts w:ascii="Times New Roman" w:hAnsi="Times New Roman"/>
          <w:sz w:val="24"/>
          <w:szCs w:val="24"/>
        </w:rPr>
        <w:t xml:space="preserve"> и «Методическое сопровождение педагогических работников образовательных организаций по вопросам обучения и воспитания детей с ограниченными возможностями здоровья в условиях модернизации специального образования». В статусе опорного учреждения специалистами</w:t>
      </w:r>
      <w:r w:rsidR="00F13C82">
        <w:rPr>
          <w:rFonts w:ascii="Times New Roman" w:hAnsi="Times New Roman"/>
          <w:sz w:val="24"/>
          <w:szCs w:val="24"/>
        </w:rPr>
        <w:t xml:space="preserve"> МБУ Центр «Леда»</w:t>
      </w:r>
      <w:r>
        <w:rPr>
          <w:rFonts w:ascii="Times New Roman" w:hAnsi="Times New Roman"/>
          <w:sz w:val="24"/>
          <w:szCs w:val="24"/>
        </w:rPr>
        <w:t xml:space="preserve"> организовано и проведено 7 городских мероприятий, в которых приняли участие </w:t>
      </w:r>
      <w:r w:rsidR="002C0EA3">
        <w:rPr>
          <w:rFonts w:ascii="Times New Roman" w:hAnsi="Times New Roman"/>
          <w:sz w:val="24"/>
          <w:szCs w:val="24"/>
        </w:rPr>
        <w:t>3</w:t>
      </w:r>
      <w:r w:rsidR="005A6FDC">
        <w:rPr>
          <w:rFonts w:ascii="Times New Roman" w:hAnsi="Times New Roman"/>
          <w:sz w:val="24"/>
          <w:szCs w:val="24"/>
        </w:rPr>
        <w:t>55</w:t>
      </w:r>
      <w:r w:rsidR="004A7A7C">
        <w:rPr>
          <w:rFonts w:ascii="Times New Roman" w:hAnsi="Times New Roman"/>
          <w:sz w:val="24"/>
          <w:szCs w:val="24"/>
        </w:rPr>
        <w:t xml:space="preserve"> </w:t>
      </w:r>
      <w:r>
        <w:rPr>
          <w:rFonts w:ascii="Times New Roman" w:hAnsi="Times New Roman"/>
          <w:sz w:val="24"/>
          <w:szCs w:val="24"/>
        </w:rPr>
        <w:t>педагогических работника образовательных организаций города.</w:t>
      </w:r>
      <w:r w:rsidR="00BE7100">
        <w:rPr>
          <w:rFonts w:ascii="Times New Roman" w:hAnsi="Times New Roman"/>
          <w:sz w:val="24"/>
          <w:szCs w:val="24"/>
        </w:rPr>
        <w:t xml:space="preserve"> </w:t>
      </w:r>
      <w:r w:rsidR="005A6FDC">
        <w:rPr>
          <w:rFonts w:ascii="Times New Roman" w:hAnsi="Times New Roman"/>
          <w:sz w:val="24"/>
          <w:szCs w:val="24"/>
        </w:rPr>
        <w:t xml:space="preserve">Статистические данные о результатах </w:t>
      </w:r>
      <w:r w:rsidR="005A6FDC" w:rsidRPr="005A6FDC">
        <w:rPr>
          <w:rFonts w:ascii="Times New Roman" w:hAnsi="Times New Roman"/>
          <w:sz w:val="24"/>
          <w:szCs w:val="24"/>
        </w:rPr>
        <w:t>р</w:t>
      </w:r>
      <w:r w:rsidR="005A6FDC" w:rsidRPr="005A6FDC">
        <w:rPr>
          <w:rFonts w:ascii="Times New Roman" w:eastAsia="Calibri" w:hAnsi="Times New Roman"/>
          <w:sz w:val="24"/>
          <w:szCs w:val="24"/>
        </w:rPr>
        <w:t>еализации проект</w:t>
      </w:r>
      <w:r w:rsidR="005A6FDC">
        <w:rPr>
          <w:rFonts w:ascii="Times New Roman" w:eastAsia="Calibri" w:hAnsi="Times New Roman"/>
          <w:sz w:val="24"/>
          <w:szCs w:val="24"/>
        </w:rPr>
        <w:t xml:space="preserve">ов </w:t>
      </w:r>
      <w:r w:rsidR="005A6FDC" w:rsidRPr="005A6FDC">
        <w:rPr>
          <w:rFonts w:ascii="Times New Roman" w:eastAsia="Calibri" w:hAnsi="Times New Roman"/>
          <w:sz w:val="24"/>
          <w:szCs w:val="24"/>
        </w:rPr>
        <w:t>в 2015-2016 учебном году</w:t>
      </w:r>
      <w:r w:rsidR="005A6FDC" w:rsidRPr="005A6FDC">
        <w:rPr>
          <w:rFonts w:ascii="Times New Roman" w:hAnsi="Times New Roman"/>
          <w:sz w:val="24"/>
          <w:szCs w:val="24"/>
        </w:rPr>
        <w:t xml:space="preserve"> представлены в таблице </w:t>
      </w:r>
      <w:r w:rsidR="004A7A7C">
        <w:rPr>
          <w:rFonts w:ascii="Times New Roman" w:hAnsi="Times New Roman"/>
          <w:sz w:val="24"/>
          <w:szCs w:val="24"/>
        </w:rPr>
        <w:t>9</w:t>
      </w:r>
      <w:r w:rsidR="005A6FDC" w:rsidRPr="005A6FDC">
        <w:rPr>
          <w:rFonts w:ascii="Times New Roman" w:hAnsi="Times New Roman"/>
          <w:sz w:val="24"/>
          <w:szCs w:val="24"/>
        </w:rPr>
        <w:t>.</w:t>
      </w:r>
    </w:p>
    <w:p w:rsidR="00673284" w:rsidRPr="007D2918" w:rsidRDefault="00673284" w:rsidP="00673284">
      <w:pPr>
        <w:tabs>
          <w:tab w:val="left" w:pos="284"/>
        </w:tabs>
        <w:spacing w:after="0"/>
        <w:ind w:firstLine="709"/>
        <w:contextualSpacing/>
        <w:jc w:val="right"/>
        <w:rPr>
          <w:rFonts w:ascii="Times New Roman" w:eastAsia="Calibri" w:hAnsi="Times New Roman"/>
          <w:sz w:val="24"/>
          <w:szCs w:val="24"/>
        </w:rPr>
      </w:pPr>
      <w:r>
        <w:rPr>
          <w:rFonts w:ascii="Times New Roman" w:eastAsia="Calibri" w:hAnsi="Times New Roman"/>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373"/>
        <w:gridCol w:w="3213"/>
        <w:gridCol w:w="3672"/>
        <w:gridCol w:w="4597"/>
      </w:tblGrid>
      <w:tr w:rsidR="005A6FDC" w:rsidRPr="005A6FDC" w:rsidTr="004A7A7C">
        <w:trPr>
          <w:trHeight w:val="297"/>
        </w:trPr>
        <w:tc>
          <w:tcPr>
            <w:tcW w:w="243" w:type="pct"/>
            <w:shd w:val="clear" w:color="auto" w:fill="auto"/>
          </w:tcPr>
          <w:p w:rsidR="005A6FDC" w:rsidRPr="005A6FDC" w:rsidRDefault="005A6FDC" w:rsidP="005A6FDC">
            <w:pPr>
              <w:spacing w:after="0" w:line="240" w:lineRule="auto"/>
              <w:jc w:val="center"/>
              <w:rPr>
                <w:rFonts w:ascii="Times New Roman" w:hAnsi="Times New Roman"/>
                <w:sz w:val="20"/>
                <w:szCs w:val="20"/>
                <w:lang w:eastAsia="ru-RU"/>
              </w:rPr>
            </w:pPr>
            <w:r w:rsidRPr="005A6FDC">
              <w:rPr>
                <w:rFonts w:ascii="Times New Roman" w:hAnsi="Times New Roman"/>
                <w:sz w:val="20"/>
                <w:szCs w:val="20"/>
                <w:lang w:eastAsia="ru-RU"/>
              </w:rPr>
              <w:t>№</w:t>
            </w:r>
          </w:p>
        </w:tc>
        <w:tc>
          <w:tcPr>
            <w:tcW w:w="1080" w:type="pct"/>
            <w:shd w:val="clear" w:color="auto" w:fill="auto"/>
          </w:tcPr>
          <w:p w:rsidR="005A6FDC" w:rsidRPr="005A6FDC" w:rsidRDefault="005A6FDC" w:rsidP="005A6FDC">
            <w:pPr>
              <w:spacing w:after="0" w:line="240" w:lineRule="auto"/>
              <w:jc w:val="center"/>
              <w:rPr>
                <w:rFonts w:ascii="Times New Roman" w:hAnsi="Times New Roman"/>
                <w:sz w:val="20"/>
                <w:szCs w:val="20"/>
                <w:lang w:eastAsia="ru-RU"/>
              </w:rPr>
            </w:pPr>
            <w:r w:rsidRPr="005A6FDC">
              <w:rPr>
                <w:rFonts w:ascii="Times New Roman" w:hAnsi="Times New Roman"/>
                <w:sz w:val="20"/>
                <w:szCs w:val="20"/>
                <w:lang w:eastAsia="ru-RU"/>
              </w:rPr>
              <w:t>Форма мероприятия</w:t>
            </w:r>
          </w:p>
        </w:tc>
        <w:tc>
          <w:tcPr>
            <w:tcW w:w="1029" w:type="pct"/>
            <w:shd w:val="clear" w:color="auto" w:fill="auto"/>
          </w:tcPr>
          <w:p w:rsidR="005A6FDC" w:rsidRPr="005A6FDC" w:rsidRDefault="005A6FDC" w:rsidP="005A6FDC">
            <w:pPr>
              <w:spacing w:after="0" w:line="240" w:lineRule="auto"/>
              <w:jc w:val="center"/>
              <w:rPr>
                <w:rFonts w:ascii="Times New Roman" w:hAnsi="Times New Roman"/>
                <w:sz w:val="20"/>
                <w:szCs w:val="20"/>
                <w:lang w:eastAsia="ru-RU"/>
              </w:rPr>
            </w:pPr>
            <w:r w:rsidRPr="005A6FDC">
              <w:rPr>
                <w:rFonts w:ascii="Times New Roman" w:hAnsi="Times New Roman"/>
                <w:sz w:val="20"/>
                <w:szCs w:val="20"/>
                <w:lang w:eastAsia="ru-RU"/>
              </w:rPr>
              <w:t>Кол-во мероприятий</w:t>
            </w:r>
          </w:p>
        </w:tc>
        <w:tc>
          <w:tcPr>
            <w:tcW w:w="1176" w:type="pct"/>
            <w:shd w:val="clear" w:color="auto" w:fill="auto"/>
          </w:tcPr>
          <w:p w:rsidR="005A6FDC" w:rsidRPr="005A6FDC" w:rsidRDefault="005A6FDC" w:rsidP="005A6FDC">
            <w:pPr>
              <w:spacing w:after="0" w:line="240" w:lineRule="auto"/>
              <w:jc w:val="center"/>
              <w:rPr>
                <w:rFonts w:ascii="Times New Roman" w:hAnsi="Times New Roman"/>
                <w:sz w:val="20"/>
                <w:szCs w:val="20"/>
                <w:lang w:eastAsia="ru-RU"/>
              </w:rPr>
            </w:pPr>
            <w:r w:rsidRPr="005A6FDC">
              <w:rPr>
                <w:rFonts w:ascii="Times New Roman" w:hAnsi="Times New Roman"/>
                <w:sz w:val="20"/>
                <w:szCs w:val="20"/>
                <w:lang w:eastAsia="ru-RU"/>
              </w:rPr>
              <w:t>Кол-во педагогов, транслирующих опыт</w:t>
            </w:r>
          </w:p>
        </w:tc>
        <w:tc>
          <w:tcPr>
            <w:tcW w:w="1472" w:type="pct"/>
            <w:shd w:val="clear" w:color="auto" w:fill="auto"/>
          </w:tcPr>
          <w:p w:rsidR="005A6FDC" w:rsidRPr="005A6FDC" w:rsidRDefault="005A6FDC" w:rsidP="005A6FDC">
            <w:pPr>
              <w:spacing w:after="0" w:line="240" w:lineRule="auto"/>
              <w:jc w:val="center"/>
              <w:rPr>
                <w:rFonts w:ascii="Times New Roman" w:hAnsi="Times New Roman"/>
                <w:sz w:val="20"/>
                <w:szCs w:val="20"/>
                <w:lang w:eastAsia="ru-RU"/>
              </w:rPr>
            </w:pPr>
            <w:r w:rsidRPr="005A6FDC">
              <w:rPr>
                <w:rFonts w:ascii="Times New Roman" w:hAnsi="Times New Roman"/>
                <w:sz w:val="20"/>
                <w:szCs w:val="20"/>
                <w:lang w:eastAsia="ru-RU"/>
              </w:rPr>
              <w:t>Кол-во педагогов, посетивших мероприятие</w:t>
            </w:r>
          </w:p>
        </w:tc>
      </w:tr>
      <w:tr w:rsidR="005A6FDC" w:rsidRPr="005A6FDC" w:rsidTr="004A7A7C">
        <w:trPr>
          <w:trHeight w:val="150"/>
        </w:trPr>
        <w:tc>
          <w:tcPr>
            <w:tcW w:w="243"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1</w:t>
            </w:r>
          </w:p>
        </w:tc>
        <w:tc>
          <w:tcPr>
            <w:tcW w:w="1080"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Семинар</w:t>
            </w:r>
          </w:p>
        </w:tc>
        <w:tc>
          <w:tcPr>
            <w:tcW w:w="1029"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1</w:t>
            </w:r>
          </w:p>
        </w:tc>
        <w:tc>
          <w:tcPr>
            <w:tcW w:w="1176"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5</w:t>
            </w:r>
          </w:p>
        </w:tc>
        <w:tc>
          <w:tcPr>
            <w:tcW w:w="1472"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119</w:t>
            </w:r>
          </w:p>
        </w:tc>
      </w:tr>
      <w:tr w:rsidR="005A6FDC" w:rsidRPr="005A6FDC" w:rsidTr="004A7A7C">
        <w:trPr>
          <w:trHeight w:val="150"/>
        </w:trPr>
        <w:tc>
          <w:tcPr>
            <w:tcW w:w="243"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lastRenderedPageBreak/>
              <w:t>2</w:t>
            </w:r>
          </w:p>
        </w:tc>
        <w:tc>
          <w:tcPr>
            <w:tcW w:w="1080"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Круглый стол</w:t>
            </w:r>
          </w:p>
        </w:tc>
        <w:tc>
          <w:tcPr>
            <w:tcW w:w="1029"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2</w:t>
            </w:r>
          </w:p>
        </w:tc>
        <w:tc>
          <w:tcPr>
            <w:tcW w:w="1176"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7</w:t>
            </w:r>
          </w:p>
        </w:tc>
        <w:tc>
          <w:tcPr>
            <w:tcW w:w="1472"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48</w:t>
            </w:r>
          </w:p>
        </w:tc>
      </w:tr>
      <w:tr w:rsidR="0026718C" w:rsidRPr="005A6FDC" w:rsidTr="004A7A7C">
        <w:trPr>
          <w:trHeight w:val="150"/>
        </w:trPr>
        <w:tc>
          <w:tcPr>
            <w:tcW w:w="243"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3</w:t>
            </w:r>
          </w:p>
        </w:tc>
        <w:tc>
          <w:tcPr>
            <w:tcW w:w="1080"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Совещание-семинар</w:t>
            </w:r>
          </w:p>
        </w:tc>
        <w:tc>
          <w:tcPr>
            <w:tcW w:w="1029"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1</w:t>
            </w:r>
          </w:p>
        </w:tc>
        <w:tc>
          <w:tcPr>
            <w:tcW w:w="1176"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3</w:t>
            </w:r>
          </w:p>
        </w:tc>
        <w:tc>
          <w:tcPr>
            <w:tcW w:w="1472"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33</w:t>
            </w:r>
          </w:p>
        </w:tc>
      </w:tr>
      <w:tr w:rsidR="0026718C" w:rsidRPr="005A6FDC" w:rsidTr="004A7A7C">
        <w:trPr>
          <w:trHeight w:val="150"/>
        </w:trPr>
        <w:tc>
          <w:tcPr>
            <w:tcW w:w="243"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4</w:t>
            </w:r>
          </w:p>
        </w:tc>
        <w:tc>
          <w:tcPr>
            <w:tcW w:w="1080"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Конференция</w:t>
            </w:r>
          </w:p>
        </w:tc>
        <w:tc>
          <w:tcPr>
            <w:tcW w:w="1029"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1</w:t>
            </w:r>
          </w:p>
        </w:tc>
        <w:tc>
          <w:tcPr>
            <w:tcW w:w="1176"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7</w:t>
            </w:r>
          </w:p>
        </w:tc>
        <w:tc>
          <w:tcPr>
            <w:tcW w:w="1472"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53</w:t>
            </w:r>
          </w:p>
        </w:tc>
      </w:tr>
      <w:tr w:rsidR="0026718C" w:rsidRPr="005A6FDC" w:rsidTr="004A7A7C">
        <w:trPr>
          <w:trHeight w:val="150"/>
        </w:trPr>
        <w:tc>
          <w:tcPr>
            <w:tcW w:w="243"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5</w:t>
            </w:r>
          </w:p>
        </w:tc>
        <w:tc>
          <w:tcPr>
            <w:tcW w:w="1080"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Совещание</w:t>
            </w:r>
          </w:p>
        </w:tc>
        <w:tc>
          <w:tcPr>
            <w:tcW w:w="1029"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2</w:t>
            </w:r>
          </w:p>
        </w:tc>
        <w:tc>
          <w:tcPr>
            <w:tcW w:w="1176"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6</w:t>
            </w:r>
          </w:p>
        </w:tc>
        <w:tc>
          <w:tcPr>
            <w:tcW w:w="1472"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102</w:t>
            </w:r>
          </w:p>
        </w:tc>
      </w:tr>
      <w:tr w:rsidR="005A6FDC" w:rsidRPr="005A6FDC" w:rsidTr="004A7A7C">
        <w:trPr>
          <w:trHeight w:val="150"/>
        </w:trPr>
        <w:tc>
          <w:tcPr>
            <w:tcW w:w="1323" w:type="pct"/>
            <w:gridSpan w:val="2"/>
            <w:shd w:val="clear" w:color="auto" w:fill="auto"/>
          </w:tcPr>
          <w:p w:rsidR="005A6FDC" w:rsidRPr="005A6FDC" w:rsidRDefault="005A6FDC" w:rsidP="005A6FDC">
            <w:pPr>
              <w:spacing w:after="0" w:line="240" w:lineRule="auto"/>
              <w:jc w:val="right"/>
              <w:rPr>
                <w:rFonts w:ascii="Times New Roman" w:hAnsi="Times New Roman"/>
                <w:sz w:val="20"/>
                <w:szCs w:val="20"/>
                <w:lang w:eastAsia="ru-RU"/>
              </w:rPr>
            </w:pPr>
            <w:r w:rsidRPr="005A6FDC">
              <w:rPr>
                <w:rFonts w:ascii="Times New Roman" w:hAnsi="Times New Roman"/>
                <w:sz w:val="20"/>
                <w:szCs w:val="20"/>
                <w:lang w:eastAsia="ru-RU"/>
              </w:rPr>
              <w:t>ИТОГО</w:t>
            </w:r>
          </w:p>
        </w:tc>
        <w:tc>
          <w:tcPr>
            <w:tcW w:w="1029"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7</w:t>
            </w:r>
          </w:p>
        </w:tc>
        <w:tc>
          <w:tcPr>
            <w:tcW w:w="1176"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28</w:t>
            </w:r>
          </w:p>
        </w:tc>
        <w:tc>
          <w:tcPr>
            <w:tcW w:w="1472" w:type="pct"/>
            <w:shd w:val="clear" w:color="auto" w:fill="auto"/>
          </w:tcPr>
          <w:p w:rsidR="005A6FDC" w:rsidRPr="005A6FDC" w:rsidRDefault="005A6FDC" w:rsidP="00457A3D">
            <w:pPr>
              <w:spacing w:after="0" w:line="240" w:lineRule="auto"/>
              <w:jc w:val="both"/>
              <w:rPr>
                <w:rFonts w:ascii="Times New Roman" w:hAnsi="Times New Roman"/>
                <w:sz w:val="20"/>
                <w:szCs w:val="20"/>
                <w:lang w:eastAsia="ru-RU"/>
              </w:rPr>
            </w:pPr>
            <w:r w:rsidRPr="005A6FDC">
              <w:rPr>
                <w:rFonts w:ascii="Times New Roman" w:hAnsi="Times New Roman"/>
                <w:sz w:val="20"/>
                <w:szCs w:val="20"/>
                <w:lang w:eastAsia="ru-RU"/>
              </w:rPr>
              <w:t>355</w:t>
            </w:r>
          </w:p>
        </w:tc>
      </w:tr>
    </w:tbl>
    <w:p w:rsidR="004A7A7C" w:rsidRDefault="004A7A7C" w:rsidP="00730F49">
      <w:pPr>
        <w:pStyle w:val="12"/>
        <w:ind w:firstLine="709"/>
        <w:jc w:val="both"/>
        <w:rPr>
          <w:rFonts w:ascii="Times New Roman" w:hAnsi="Times New Roman"/>
          <w:sz w:val="24"/>
          <w:szCs w:val="24"/>
        </w:rPr>
      </w:pPr>
    </w:p>
    <w:p w:rsidR="00730F49" w:rsidRDefault="00BA63A2" w:rsidP="00730F49">
      <w:pPr>
        <w:pStyle w:val="12"/>
        <w:ind w:firstLine="709"/>
        <w:jc w:val="both"/>
        <w:rPr>
          <w:rFonts w:ascii="Times New Roman" w:hAnsi="Times New Roman"/>
          <w:color w:val="000000"/>
          <w:sz w:val="24"/>
          <w:szCs w:val="24"/>
          <w:lang w:eastAsia="ru-RU"/>
        </w:rPr>
      </w:pPr>
      <w:r>
        <w:rPr>
          <w:rFonts w:ascii="Times New Roman" w:hAnsi="Times New Roman"/>
          <w:sz w:val="24"/>
          <w:szCs w:val="24"/>
        </w:rPr>
        <w:t>В 2015-20</w:t>
      </w:r>
      <w:r w:rsidR="00730F49" w:rsidRPr="0026718C">
        <w:rPr>
          <w:rFonts w:ascii="Times New Roman" w:hAnsi="Times New Roman"/>
          <w:sz w:val="24"/>
          <w:szCs w:val="24"/>
        </w:rPr>
        <w:t xml:space="preserve">16 учебном году специалистами МБУ Центр «Леда» проведено более 116 индивидуальных консультаций педагогических работников. </w:t>
      </w:r>
      <w:r w:rsidR="004A7A7C">
        <w:rPr>
          <w:rFonts w:ascii="Times New Roman" w:hAnsi="Times New Roman"/>
          <w:sz w:val="24"/>
          <w:szCs w:val="24"/>
        </w:rPr>
        <w:t xml:space="preserve">На рисунке 5 представлены количественные данные о </w:t>
      </w:r>
      <w:r w:rsidR="00730F49" w:rsidRPr="0026718C">
        <w:rPr>
          <w:rFonts w:ascii="Times New Roman" w:hAnsi="Times New Roman"/>
          <w:color w:val="000000"/>
          <w:sz w:val="24"/>
          <w:szCs w:val="24"/>
          <w:lang w:eastAsia="ru-RU"/>
        </w:rPr>
        <w:t>причин</w:t>
      </w:r>
      <w:r w:rsidR="004A7A7C">
        <w:rPr>
          <w:rFonts w:ascii="Times New Roman" w:hAnsi="Times New Roman"/>
          <w:color w:val="000000"/>
          <w:sz w:val="24"/>
          <w:szCs w:val="24"/>
          <w:lang w:eastAsia="ru-RU"/>
        </w:rPr>
        <w:t>ах</w:t>
      </w:r>
      <w:r w:rsidR="00730F49" w:rsidRPr="0026718C">
        <w:rPr>
          <w:rFonts w:ascii="Times New Roman" w:hAnsi="Times New Roman"/>
          <w:color w:val="000000"/>
          <w:sz w:val="24"/>
          <w:szCs w:val="24"/>
          <w:lang w:eastAsia="ru-RU"/>
        </w:rPr>
        <w:t xml:space="preserve"> обращения специалистов</w:t>
      </w:r>
      <w:r w:rsidR="004A7A7C">
        <w:rPr>
          <w:rFonts w:ascii="Times New Roman" w:hAnsi="Times New Roman"/>
          <w:color w:val="000000"/>
          <w:sz w:val="24"/>
          <w:szCs w:val="24"/>
          <w:lang w:eastAsia="ru-RU"/>
        </w:rPr>
        <w:t xml:space="preserve"> образовательных организаций г. Архангельска </w:t>
      </w:r>
      <w:r w:rsidR="00730F49" w:rsidRPr="0026718C">
        <w:rPr>
          <w:rFonts w:ascii="Times New Roman" w:hAnsi="Times New Roman"/>
          <w:color w:val="000000"/>
          <w:sz w:val="24"/>
          <w:szCs w:val="24"/>
          <w:lang w:eastAsia="ru-RU"/>
        </w:rPr>
        <w:t xml:space="preserve"> за инфо</w:t>
      </w:r>
      <w:r w:rsidR="004A7A7C">
        <w:rPr>
          <w:rFonts w:ascii="Times New Roman" w:hAnsi="Times New Roman"/>
          <w:color w:val="000000"/>
          <w:sz w:val="24"/>
          <w:szCs w:val="24"/>
          <w:lang w:eastAsia="ru-RU"/>
        </w:rPr>
        <w:t>р</w:t>
      </w:r>
      <w:r w:rsidR="00730F49" w:rsidRPr="0026718C">
        <w:rPr>
          <w:rFonts w:ascii="Times New Roman" w:hAnsi="Times New Roman"/>
          <w:color w:val="000000"/>
          <w:sz w:val="24"/>
          <w:szCs w:val="24"/>
          <w:lang w:eastAsia="ru-RU"/>
        </w:rPr>
        <w:t>мационно-методическими консультациями</w:t>
      </w:r>
      <w:r w:rsidR="004A7A7C">
        <w:rPr>
          <w:rFonts w:ascii="Times New Roman" w:hAnsi="Times New Roman"/>
          <w:color w:val="000000"/>
          <w:sz w:val="24"/>
          <w:szCs w:val="24"/>
          <w:lang w:eastAsia="ru-RU"/>
        </w:rPr>
        <w:t xml:space="preserve">. </w:t>
      </w:r>
    </w:p>
    <w:p w:rsidR="00730F49" w:rsidRPr="00491371" w:rsidRDefault="00730F49" w:rsidP="0026718C">
      <w:pPr>
        <w:pStyle w:val="12"/>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9820275" cy="36385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7A7C" w:rsidRDefault="004A7A7C" w:rsidP="00DB6086">
      <w:pPr>
        <w:pStyle w:val="12"/>
        <w:ind w:firstLine="709"/>
        <w:jc w:val="both"/>
        <w:rPr>
          <w:rFonts w:ascii="Times New Roman" w:hAnsi="Times New Roman"/>
          <w:sz w:val="24"/>
          <w:szCs w:val="24"/>
        </w:rPr>
      </w:pPr>
    </w:p>
    <w:p w:rsidR="005B0715" w:rsidRDefault="00730F49" w:rsidP="00DB6086">
      <w:pPr>
        <w:pStyle w:val="12"/>
        <w:ind w:firstLine="709"/>
        <w:jc w:val="both"/>
        <w:rPr>
          <w:rFonts w:ascii="Times New Roman" w:hAnsi="Times New Roman"/>
          <w:sz w:val="24"/>
          <w:szCs w:val="24"/>
        </w:rPr>
      </w:pPr>
      <w:r w:rsidRPr="005B0715">
        <w:rPr>
          <w:rFonts w:ascii="Times New Roman" w:hAnsi="Times New Roman"/>
          <w:sz w:val="24"/>
          <w:szCs w:val="24"/>
        </w:rPr>
        <w:t>В 2015-2</w:t>
      </w:r>
      <w:r w:rsidR="005B0715">
        <w:rPr>
          <w:rFonts w:ascii="Times New Roman" w:hAnsi="Times New Roman"/>
          <w:sz w:val="24"/>
          <w:szCs w:val="24"/>
        </w:rPr>
        <w:t>0</w:t>
      </w:r>
      <w:r w:rsidRPr="005B0715">
        <w:rPr>
          <w:rFonts w:ascii="Times New Roman" w:hAnsi="Times New Roman"/>
          <w:sz w:val="24"/>
          <w:szCs w:val="24"/>
        </w:rPr>
        <w:t xml:space="preserve">16 учебном году специалистами МБУ Центр «Леда» консультирование педагогических работников было </w:t>
      </w:r>
      <w:r w:rsidR="005B0715">
        <w:rPr>
          <w:rFonts w:ascii="Times New Roman" w:hAnsi="Times New Roman"/>
          <w:sz w:val="24"/>
          <w:szCs w:val="24"/>
        </w:rPr>
        <w:t>р</w:t>
      </w:r>
      <w:r w:rsidR="00B21BB1">
        <w:rPr>
          <w:rFonts w:ascii="Times New Roman" w:hAnsi="Times New Roman"/>
          <w:sz w:val="24"/>
          <w:szCs w:val="24"/>
        </w:rPr>
        <w:t xml:space="preserve">еализовано и в групповой форме. </w:t>
      </w:r>
      <w:r w:rsidR="005B0715">
        <w:rPr>
          <w:rFonts w:ascii="Times New Roman" w:hAnsi="Times New Roman"/>
          <w:sz w:val="24"/>
          <w:szCs w:val="24"/>
        </w:rPr>
        <w:t xml:space="preserve">Статистические данные </w:t>
      </w:r>
      <w:r w:rsidRPr="005B0715">
        <w:rPr>
          <w:rFonts w:ascii="Times New Roman" w:hAnsi="Times New Roman"/>
          <w:sz w:val="24"/>
          <w:szCs w:val="24"/>
        </w:rPr>
        <w:t>информационно-методическ</w:t>
      </w:r>
      <w:r w:rsidR="005B0715">
        <w:rPr>
          <w:rFonts w:ascii="Times New Roman" w:hAnsi="Times New Roman"/>
          <w:sz w:val="24"/>
          <w:szCs w:val="24"/>
        </w:rPr>
        <w:t xml:space="preserve">ого консультирования педагогических работников представлены в таблице </w:t>
      </w:r>
      <w:r w:rsidR="004A7A7C">
        <w:rPr>
          <w:rFonts w:ascii="Times New Roman" w:hAnsi="Times New Roman"/>
          <w:sz w:val="24"/>
          <w:szCs w:val="24"/>
        </w:rPr>
        <w:t>10</w:t>
      </w:r>
      <w:r w:rsidR="005B0715">
        <w:rPr>
          <w:rFonts w:ascii="Times New Roman" w:hAnsi="Times New Roman"/>
          <w:sz w:val="24"/>
          <w:szCs w:val="24"/>
        </w:rPr>
        <w:t xml:space="preserve">. </w:t>
      </w:r>
    </w:p>
    <w:p w:rsidR="00673284" w:rsidRPr="007D2918" w:rsidRDefault="00673284" w:rsidP="00673284">
      <w:pPr>
        <w:tabs>
          <w:tab w:val="left" w:pos="284"/>
        </w:tabs>
        <w:spacing w:after="0"/>
        <w:ind w:firstLine="709"/>
        <w:contextualSpacing/>
        <w:jc w:val="right"/>
        <w:rPr>
          <w:rFonts w:ascii="Times New Roman" w:eastAsia="Calibri" w:hAnsi="Times New Roman"/>
          <w:sz w:val="24"/>
          <w:szCs w:val="24"/>
        </w:rPr>
      </w:pPr>
      <w:r>
        <w:rPr>
          <w:rFonts w:ascii="Times New Roman" w:eastAsia="Calibri" w:hAnsi="Times New Roman"/>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3629"/>
        <w:gridCol w:w="6411"/>
      </w:tblGrid>
      <w:tr w:rsidR="005B0715" w:rsidRPr="005B0715" w:rsidTr="00B21BB1">
        <w:trPr>
          <w:trHeight w:val="150"/>
        </w:trPr>
        <w:tc>
          <w:tcPr>
            <w:tcW w:w="1785" w:type="pct"/>
            <w:shd w:val="clear" w:color="auto" w:fill="auto"/>
          </w:tcPr>
          <w:p w:rsidR="005B0715" w:rsidRPr="00E801C9" w:rsidRDefault="005B0715" w:rsidP="00E41988">
            <w:pPr>
              <w:spacing w:after="0" w:line="240" w:lineRule="auto"/>
              <w:jc w:val="center"/>
              <w:rPr>
                <w:rFonts w:ascii="Times New Roman" w:hAnsi="Times New Roman"/>
                <w:sz w:val="20"/>
                <w:szCs w:val="20"/>
                <w:lang w:eastAsia="ru-RU"/>
              </w:rPr>
            </w:pPr>
            <w:r w:rsidRPr="00E801C9">
              <w:rPr>
                <w:rFonts w:ascii="Times New Roman" w:hAnsi="Times New Roman"/>
                <w:sz w:val="20"/>
                <w:szCs w:val="20"/>
                <w:lang w:eastAsia="ru-RU"/>
              </w:rPr>
              <w:t>Форма консультирования педагогических работников</w:t>
            </w:r>
          </w:p>
        </w:tc>
        <w:tc>
          <w:tcPr>
            <w:tcW w:w="1162" w:type="pct"/>
            <w:shd w:val="clear" w:color="auto" w:fill="auto"/>
          </w:tcPr>
          <w:p w:rsidR="005B0715" w:rsidRPr="00E801C9" w:rsidRDefault="005B0715" w:rsidP="00E41988">
            <w:pPr>
              <w:spacing w:after="0" w:line="240" w:lineRule="auto"/>
              <w:jc w:val="center"/>
              <w:rPr>
                <w:rFonts w:ascii="Times New Roman" w:hAnsi="Times New Roman"/>
                <w:sz w:val="20"/>
                <w:szCs w:val="20"/>
                <w:lang w:eastAsia="ru-RU"/>
              </w:rPr>
            </w:pPr>
            <w:r w:rsidRPr="00E801C9">
              <w:rPr>
                <w:rFonts w:ascii="Times New Roman" w:hAnsi="Times New Roman"/>
                <w:sz w:val="20"/>
                <w:szCs w:val="20"/>
                <w:lang w:eastAsia="ru-RU"/>
              </w:rPr>
              <w:t>Количество мероприятий</w:t>
            </w:r>
          </w:p>
        </w:tc>
        <w:tc>
          <w:tcPr>
            <w:tcW w:w="2053" w:type="pct"/>
            <w:shd w:val="clear" w:color="auto" w:fill="auto"/>
          </w:tcPr>
          <w:p w:rsidR="005B0715" w:rsidRPr="00E801C9" w:rsidRDefault="005B0715" w:rsidP="00E41988">
            <w:pPr>
              <w:spacing w:after="0" w:line="240" w:lineRule="auto"/>
              <w:jc w:val="center"/>
              <w:rPr>
                <w:rFonts w:ascii="Times New Roman" w:hAnsi="Times New Roman"/>
                <w:sz w:val="20"/>
                <w:szCs w:val="20"/>
                <w:lang w:eastAsia="ru-RU"/>
              </w:rPr>
            </w:pPr>
            <w:r w:rsidRPr="00E801C9">
              <w:rPr>
                <w:rFonts w:ascii="Times New Roman" w:hAnsi="Times New Roman"/>
                <w:sz w:val="20"/>
                <w:szCs w:val="20"/>
                <w:lang w:eastAsia="ru-RU"/>
              </w:rPr>
              <w:t>Количество педагогических работников, получивших консультативную помощь</w:t>
            </w:r>
          </w:p>
        </w:tc>
      </w:tr>
      <w:tr w:rsidR="005B0715" w:rsidRPr="005B0715" w:rsidTr="00B21BB1">
        <w:trPr>
          <w:trHeight w:val="150"/>
        </w:trPr>
        <w:tc>
          <w:tcPr>
            <w:tcW w:w="1785" w:type="pct"/>
            <w:shd w:val="clear" w:color="auto" w:fill="auto"/>
          </w:tcPr>
          <w:p w:rsidR="005B0715" w:rsidRPr="00E801C9" w:rsidRDefault="005B0715"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Семинар-практикум</w:t>
            </w:r>
          </w:p>
        </w:tc>
        <w:tc>
          <w:tcPr>
            <w:tcW w:w="1162" w:type="pct"/>
            <w:shd w:val="clear" w:color="auto" w:fill="auto"/>
          </w:tcPr>
          <w:p w:rsidR="005B0715" w:rsidRPr="00E801C9" w:rsidRDefault="00457A3D"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24</w:t>
            </w:r>
          </w:p>
        </w:tc>
        <w:tc>
          <w:tcPr>
            <w:tcW w:w="2053" w:type="pct"/>
            <w:shd w:val="clear" w:color="auto" w:fill="auto"/>
          </w:tcPr>
          <w:p w:rsidR="005B0715" w:rsidRPr="00E801C9" w:rsidRDefault="00457A3D"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478</w:t>
            </w:r>
          </w:p>
        </w:tc>
      </w:tr>
      <w:tr w:rsidR="005B0715" w:rsidRPr="005B0715" w:rsidTr="00B21BB1">
        <w:trPr>
          <w:trHeight w:val="150"/>
        </w:trPr>
        <w:tc>
          <w:tcPr>
            <w:tcW w:w="1785" w:type="pct"/>
            <w:shd w:val="clear" w:color="auto" w:fill="auto"/>
          </w:tcPr>
          <w:p w:rsidR="005B0715" w:rsidRPr="00E801C9" w:rsidRDefault="005B0715" w:rsidP="005B0715">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Групповая консультация</w:t>
            </w:r>
          </w:p>
        </w:tc>
        <w:tc>
          <w:tcPr>
            <w:tcW w:w="1162" w:type="pct"/>
            <w:shd w:val="clear" w:color="auto" w:fill="auto"/>
          </w:tcPr>
          <w:p w:rsidR="005B0715" w:rsidRPr="00E801C9" w:rsidRDefault="00E41988"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8</w:t>
            </w:r>
          </w:p>
        </w:tc>
        <w:tc>
          <w:tcPr>
            <w:tcW w:w="2053" w:type="pct"/>
            <w:shd w:val="clear" w:color="auto" w:fill="auto"/>
          </w:tcPr>
          <w:p w:rsidR="005B0715" w:rsidRPr="00E801C9" w:rsidRDefault="00E41988"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172</w:t>
            </w:r>
          </w:p>
        </w:tc>
      </w:tr>
      <w:tr w:rsidR="005B0715" w:rsidRPr="005B0715" w:rsidTr="00B21BB1">
        <w:trPr>
          <w:trHeight w:val="150"/>
        </w:trPr>
        <w:tc>
          <w:tcPr>
            <w:tcW w:w="1785" w:type="pct"/>
            <w:shd w:val="clear" w:color="auto" w:fill="auto"/>
          </w:tcPr>
          <w:p w:rsidR="005B0715" w:rsidRPr="00E801C9" w:rsidRDefault="00457A3D" w:rsidP="00E41988">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Учебный модуль</w:t>
            </w:r>
          </w:p>
        </w:tc>
        <w:tc>
          <w:tcPr>
            <w:tcW w:w="1162" w:type="pct"/>
            <w:shd w:val="clear" w:color="auto" w:fill="auto"/>
          </w:tcPr>
          <w:p w:rsidR="005B0715" w:rsidRPr="00E801C9" w:rsidRDefault="00E41988" w:rsidP="008C752B">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9 учебных модул</w:t>
            </w:r>
            <w:r w:rsidR="008C752B">
              <w:rPr>
                <w:rFonts w:ascii="Times New Roman" w:hAnsi="Times New Roman"/>
                <w:sz w:val="20"/>
                <w:szCs w:val="20"/>
                <w:lang w:eastAsia="ru-RU"/>
              </w:rPr>
              <w:t>ей</w:t>
            </w:r>
            <w:r w:rsidRPr="00E801C9">
              <w:rPr>
                <w:rFonts w:ascii="Times New Roman" w:hAnsi="Times New Roman"/>
                <w:sz w:val="20"/>
                <w:szCs w:val="20"/>
                <w:lang w:eastAsia="ru-RU"/>
              </w:rPr>
              <w:t xml:space="preserve">, </w:t>
            </w:r>
            <w:r w:rsidR="00024AA3" w:rsidRPr="00E801C9">
              <w:rPr>
                <w:rFonts w:ascii="Times New Roman" w:hAnsi="Times New Roman"/>
                <w:sz w:val="20"/>
                <w:szCs w:val="20"/>
                <w:lang w:eastAsia="ru-RU"/>
              </w:rPr>
              <w:t>7</w:t>
            </w:r>
            <w:r w:rsidRPr="00E801C9">
              <w:rPr>
                <w:rFonts w:ascii="Times New Roman" w:hAnsi="Times New Roman"/>
                <w:sz w:val="20"/>
                <w:szCs w:val="20"/>
                <w:lang w:eastAsia="ru-RU"/>
              </w:rPr>
              <w:t>6</w:t>
            </w:r>
            <w:r w:rsidR="00024AA3" w:rsidRPr="00E801C9">
              <w:rPr>
                <w:rFonts w:ascii="Times New Roman" w:hAnsi="Times New Roman"/>
                <w:sz w:val="20"/>
                <w:szCs w:val="20"/>
                <w:lang w:eastAsia="ru-RU"/>
              </w:rPr>
              <w:t xml:space="preserve"> занятий</w:t>
            </w:r>
          </w:p>
        </w:tc>
        <w:tc>
          <w:tcPr>
            <w:tcW w:w="2053" w:type="pct"/>
            <w:shd w:val="clear" w:color="auto" w:fill="auto"/>
          </w:tcPr>
          <w:p w:rsidR="005B0715" w:rsidRPr="00E801C9" w:rsidRDefault="00EA3016"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1021</w:t>
            </w:r>
          </w:p>
        </w:tc>
      </w:tr>
      <w:tr w:rsidR="00457A3D" w:rsidRPr="005B0715" w:rsidTr="00B21BB1">
        <w:trPr>
          <w:trHeight w:val="150"/>
        </w:trPr>
        <w:tc>
          <w:tcPr>
            <w:tcW w:w="1785" w:type="pct"/>
            <w:shd w:val="clear" w:color="auto" w:fill="auto"/>
          </w:tcPr>
          <w:p w:rsidR="00457A3D" w:rsidRPr="00E801C9" w:rsidRDefault="0018180B"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lastRenderedPageBreak/>
              <w:t>Консультативный пункт для уполномоченных</w:t>
            </w:r>
          </w:p>
        </w:tc>
        <w:tc>
          <w:tcPr>
            <w:tcW w:w="1162" w:type="pct"/>
            <w:shd w:val="clear" w:color="auto" w:fill="auto"/>
          </w:tcPr>
          <w:p w:rsidR="00457A3D" w:rsidRPr="00E801C9" w:rsidRDefault="0018180B"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6</w:t>
            </w:r>
          </w:p>
        </w:tc>
        <w:tc>
          <w:tcPr>
            <w:tcW w:w="2053" w:type="pct"/>
            <w:shd w:val="clear" w:color="auto" w:fill="auto"/>
          </w:tcPr>
          <w:p w:rsidR="00457A3D" w:rsidRPr="00E801C9" w:rsidRDefault="0018180B"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73</w:t>
            </w:r>
          </w:p>
        </w:tc>
      </w:tr>
      <w:tr w:rsidR="0018180B" w:rsidRPr="005B0715" w:rsidTr="00B21BB1">
        <w:trPr>
          <w:trHeight w:val="150"/>
        </w:trPr>
        <w:tc>
          <w:tcPr>
            <w:tcW w:w="1785" w:type="pct"/>
            <w:shd w:val="clear" w:color="auto" w:fill="auto"/>
          </w:tcPr>
          <w:p w:rsidR="0018180B" w:rsidRPr="00E801C9" w:rsidRDefault="0018180B"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Методическая консультация</w:t>
            </w:r>
          </w:p>
        </w:tc>
        <w:tc>
          <w:tcPr>
            <w:tcW w:w="1162" w:type="pct"/>
            <w:shd w:val="clear" w:color="auto" w:fill="auto"/>
          </w:tcPr>
          <w:p w:rsidR="0018180B" w:rsidRPr="00E801C9" w:rsidRDefault="0018180B"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5</w:t>
            </w:r>
          </w:p>
        </w:tc>
        <w:tc>
          <w:tcPr>
            <w:tcW w:w="2053" w:type="pct"/>
            <w:shd w:val="clear" w:color="auto" w:fill="auto"/>
          </w:tcPr>
          <w:p w:rsidR="0018180B" w:rsidRPr="00E801C9" w:rsidRDefault="0018180B"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101</w:t>
            </w:r>
          </w:p>
        </w:tc>
      </w:tr>
    </w:tbl>
    <w:p w:rsidR="008C752B" w:rsidRDefault="008C752B" w:rsidP="00B21BB1">
      <w:pPr>
        <w:spacing w:after="0" w:line="240" w:lineRule="auto"/>
        <w:ind w:firstLine="709"/>
        <w:jc w:val="both"/>
        <w:rPr>
          <w:rFonts w:ascii="Times New Roman" w:hAnsi="Times New Roman"/>
          <w:sz w:val="24"/>
          <w:szCs w:val="24"/>
        </w:rPr>
      </w:pPr>
    </w:p>
    <w:p w:rsidR="005523C8" w:rsidRDefault="00B21BB1" w:rsidP="00B21BB1">
      <w:pPr>
        <w:spacing w:after="0" w:line="240" w:lineRule="auto"/>
        <w:ind w:firstLine="709"/>
        <w:jc w:val="both"/>
        <w:rPr>
          <w:rFonts w:ascii="Times New Roman" w:hAnsi="Times New Roman"/>
          <w:sz w:val="24"/>
          <w:szCs w:val="24"/>
        </w:rPr>
      </w:pPr>
      <w:r w:rsidRPr="005B0715">
        <w:rPr>
          <w:rFonts w:ascii="Times New Roman" w:hAnsi="Times New Roman"/>
          <w:sz w:val="24"/>
          <w:szCs w:val="24"/>
        </w:rPr>
        <w:t>В 2015-2</w:t>
      </w:r>
      <w:r>
        <w:rPr>
          <w:rFonts w:ascii="Times New Roman" w:hAnsi="Times New Roman"/>
          <w:sz w:val="24"/>
          <w:szCs w:val="24"/>
        </w:rPr>
        <w:t>0</w:t>
      </w:r>
      <w:r w:rsidRPr="005B0715">
        <w:rPr>
          <w:rFonts w:ascii="Times New Roman" w:hAnsi="Times New Roman"/>
          <w:sz w:val="24"/>
          <w:szCs w:val="24"/>
        </w:rPr>
        <w:t>16 учебном году специалистами МБУ Центр «Леда»</w:t>
      </w:r>
      <w:r>
        <w:rPr>
          <w:rFonts w:ascii="Times New Roman" w:hAnsi="Times New Roman"/>
          <w:sz w:val="24"/>
          <w:szCs w:val="24"/>
        </w:rPr>
        <w:t xml:space="preserve"> консультирование педагогических работников осуществлялось по 9 учебным модулям: </w:t>
      </w:r>
      <w:r w:rsidRPr="00193556">
        <w:rPr>
          <w:rFonts w:ascii="Times New Roman" w:hAnsi="Times New Roman"/>
          <w:sz w:val="24"/>
          <w:szCs w:val="24"/>
        </w:rPr>
        <w:t>«Введение в профессию», «Основы арт-терапии», «Формирование базовых умений педагога в работе с кризисными ситуациями», «Психолого-педагогическое сопровождение ФГОС ООО», «</w:t>
      </w:r>
      <w:r>
        <w:rPr>
          <w:rFonts w:ascii="Times New Roman" w:hAnsi="Times New Roman"/>
          <w:sz w:val="24"/>
          <w:szCs w:val="24"/>
        </w:rPr>
        <w:t xml:space="preserve">Технология ведения случая. </w:t>
      </w:r>
      <w:r w:rsidRPr="00193556">
        <w:rPr>
          <w:rFonts w:ascii="Times New Roman" w:hAnsi="Times New Roman"/>
          <w:sz w:val="24"/>
          <w:szCs w:val="24"/>
        </w:rPr>
        <w:t xml:space="preserve">Раннее выявление семейного неблагополучия», «Основы успешного воспитания», </w:t>
      </w:r>
      <w:r w:rsidR="002B70CB">
        <w:rPr>
          <w:rFonts w:ascii="Times New Roman" w:hAnsi="Times New Roman"/>
          <w:sz w:val="24"/>
          <w:szCs w:val="24"/>
        </w:rPr>
        <w:t>«Социально</w:t>
      </w:r>
      <w:r w:rsidR="002B70CB" w:rsidRPr="00193556">
        <w:rPr>
          <w:rFonts w:ascii="Times New Roman" w:hAnsi="Times New Roman"/>
          <w:sz w:val="24"/>
          <w:szCs w:val="24"/>
        </w:rPr>
        <w:t>-</w:t>
      </w:r>
      <w:r w:rsidR="002B70CB">
        <w:rPr>
          <w:rFonts w:ascii="Times New Roman" w:hAnsi="Times New Roman"/>
          <w:sz w:val="24"/>
          <w:szCs w:val="24"/>
        </w:rPr>
        <w:t xml:space="preserve">психологическое </w:t>
      </w:r>
      <w:r w:rsidR="002B70CB" w:rsidRPr="00193556">
        <w:rPr>
          <w:rFonts w:ascii="Times New Roman" w:hAnsi="Times New Roman"/>
          <w:sz w:val="24"/>
          <w:szCs w:val="24"/>
        </w:rPr>
        <w:t>сопровождение ФГОС ООО</w:t>
      </w:r>
      <w:r w:rsidR="002B70CB">
        <w:rPr>
          <w:rFonts w:ascii="Times New Roman" w:hAnsi="Times New Roman"/>
          <w:sz w:val="24"/>
          <w:szCs w:val="24"/>
        </w:rPr>
        <w:t>»,</w:t>
      </w:r>
      <w:r w:rsidR="008C752B">
        <w:rPr>
          <w:rFonts w:ascii="Times New Roman" w:hAnsi="Times New Roman"/>
          <w:sz w:val="24"/>
          <w:szCs w:val="24"/>
        </w:rPr>
        <w:t xml:space="preserve"> </w:t>
      </w:r>
      <w:r w:rsidR="002B70CB">
        <w:rPr>
          <w:rFonts w:ascii="Times New Roman" w:hAnsi="Times New Roman"/>
          <w:sz w:val="24"/>
          <w:szCs w:val="24"/>
        </w:rPr>
        <w:t xml:space="preserve">«Профилактика рискованного поведения» и «Профилактика зависимости от деструктивных культов». Учебный модуль </w:t>
      </w:r>
      <w:r w:rsidR="002B70CB" w:rsidRPr="00193556">
        <w:rPr>
          <w:rFonts w:ascii="Times New Roman" w:hAnsi="Times New Roman"/>
          <w:sz w:val="24"/>
          <w:szCs w:val="24"/>
        </w:rPr>
        <w:t>«Основы успешного воспитания»</w:t>
      </w:r>
      <w:r w:rsidR="002B70CB">
        <w:rPr>
          <w:rFonts w:ascii="Times New Roman" w:hAnsi="Times New Roman"/>
          <w:sz w:val="24"/>
          <w:szCs w:val="24"/>
        </w:rPr>
        <w:t xml:space="preserve"> был реализован не только на площадке  </w:t>
      </w:r>
      <w:r w:rsidR="002B70CB" w:rsidRPr="005B0715">
        <w:rPr>
          <w:rFonts w:ascii="Times New Roman" w:hAnsi="Times New Roman"/>
          <w:sz w:val="24"/>
          <w:szCs w:val="24"/>
        </w:rPr>
        <w:t>МБУ Центр «Леда»</w:t>
      </w:r>
      <w:r w:rsidR="002B70CB">
        <w:rPr>
          <w:rFonts w:ascii="Times New Roman" w:hAnsi="Times New Roman"/>
          <w:sz w:val="24"/>
          <w:szCs w:val="24"/>
        </w:rPr>
        <w:t xml:space="preserve">, но и на базе образовательных организаций: МБДОУ Детский сад № 117, 178, 32, МБОУ СШ № 5. </w:t>
      </w:r>
    </w:p>
    <w:p w:rsidR="00B21BB1" w:rsidRDefault="002B70CB" w:rsidP="00B21BB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Специалистами центра в </w:t>
      </w:r>
      <w:r w:rsidRPr="005B0715">
        <w:rPr>
          <w:rFonts w:ascii="Times New Roman" w:hAnsi="Times New Roman"/>
          <w:sz w:val="24"/>
          <w:szCs w:val="24"/>
        </w:rPr>
        <w:t>2015-2</w:t>
      </w:r>
      <w:r>
        <w:rPr>
          <w:rFonts w:ascii="Times New Roman" w:hAnsi="Times New Roman"/>
          <w:sz w:val="24"/>
          <w:szCs w:val="24"/>
        </w:rPr>
        <w:t>0</w:t>
      </w:r>
      <w:r w:rsidRPr="005B0715">
        <w:rPr>
          <w:rFonts w:ascii="Times New Roman" w:hAnsi="Times New Roman"/>
          <w:sz w:val="24"/>
          <w:szCs w:val="24"/>
        </w:rPr>
        <w:t xml:space="preserve">16 учебном году </w:t>
      </w:r>
      <w:r>
        <w:rPr>
          <w:rFonts w:ascii="Times New Roman" w:hAnsi="Times New Roman"/>
          <w:sz w:val="24"/>
          <w:szCs w:val="24"/>
        </w:rPr>
        <w:t xml:space="preserve">проведены семинары-практикумы </w:t>
      </w:r>
      <w:r w:rsidR="005523C8">
        <w:rPr>
          <w:rFonts w:ascii="Times New Roman" w:hAnsi="Times New Roman"/>
          <w:sz w:val="24"/>
          <w:szCs w:val="24"/>
        </w:rPr>
        <w:t xml:space="preserve">по таким темам как </w:t>
      </w:r>
      <w:r w:rsidR="005523C8" w:rsidRPr="00193556">
        <w:rPr>
          <w:rFonts w:ascii="Times New Roman" w:hAnsi="Times New Roman"/>
          <w:sz w:val="24"/>
          <w:szCs w:val="24"/>
        </w:rPr>
        <w:t>«Технология развивающего диалога в образовательном процессе», «Эффективное взаимодействие педагога с родителями», «Профилактика суицида», «Нейропсихологические особенности младших школьников», «</w:t>
      </w:r>
      <w:proofErr w:type="spellStart"/>
      <w:r w:rsidR="005523C8" w:rsidRPr="00193556">
        <w:rPr>
          <w:rFonts w:ascii="Times New Roman" w:hAnsi="Times New Roman"/>
          <w:sz w:val="24"/>
          <w:szCs w:val="24"/>
        </w:rPr>
        <w:t>Гиперактивный</w:t>
      </w:r>
      <w:proofErr w:type="spellEnd"/>
      <w:r w:rsidR="005523C8" w:rsidRPr="00193556">
        <w:rPr>
          <w:rFonts w:ascii="Times New Roman" w:hAnsi="Times New Roman"/>
          <w:sz w:val="24"/>
          <w:szCs w:val="24"/>
        </w:rPr>
        <w:t xml:space="preserve"> ребенок</w:t>
      </w:r>
      <w:r w:rsidR="005523C8">
        <w:rPr>
          <w:rFonts w:ascii="Times New Roman" w:hAnsi="Times New Roman"/>
          <w:sz w:val="24"/>
          <w:szCs w:val="24"/>
        </w:rPr>
        <w:t xml:space="preserve">. Как его учить и воспитывать», </w:t>
      </w:r>
      <w:r w:rsidR="005523C8" w:rsidRPr="00193556">
        <w:rPr>
          <w:rFonts w:ascii="Times New Roman" w:hAnsi="Times New Roman"/>
          <w:sz w:val="24"/>
          <w:szCs w:val="24"/>
        </w:rPr>
        <w:t xml:space="preserve">«Наблюдение как один из основных методов, обеспечивающих эффективное выявление психологических особенностей </w:t>
      </w:r>
      <w:proofErr w:type="spellStart"/>
      <w:r w:rsidR="005523C8" w:rsidRPr="00193556">
        <w:rPr>
          <w:rFonts w:ascii="Times New Roman" w:hAnsi="Times New Roman"/>
          <w:sz w:val="24"/>
          <w:szCs w:val="24"/>
        </w:rPr>
        <w:t>ребёнка</w:t>
      </w:r>
      <w:proofErr w:type="gramStart"/>
      <w:r w:rsidR="005523C8" w:rsidRPr="00193556">
        <w:rPr>
          <w:rFonts w:ascii="Times New Roman" w:hAnsi="Times New Roman"/>
          <w:sz w:val="24"/>
          <w:szCs w:val="24"/>
        </w:rPr>
        <w:t>»</w:t>
      </w:r>
      <w:r>
        <w:rPr>
          <w:rFonts w:ascii="Times New Roman" w:hAnsi="Times New Roman"/>
          <w:sz w:val="24"/>
          <w:szCs w:val="24"/>
        </w:rPr>
        <w:t>в</w:t>
      </w:r>
      <w:proofErr w:type="spellEnd"/>
      <w:proofErr w:type="gramEnd"/>
      <w:r>
        <w:rPr>
          <w:rFonts w:ascii="Times New Roman" w:hAnsi="Times New Roman"/>
          <w:sz w:val="24"/>
          <w:szCs w:val="24"/>
        </w:rPr>
        <w:t xml:space="preserve"> следующих образовательных организациях: </w:t>
      </w:r>
      <w:r w:rsidR="003230B9">
        <w:rPr>
          <w:rFonts w:ascii="Times New Roman" w:hAnsi="Times New Roman"/>
          <w:sz w:val="24"/>
          <w:szCs w:val="24"/>
        </w:rPr>
        <w:t>МБУ ДО «</w:t>
      </w:r>
      <w:r>
        <w:rPr>
          <w:rFonts w:ascii="Times New Roman" w:hAnsi="Times New Roman"/>
          <w:sz w:val="24"/>
          <w:szCs w:val="24"/>
        </w:rPr>
        <w:t>ЛДДТ</w:t>
      </w:r>
      <w:r w:rsidR="003230B9">
        <w:rPr>
          <w:rFonts w:ascii="Times New Roman" w:hAnsi="Times New Roman"/>
          <w:sz w:val="24"/>
          <w:szCs w:val="24"/>
        </w:rPr>
        <w:t>»</w:t>
      </w:r>
      <w:r>
        <w:rPr>
          <w:rFonts w:ascii="Times New Roman" w:hAnsi="Times New Roman"/>
          <w:sz w:val="24"/>
          <w:szCs w:val="24"/>
        </w:rPr>
        <w:t xml:space="preserve">, МБОУ СШ №14, 50, </w:t>
      </w:r>
      <w:r w:rsidR="003230B9" w:rsidRPr="003230B9">
        <w:rPr>
          <w:rFonts w:ascii="Times New Roman" w:hAnsi="Times New Roman"/>
          <w:sz w:val="24"/>
          <w:szCs w:val="24"/>
        </w:rPr>
        <w:t>ОСШ</w:t>
      </w:r>
      <w:r w:rsidR="003230B9">
        <w:rPr>
          <w:rFonts w:ascii="Times New Roman" w:hAnsi="Times New Roman"/>
          <w:sz w:val="24"/>
          <w:szCs w:val="24"/>
        </w:rPr>
        <w:t xml:space="preserve">, </w:t>
      </w:r>
      <w:r w:rsidR="00BA63A2">
        <w:rPr>
          <w:rFonts w:ascii="Times New Roman" w:hAnsi="Times New Roman"/>
          <w:sz w:val="24"/>
          <w:szCs w:val="24"/>
        </w:rPr>
        <w:t>МБДОУ Детский сад № 88, 159</w:t>
      </w:r>
      <w:r>
        <w:rPr>
          <w:rFonts w:ascii="Times New Roman" w:hAnsi="Times New Roman"/>
          <w:sz w:val="24"/>
          <w:szCs w:val="24"/>
        </w:rPr>
        <w:t xml:space="preserve">. </w:t>
      </w:r>
    </w:p>
    <w:p w:rsidR="00FB0992" w:rsidRPr="00FB0992" w:rsidRDefault="00FB0992" w:rsidP="00FB0992">
      <w:pPr>
        <w:tabs>
          <w:tab w:val="left" w:pos="-567"/>
        </w:tabs>
        <w:spacing w:after="0" w:line="240" w:lineRule="auto"/>
        <w:ind w:firstLine="709"/>
        <w:contextualSpacing/>
        <w:jc w:val="both"/>
        <w:rPr>
          <w:rFonts w:ascii="Times New Roman" w:eastAsia="Calibri" w:hAnsi="Times New Roman"/>
          <w:sz w:val="24"/>
          <w:szCs w:val="24"/>
        </w:rPr>
      </w:pPr>
      <w:r w:rsidRPr="00FB0992">
        <w:rPr>
          <w:rFonts w:ascii="Times New Roman" w:hAnsi="Times New Roman"/>
          <w:sz w:val="24"/>
          <w:szCs w:val="24"/>
        </w:rPr>
        <w:t xml:space="preserve">В ноябре </w:t>
      </w:r>
      <w:r w:rsidRPr="00FB0992">
        <w:rPr>
          <w:rFonts w:ascii="Times New Roman" w:eastAsia="Calibri" w:hAnsi="Times New Roman"/>
          <w:sz w:val="24"/>
          <w:szCs w:val="24"/>
        </w:rPr>
        <w:t xml:space="preserve">2015 года </w:t>
      </w:r>
      <w:r>
        <w:rPr>
          <w:rFonts w:ascii="Times New Roman" w:eastAsia="Calibri" w:hAnsi="Times New Roman"/>
          <w:sz w:val="24"/>
          <w:szCs w:val="24"/>
        </w:rPr>
        <w:t xml:space="preserve">специалистами ПМПК </w:t>
      </w:r>
      <w:r w:rsidRPr="00FB0992">
        <w:rPr>
          <w:rFonts w:ascii="Times New Roman" w:eastAsia="Calibri" w:hAnsi="Times New Roman"/>
          <w:sz w:val="24"/>
          <w:szCs w:val="24"/>
        </w:rPr>
        <w:t>организован городской семинар по теме: «Организация обучения и воспитания лиц с ОВЗ с учетом вариативности форм получения образования»</w:t>
      </w:r>
      <w:r>
        <w:rPr>
          <w:rFonts w:ascii="Times New Roman" w:eastAsia="Calibri" w:hAnsi="Times New Roman"/>
          <w:sz w:val="24"/>
          <w:szCs w:val="24"/>
        </w:rPr>
        <w:t xml:space="preserve">, в котором </w:t>
      </w:r>
      <w:r w:rsidRPr="00FB0992">
        <w:rPr>
          <w:rFonts w:ascii="Times New Roman" w:eastAsia="Calibri" w:hAnsi="Times New Roman"/>
          <w:sz w:val="24"/>
          <w:szCs w:val="24"/>
        </w:rPr>
        <w:t>принял</w:t>
      </w:r>
      <w:r>
        <w:rPr>
          <w:rFonts w:ascii="Times New Roman" w:eastAsia="Calibri" w:hAnsi="Times New Roman"/>
          <w:sz w:val="24"/>
          <w:szCs w:val="24"/>
        </w:rPr>
        <w:t xml:space="preserve">и </w:t>
      </w:r>
      <w:r w:rsidRPr="00FB0992">
        <w:rPr>
          <w:rFonts w:ascii="Times New Roman" w:eastAsia="Calibri" w:hAnsi="Times New Roman"/>
          <w:sz w:val="24"/>
          <w:szCs w:val="24"/>
        </w:rPr>
        <w:t>участие 66 специалистов образовательных о</w:t>
      </w:r>
      <w:r>
        <w:rPr>
          <w:rFonts w:ascii="Times New Roman" w:eastAsia="Calibri" w:hAnsi="Times New Roman"/>
          <w:sz w:val="24"/>
          <w:szCs w:val="24"/>
        </w:rPr>
        <w:t>р</w:t>
      </w:r>
      <w:r w:rsidRPr="00FB0992">
        <w:rPr>
          <w:rFonts w:ascii="Times New Roman" w:eastAsia="Calibri" w:hAnsi="Times New Roman"/>
          <w:sz w:val="24"/>
          <w:szCs w:val="24"/>
        </w:rPr>
        <w:t>ганизаций г. Архангельска</w:t>
      </w:r>
      <w:r>
        <w:rPr>
          <w:rFonts w:ascii="Times New Roman" w:eastAsia="Calibri" w:hAnsi="Times New Roman"/>
          <w:sz w:val="24"/>
          <w:szCs w:val="24"/>
        </w:rPr>
        <w:t xml:space="preserve"> и в</w:t>
      </w:r>
      <w:r w:rsidRPr="00FB0992">
        <w:rPr>
          <w:rFonts w:ascii="Times New Roman" w:eastAsia="Calibri" w:hAnsi="Times New Roman"/>
          <w:sz w:val="24"/>
          <w:szCs w:val="24"/>
        </w:rPr>
        <w:t>ыступил</w:t>
      </w:r>
      <w:r>
        <w:rPr>
          <w:rFonts w:ascii="Times New Roman" w:eastAsia="Calibri" w:hAnsi="Times New Roman"/>
          <w:sz w:val="24"/>
          <w:szCs w:val="24"/>
        </w:rPr>
        <w:t xml:space="preserve">и </w:t>
      </w:r>
      <w:r w:rsidRPr="00FB0992">
        <w:rPr>
          <w:rFonts w:ascii="Times New Roman" w:eastAsia="Calibri" w:hAnsi="Times New Roman"/>
          <w:sz w:val="24"/>
          <w:szCs w:val="24"/>
        </w:rPr>
        <w:t>4 специалиста</w:t>
      </w:r>
      <w:r>
        <w:rPr>
          <w:rFonts w:ascii="Times New Roman" w:eastAsia="Calibri" w:hAnsi="Times New Roman"/>
          <w:sz w:val="24"/>
          <w:szCs w:val="24"/>
        </w:rPr>
        <w:t xml:space="preserve"> центра</w:t>
      </w:r>
      <w:r w:rsidRPr="00FB0992">
        <w:rPr>
          <w:rFonts w:ascii="Times New Roman" w:eastAsia="Calibri" w:hAnsi="Times New Roman"/>
          <w:sz w:val="24"/>
          <w:szCs w:val="24"/>
        </w:rPr>
        <w:t>.</w:t>
      </w:r>
    </w:p>
    <w:p w:rsidR="005523C8" w:rsidRPr="00193556" w:rsidRDefault="005523C8" w:rsidP="005523C8">
      <w:pPr>
        <w:spacing w:after="0" w:line="240" w:lineRule="auto"/>
        <w:ind w:firstLine="709"/>
        <w:jc w:val="both"/>
        <w:rPr>
          <w:rFonts w:ascii="Times New Roman" w:hAnsi="Times New Roman"/>
          <w:sz w:val="24"/>
          <w:szCs w:val="24"/>
        </w:rPr>
      </w:pPr>
      <w:r w:rsidRPr="005B0715">
        <w:rPr>
          <w:rFonts w:ascii="Times New Roman" w:hAnsi="Times New Roman"/>
          <w:sz w:val="24"/>
          <w:szCs w:val="24"/>
        </w:rPr>
        <w:t>В 2015-2</w:t>
      </w:r>
      <w:r>
        <w:rPr>
          <w:rFonts w:ascii="Times New Roman" w:hAnsi="Times New Roman"/>
          <w:sz w:val="24"/>
          <w:szCs w:val="24"/>
        </w:rPr>
        <w:t>0</w:t>
      </w:r>
      <w:r w:rsidRPr="005B0715">
        <w:rPr>
          <w:rFonts w:ascii="Times New Roman" w:hAnsi="Times New Roman"/>
          <w:sz w:val="24"/>
          <w:szCs w:val="24"/>
        </w:rPr>
        <w:t>16 учебном году</w:t>
      </w:r>
      <w:r>
        <w:rPr>
          <w:rFonts w:ascii="Times New Roman" w:hAnsi="Times New Roman"/>
          <w:sz w:val="24"/>
          <w:szCs w:val="24"/>
        </w:rPr>
        <w:t xml:space="preserve"> специалисты </w:t>
      </w:r>
      <w:r w:rsidRPr="005B0715">
        <w:rPr>
          <w:rFonts w:ascii="Times New Roman" w:hAnsi="Times New Roman"/>
          <w:sz w:val="24"/>
          <w:szCs w:val="24"/>
        </w:rPr>
        <w:t>МБУ Центр «Леда»</w:t>
      </w:r>
      <w:r>
        <w:rPr>
          <w:rFonts w:ascii="Times New Roman" w:hAnsi="Times New Roman"/>
          <w:sz w:val="24"/>
          <w:szCs w:val="24"/>
        </w:rPr>
        <w:t xml:space="preserve"> стали участниками </w:t>
      </w:r>
      <w:r w:rsidRPr="00193556">
        <w:rPr>
          <w:rFonts w:ascii="Times New Roman" w:hAnsi="Times New Roman"/>
          <w:sz w:val="24"/>
          <w:szCs w:val="24"/>
        </w:rPr>
        <w:t>про</w:t>
      </w:r>
      <w:r>
        <w:rPr>
          <w:rFonts w:ascii="Times New Roman" w:hAnsi="Times New Roman"/>
          <w:sz w:val="24"/>
          <w:szCs w:val="24"/>
        </w:rPr>
        <w:t xml:space="preserve">екта "Методическое сопровождение </w:t>
      </w:r>
      <w:r w:rsidRPr="00193556">
        <w:rPr>
          <w:rFonts w:ascii="Times New Roman" w:hAnsi="Times New Roman"/>
          <w:sz w:val="24"/>
          <w:szCs w:val="24"/>
        </w:rPr>
        <w:t>учителей</w:t>
      </w:r>
      <w:r>
        <w:rPr>
          <w:rFonts w:ascii="Times New Roman" w:hAnsi="Times New Roman"/>
          <w:sz w:val="24"/>
          <w:szCs w:val="24"/>
        </w:rPr>
        <w:t xml:space="preserve"> математики, физики, классных руководителей ОО города </w:t>
      </w:r>
      <w:r w:rsidRPr="00193556">
        <w:rPr>
          <w:rFonts w:ascii="Times New Roman" w:hAnsi="Times New Roman"/>
          <w:sz w:val="24"/>
          <w:szCs w:val="24"/>
        </w:rPr>
        <w:t>Архангельск</w:t>
      </w:r>
      <w:r>
        <w:rPr>
          <w:rFonts w:ascii="Times New Roman" w:hAnsi="Times New Roman"/>
          <w:sz w:val="24"/>
          <w:szCs w:val="24"/>
        </w:rPr>
        <w:t xml:space="preserve">а в условиях обновления модели </w:t>
      </w:r>
      <w:r w:rsidRPr="00193556">
        <w:rPr>
          <w:rFonts w:ascii="Times New Roman" w:hAnsi="Times New Roman"/>
          <w:sz w:val="24"/>
          <w:szCs w:val="24"/>
        </w:rPr>
        <w:t>физ</w:t>
      </w:r>
      <w:r>
        <w:rPr>
          <w:rFonts w:ascii="Times New Roman" w:hAnsi="Times New Roman"/>
          <w:sz w:val="24"/>
          <w:szCs w:val="24"/>
        </w:rPr>
        <w:t>ико-математического образования» в рамках которого провели 3 семинара-практикума («Т</w:t>
      </w:r>
      <w:r w:rsidRPr="005523C8">
        <w:rPr>
          <w:rFonts w:ascii="Times New Roman" w:hAnsi="Times New Roman"/>
          <w:sz w:val="24"/>
          <w:szCs w:val="24"/>
        </w:rPr>
        <w:t>ехнологии конструктивного взаимодействия в работе с обучающимися</w:t>
      </w:r>
      <w:r>
        <w:rPr>
          <w:rFonts w:ascii="Times New Roman" w:hAnsi="Times New Roman"/>
          <w:sz w:val="24"/>
          <w:szCs w:val="24"/>
        </w:rPr>
        <w:t>», «</w:t>
      </w:r>
      <w:r w:rsidRPr="005523C8">
        <w:rPr>
          <w:rFonts w:ascii="Times New Roman" w:hAnsi="Times New Roman"/>
          <w:sz w:val="24"/>
          <w:szCs w:val="24"/>
        </w:rPr>
        <w:t>Формирование навыков самоконтроля в стрессовой ситуации</w:t>
      </w:r>
      <w:r>
        <w:rPr>
          <w:rFonts w:ascii="Times New Roman" w:hAnsi="Times New Roman"/>
          <w:sz w:val="24"/>
          <w:szCs w:val="24"/>
        </w:rPr>
        <w:t>», «П</w:t>
      </w:r>
      <w:r w:rsidRPr="005523C8">
        <w:rPr>
          <w:rFonts w:ascii="Times New Roman" w:hAnsi="Times New Roman"/>
          <w:sz w:val="24"/>
          <w:szCs w:val="24"/>
        </w:rPr>
        <w:t>овышение учебной мотивации обучающихся</w:t>
      </w:r>
      <w:r>
        <w:rPr>
          <w:rFonts w:ascii="Times New Roman" w:hAnsi="Times New Roman"/>
          <w:sz w:val="24"/>
          <w:szCs w:val="24"/>
        </w:rPr>
        <w:t>») с участием 153 педагогических работников.</w:t>
      </w:r>
    </w:p>
    <w:p w:rsidR="002B70CB" w:rsidRDefault="002B70CB" w:rsidP="002B70CB">
      <w:pPr>
        <w:spacing w:after="0" w:line="240" w:lineRule="auto"/>
        <w:ind w:firstLine="709"/>
        <w:jc w:val="both"/>
        <w:rPr>
          <w:rFonts w:ascii="Times New Roman" w:hAnsi="Times New Roman"/>
          <w:sz w:val="24"/>
          <w:szCs w:val="24"/>
        </w:rPr>
      </w:pPr>
      <w:r w:rsidRPr="00193556">
        <w:rPr>
          <w:rFonts w:ascii="Times New Roman" w:hAnsi="Times New Roman"/>
          <w:sz w:val="24"/>
          <w:szCs w:val="24"/>
        </w:rPr>
        <w:t>В</w:t>
      </w:r>
      <w:r w:rsidR="008C752B">
        <w:rPr>
          <w:rFonts w:ascii="Times New Roman" w:hAnsi="Times New Roman"/>
          <w:sz w:val="24"/>
          <w:szCs w:val="24"/>
        </w:rPr>
        <w:t xml:space="preserve"> </w:t>
      </w:r>
      <w:r w:rsidR="005523C8" w:rsidRPr="005B0715">
        <w:rPr>
          <w:rFonts w:ascii="Times New Roman" w:hAnsi="Times New Roman"/>
          <w:sz w:val="24"/>
          <w:szCs w:val="24"/>
        </w:rPr>
        <w:t>2015-2</w:t>
      </w:r>
      <w:r w:rsidR="005523C8">
        <w:rPr>
          <w:rFonts w:ascii="Times New Roman" w:hAnsi="Times New Roman"/>
          <w:sz w:val="24"/>
          <w:szCs w:val="24"/>
        </w:rPr>
        <w:t>0</w:t>
      </w:r>
      <w:r w:rsidR="005523C8" w:rsidRPr="005B0715">
        <w:rPr>
          <w:rFonts w:ascii="Times New Roman" w:hAnsi="Times New Roman"/>
          <w:sz w:val="24"/>
          <w:szCs w:val="24"/>
        </w:rPr>
        <w:t>16 учебном году</w:t>
      </w:r>
      <w:r w:rsidR="005523C8">
        <w:rPr>
          <w:rFonts w:ascii="Times New Roman" w:hAnsi="Times New Roman"/>
          <w:sz w:val="24"/>
          <w:szCs w:val="24"/>
        </w:rPr>
        <w:t xml:space="preserve"> были организованы и проведены такие традиционные</w:t>
      </w:r>
      <w:r w:rsidR="008C752B">
        <w:rPr>
          <w:rFonts w:ascii="Times New Roman" w:hAnsi="Times New Roman"/>
          <w:sz w:val="24"/>
          <w:szCs w:val="24"/>
        </w:rPr>
        <w:t xml:space="preserve"> </w:t>
      </w:r>
      <w:r>
        <w:rPr>
          <w:rFonts w:ascii="Times New Roman" w:hAnsi="Times New Roman"/>
          <w:sz w:val="24"/>
          <w:szCs w:val="24"/>
        </w:rPr>
        <w:t xml:space="preserve">информационно-методических </w:t>
      </w:r>
      <w:r w:rsidR="005523C8">
        <w:rPr>
          <w:rFonts w:ascii="Times New Roman" w:hAnsi="Times New Roman"/>
          <w:sz w:val="24"/>
          <w:szCs w:val="24"/>
        </w:rPr>
        <w:t>мероприятия</w:t>
      </w:r>
      <w:r>
        <w:rPr>
          <w:rFonts w:ascii="Times New Roman" w:hAnsi="Times New Roman"/>
          <w:sz w:val="24"/>
          <w:szCs w:val="24"/>
        </w:rPr>
        <w:t xml:space="preserve"> МБУ </w:t>
      </w:r>
      <w:r w:rsidRPr="005B0715">
        <w:rPr>
          <w:rFonts w:ascii="Times New Roman" w:hAnsi="Times New Roman"/>
          <w:sz w:val="24"/>
          <w:szCs w:val="24"/>
        </w:rPr>
        <w:t>Центр «Леда»</w:t>
      </w:r>
      <w:r w:rsidR="005523C8">
        <w:rPr>
          <w:rFonts w:ascii="Times New Roman" w:hAnsi="Times New Roman"/>
          <w:sz w:val="24"/>
          <w:szCs w:val="24"/>
        </w:rPr>
        <w:t xml:space="preserve"> как «</w:t>
      </w:r>
      <w:r w:rsidRPr="00193556">
        <w:rPr>
          <w:rFonts w:ascii="Times New Roman" w:hAnsi="Times New Roman"/>
          <w:sz w:val="24"/>
          <w:szCs w:val="24"/>
        </w:rPr>
        <w:t>Ярмарка социально-психологических проектов и программ</w:t>
      </w:r>
      <w:r w:rsidR="005523C8">
        <w:rPr>
          <w:rFonts w:ascii="Times New Roman" w:hAnsi="Times New Roman"/>
          <w:sz w:val="24"/>
          <w:szCs w:val="24"/>
        </w:rPr>
        <w:t>»</w:t>
      </w:r>
      <w:r w:rsidRPr="00193556">
        <w:rPr>
          <w:rFonts w:ascii="Times New Roman" w:hAnsi="Times New Roman"/>
          <w:sz w:val="24"/>
          <w:szCs w:val="24"/>
        </w:rPr>
        <w:t>, «Неделя психологии», «Городская олимпиада по психологии для обучающихся», городск</w:t>
      </w:r>
      <w:r w:rsidR="005523C8">
        <w:rPr>
          <w:rFonts w:ascii="Times New Roman" w:hAnsi="Times New Roman"/>
          <w:sz w:val="24"/>
          <w:szCs w:val="24"/>
        </w:rPr>
        <w:t xml:space="preserve">ая </w:t>
      </w:r>
      <w:r w:rsidRPr="00193556">
        <w:rPr>
          <w:rFonts w:ascii="Times New Roman" w:hAnsi="Times New Roman"/>
          <w:sz w:val="24"/>
          <w:szCs w:val="24"/>
        </w:rPr>
        <w:t>акция «16 дней против насилия»</w:t>
      </w:r>
      <w:r w:rsidR="003230B9">
        <w:rPr>
          <w:rFonts w:ascii="Times New Roman" w:hAnsi="Times New Roman"/>
          <w:sz w:val="24"/>
          <w:szCs w:val="24"/>
        </w:rPr>
        <w:t xml:space="preserve">, «Веснянка», </w:t>
      </w:r>
      <w:r w:rsidRPr="00193556">
        <w:rPr>
          <w:rFonts w:ascii="Times New Roman" w:hAnsi="Times New Roman"/>
          <w:sz w:val="24"/>
          <w:szCs w:val="24"/>
        </w:rPr>
        <w:t>«Декада инвалидов»</w:t>
      </w:r>
      <w:r w:rsidR="005523C8">
        <w:rPr>
          <w:rFonts w:ascii="Times New Roman" w:hAnsi="Times New Roman"/>
          <w:sz w:val="24"/>
          <w:szCs w:val="24"/>
        </w:rPr>
        <w:t xml:space="preserve">. </w:t>
      </w:r>
    </w:p>
    <w:p w:rsidR="00FB0992" w:rsidRDefault="00791B97" w:rsidP="00B26062">
      <w:pPr>
        <w:spacing w:after="0" w:line="240" w:lineRule="auto"/>
        <w:ind w:firstLine="709"/>
        <w:jc w:val="both"/>
        <w:rPr>
          <w:rFonts w:ascii="Times New Roman" w:eastAsia="Calibri" w:hAnsi="Times New Roman"/>
          <w:sz w:val="24"/>
          <w:szCs w:val="24"/>
        </w:rPr>
      </w:pPr>
      <w:r w:rsidRPr="00193556">
        <w:rPr>
          <w:rFonts w:ascii="Times New Roman" w:hAnsi="Times New Roman"/>
          <w:sz w:val="24"/>
          <w:szCs w:val="24"/>
        </w:rPr>
        <w:t xml:space="preserve">В рамках Августовской конференции </w:t>
      </w:r>
      <w:r w:rsidR="008C752B">
        <w:rPr>
          <w:rFonts w:ascii="Times New Roman" w:hAnsi="Times New Roman"/>
          <w:sz w:val="24"/>
          <w:szCs w:val="24"/>
        </w:rPr>
        <w:t xml:space="preserve">руководящих и </w:t>
      </w:r>
      <w:r w:rsidRPr="00193556">
        <w:rPr>
          <w:rFonts w:ascii="Times New Roman" w:hAnsi="Times New Roman"/>
          <w:sz w:val="24"/>
          <w:szCs w:val="24"/>
        </w:rPr>
        <w:t xml:space="preserve">педагогических работников </w:t>
      </w:r>
      <w:r w:rsidR="00D06E61">
        <w:rPr>
          <w:rFonts w:ascii="Times New Roman" w:hAnsi="Times New Roman"/>
          <w:sz w:val="24"/>
          <w:szCs w:val="24"/>
        </w:rPr>
        <w:t xml:space="preserve">МБУ </w:t>
      </w:r>
      <w:r w:rsidR="00D06E61" w:rsidRPr="005B0715">
        <w:rPr>
          <w:rFonts w:ascii="Times New Roman" w:hAnsi="Times New Roman"/>
          <w:sz w:val="24"/>
          <w:szCs w:val="24"/>
        </w:rPr>
        <w:t>Центр «Леда»</w:t>
      </w:r>
      <w:r w:rsidRPr="00193556">
        <w:rPr>
          <w:rFonts w:ascii="Times New Roman" w:hAnsi="Times New Roman"/>
          <w:sz w:val="24"/>
          <w:szCs w:val="24"/>
        </w:rPr>
        <w:t xml:space="preserve"> организован</w:t>
      </w:r>
      <w:r w:rsidR="00D06E61">
        <w:rPr>
          <w:rFonts w:ascii="Times New Roman" w:hAnsi="Times New Roman"/>
          <w:sz w:val="24"/>
          <w:szCs w:val="24"/>
        </w:rPr>
        <w:t>ы</w:t>
      </w:r>
      <w:r w:rsidRPr="00193556">
        <w:rPr>
          <w:rFonts w:ascii="Times New Roman" w:hAnsi="Times New Roman"/>
          <w:sz w:val="24"/>
          <w:szCs w:val="24"/>
        </w:rPr>
        <w:t xml:space="preserve"> секци</w:t>
      </w:r>
      <w:r w:rsidR="00D06E61">
        <w:rPr>
          <w:rFonts w:ascii="Times New Roman" w:hAnsi="Times New Roman"/>
          <w:sz w:val="24"/>
          <w:szCs w:val="24"/>
        </w:rPr>
        <w:t xml:space="preserve">онные заседания по </w:t>
      </w:r>
      <w:r w:rsidRPr="00193556">
        <w:rPr>
          <w:rFonts w:ascii="Times New Roman" w:hAnsi="Times New Roman"/>
          <w:sz w:val="24"/>
          <w:szCs w:val="24"/>
        </w:rPr>
        <w:t>тем</w:t>
      </w:r>
      <w:r w:rsidR="00D06E61">
        <w:rPr>
          <w:rFonts w:ascii="Times New Roman" w:hAnsi="Times New Roman"/>
          <w:sz w:val="24"/>
          <w:szCs w:val="24"/>
        </w:rPr>
        <w:t>ам</w:t>
      </w:r>
      <w:r w:rsidRPr="00193556">
        <w:rPr>
          <w:rFonts w:ascii="Times New Roman" w:hAnsi="Times New Roman"/>
          <w:sz w:val="24"/>
          <w:szCs w:val="24"/>
        </w:rPr>
        <w:t>: «Технология развивающего диалога в работе уполномоченного по правам ребенка как основа восстановительного подхода»</w:t>
      </w:r>
      <w:r w:rsidR="00D06E61">
        <w:rPr>
          <w:rFonts w:ascii="Times New Roman" w:hAnsi="Times New Roman"/>
          <w:sz w:val="24"/>
          <w:szCs w:val="24"/>
        </w:rPr>
        <w:t xml:space="preserve"> и </w:t>
      </w:r>
      <w:r w:rsidR="00D06E61" w:rsidRPr="00D06E61">
        <w:rPr>
          <w:rFonts w:ascii="Times New Roman" w:eastAsia="Calibri" w:hAnsi="Times New Roman"/>
          <w:sz w:val="24"/>
          <w:szCs w:val="24"/>
        </w:rPr>
        <w:t>«Организационно-методические аспекты деятельности, направленной на обеспечение включения детей с ОВЗ в образовательное пространство»</w:t>
      </w:r>
      <w:r w:rsidRPr="00D06E61">
        <w:rPr>
          <w:rFonts w:ascii="Times New Roman" w:hAnsi="Times New Roman"/>
          <w:sz w:val="24"/>
          <w:szCs w:val="24"/>
        </w:rPr>
        <w:t xml:space="preserve">. </w:t>
      </w:r>
      <w:r w:rsidRPr="00193556">
        <w:rPr>
          <w:rFonts w:ascii="Times New Roman" w:hAnsi="Times New Roman"/>
          <w:sz w:val="24"/>
          <w:szCs w:val="24"/>
        </w:rPr>
        <w:t>Результатом секционного заседания</w:t>
      </w:r>
      <w:r w:rsidR="00D06E61">
        <w:rPr>
          <w:rFonts w:ascii="Times New Roman" w:hAnsi="Times New Roman"/>
          <w:sz w:val="24"/>
          <w:szCs w:val="24"/>
        </w:rPr>
        <w:t xml:space="preserve"> для уполномоченных по правам ребенка ОО </w:t>
      </w:r>
      <w:r w:rsidRPr="00193556">
        <w:rPr>
          <w:rFonts w:ascii="Times New Roman" w:hAnsi="Times New Roman"/>
          <w:sz w:val="24"/>
          <w:szCs w:val="24"/>
        </w:rPr>
        <w:t>стало решение об организации на базе МБУ Центр «Леда» консультативного пункта</w:t>
      </w:r>
      <w:r w:rsidR="00BE7100">
        <w:rPr>
          <w:rFonts w:ascii="Times New Roman" w:hAnsi="Times New Roman"/>
          <w:sz w:val="24"/>
          <w:szCs w:val="24"/>
        </w:rPr>
        <w:t xml:space="preserve"> </w:t>
      </w:r>
      <w:r w:rsidRPr="00193556">
        <w:rPr>
          <w:rFonts w:ascii="Times New Roman" w:hAnsi="Times New Roman"/>
          <w:sz w:val="24"/>
          <w:szCs w:val="24"/>
        </w:rPr>
        <w:t>по вопросам применения технологии развивающего диалога и социального консультирования в их практической деятельности.</w:t>
      </w:r>
      <w:r w:rsidR="00BE7100">
        <w:rPr>
          <w:rFonts w:ascii="Times New Roman" w:hAnsi="Times New Roman"/>
          <w:sz w:val="24"/>
          <w:szCs w:val="24"/>
        </w:rPr>
        <w:t xml:space="preserve"> </w:t>
      </w:r>
      <w:r w:rsidR="007A69D1" w:rsidRPr="005B0715">
        <w:rPr>
          <w:rFonts w:ascii="Times New Roman" w:hAnsi="Times New Roman"/>
          <w:sz w:val="24"/>
          <w:szCs w:val="24"/>
        </w:rPr>
        <w:t>В 2015-2</w:t>
      </w:r>
      <w:r w:rsidR="007A69D1">
        <w:rPr>
          <w:rFonts w:ascii="Times New Roman" w:hAnsi="Times New Roman"/>
          <w:sz w:val="24"/>
          <w:szCs w:val="24"/>
        </w:rPr>
        <w:t>0</w:t>
      </w:r>
      <w:r w:rsidR="007A69D1" w:rsidRPr="005B0715">
        <w:rPr>
          <w:rFonts w:ascii="Times New Roman" w:hAnsi="Times New Roman"/>
          <w:sz w:val="24"/>
          <w:szCs w:val="24"/>
        </w:rPr>
        <w:t>16 учебном году</w:t>
      </w:r>
      <w:r w:rsidR="007A69D1">
        <w:rPr>
          <w:rFonts w:ascii="Times New Roman" w:hAnsi="Times New Roman"/>
          <w:sz w:val="24"/>
          <w:szCs w:val="24"/>
        </w:rPr>
        <w:t xml:space="preserve"> для уполномоченных было организовано 6 семинаров, на которых рассмотрены следующие вопросы: </w:t>
      </w:r>
      <w:r w:rsidR="007A69D1" w:rsidRPr="00193556">
        <w:rPr>
          <w:rFonts w:ascii="Times New Roman" w:hAnsi="Times New Roman"/>
          <w:sz w:val="24"/>
          <w:szCs w:val="24"/>
        </w:rPr>
        <w:t xml:space="preserve">«Алиментные обязательства родителей», «Защита прав детей на семью и семейные связи в ситуации развода родителей, раздельного проживания. Профилактика социального сиротства», «Права, обязанности и ответственность участников образовательного процесса. Особенности правового статуса несовершеннолетних», «Защита детей от информации, приносящей вред здоровью», «Право ребенка на жизнь, здоровье, психологическую и медицинскую помощь. Тестирование несовершеннолетнего на употребление ПАВ, психолого-медико-педагогическая диагностика», «Вопросы жилищных прав ребенка». </w:t>
      </w:r>
      <w:r w:rsidR="00B26062">
        <w:rPr>
          <w:rFonts w:ascii="Times New Roman" w:hAnsi="Times New Roman"/>
          <w:sz w:val="24"/>
          <w:szCs w:val="24"/>
        </w:rPr>
        <w:t xml:space="preserve">Участниками семинаров стали 73 специалиста образовательных организаций. </w:t>
      </w:r>
      <w:r w:rsidR="00FB0992" w:rsidRPr="00193556">
        <w:rPr>
          <w:rFonts w:ascii="Times New Roman" w:hAnsi="Times New Roman"/>
          <w:sz w:val="24"/>
          <w:szCs w:val="24"/>
        </w:rPr>
        <w:t>Результатом</w:t>
      </w:r>
      <w:r w:rsidR="00FB0992">
        <w:rPr>
          <w:rFonts w:ascii="Times New Roman" w:hAnsi="Times New Roman"/>
          <w:sz w:val="24"/>
          <w:szCs w:val="24"/>
        </w:rPr>
        <w:t xml:space="preserve"> второго </w:t>
      </w:r>
      <w:r w:rsidR="00FB0992" w:rsidRPr="00193556">
        <w:rPr>
          <w:rFonts w:ascii="Times New Roman" w:hAnsi="Times New Roman"/>
          <w:sz w:val="24"/>
          <w:szCs w:val="24"/>
        </w:rPr>
        <w:t>секционного заседания</w:t>
      </w:r>
      <w:r w:rsidR="008C752B">
        <w:rPr>
          <w:rFonts w:ascii="Times New Roman" w:hAnsi="Times New Roman"/>
          <w:sz w:val="24"/>
          <w:szCs w:val="24"/>
        </w:rPr>
        <w:t xml:space="preserve"> </w:t>
      </w:r>
      <w:r w:rsidR="00FB0992" w:rsidRPr="00FB0992">
        <w:rPr>
          <w:rFonts w:ascii="Times New Roman" w:eastAsia="Calibri" w:hAnsi="Times New Roman"/>
          <w:sz w:val="24"/>
          <w:szCs w:val="24"/>
        </w:rPr>
        <w:t>Августовской конференции стал выпуск сборника методических материалов.</w:t>
      </w:r>
      <w:r w:rsidR="00BE7100">
        <w:rPr>
          <w:rFonts w:ascii="Times New Roman" w:eastAsia="Calibri" w:hAnsi="Times New Roman"/>
          <w:sz w:val="24"/>
          <w:szCs w:val="24"/>
        </w:rPr>
        <w:t xml:space="preserve"> </w:t>
      </w:r>
      <w:r w:rsidR="00FB0992" w:rsidRPr="00FB0992">
        <w:rPr>
          <w:rFonts w:ascii="Times New Roman" w:eastAsia="Calibri" w:hAnsi="Times New Roman"/>
          <w:sz w:val="24"/>
          <w:szCs w:val="24"/>
        </w:rPr>
        <w:t xml:space="preserve">В заседаниях Августовской конференции приняли участие 199 специалистов образовательных организаций г. Архангельска. </w:t>
      </w:r>
    </w:p>
    <w:p w:rsidR="00B26062" w:rsidRPr="00237F3C" w:rsidRDefault="00B26062" w:rsidP="00B26062">
      <w:pPr>
        <w:spacing w:after="0" w:line="240" w:lineRule="auto"/>
        <w:ind w:firstLine="709"/>
        <w:jc w:val="both"/>
        <w:rPr>
          <w:rFonts w:ascii="Times New Roman" w:hAnsi="Times New Roman"/>
          <w:color w:val="000000" w:themeColor="text1"/>
          <w:sz w:val="24"/>
          <w:szCs w:val="24"/>
        </w:rPr>
      </w:pPr>
      <w:r w:rsidRPr="00193556">
        <w:rPr>
          <w:rFonts w:ascii="Times New Roman" w:hAnsi="Times New Roman"/>
          <w:sz w:val="24"/>
          <w:szCs w:val="24"/>
        </w:rPr>
        <w:lastRenderedPageBreak/>
        <w:t>В</w:t>
      </w:r>
      <w:r w:rsidR="008C752B">
        <w:rPr>
          <w:rFonts w:ascii="Times New Roman" w:hAnsi="Times New Roman"/>
          <w:sz w:val="24"/>
          <w:szCs w:val="24"/>
        </w:rPr>
        <w:t xml:space="preserve"> </w:t>
      </w:r>
      <w:r w:rsidRPr="005B0715">
        <w:rPr>
          <w:rFonts w:ascii="Times New Roman" w:hAnsi="Times New Roman"/>
          <w:sz w:val="24"/>
          <w:szCs w:val="24"/>
        </w:rPr>
        <w:t>2015-2</w:t>
      </w:r>
      <w:r>
        <w:rPr>
          <w:rFonts w:ascii="Times New Roman" w:hAnsi="Times New Roman"/>
          <w:sz w:val="24"/>
          <w:szCs w:val="24"/>
        </w:rPr>
        <w:t>0</w:t>
      </w:r>
      <w:r w:rsidRPr="005B0715">
        <w:rPr>
          <w:rFonts w:ascii="Times New Roman" w:hAnsi="Times New Roman"/>
          <w:sz w:val="24"/>
          <w:szCs w:val="24"/>
        </w:rPr>
        <w:t>16 учебном году</w:t>
      </w:r>
      <w:r w:rsidR="008C752B">
        <w:rPr>
          <w:rFonts w:ascii="Times New Roman" w:hAnsi="Times New Roman"/>
          <w:sz w:val="24"/>
          <w:szCs w:val="24"/>
        </w:rPr>
        <w:t xml:space="preserve"> </w:t>
      </w:r>
      <w:r>
        <w:rPr>
          <w:rFonts w:ascii="Times New Roman" w:hAnsi="Times New Roman"/>
          <w:color w:val="000000" w:themeColor="text1"/>
          <w:sz w:val="24"/>
          <w:szCs w:val="24"/>
        </w:rPr>
        <w:t xml:space="preserve">специалисты центра участвовали в проведении </w:t>
      </w:r>
      <w:r w:rsidRPr="00237F3C">
        <w:rPr>
          <w:rFonts w:ascii="Times New Roman" w:hAnsi="Times New Roman"/>
          <w:color w:val="000000" w:themeColor="text1"/>
          <w:sz w:val="24"/>
          <w:szCs w:val="24"/>
        </w:rPr>
        <w:t>педагогических совет</w:t>
      </w:r>
      <w:r>
        <w:rPr>
          <w:rFonts w:ascii="Times New Roman" w:hAnsi="Times New Roman"/>
          <w:color w:val="000000" w:themeColor="text1"/>
          <w:sz w:val="24"/>
          <w:szCs w:val="24"/>
        </w:rPr>
        <w:t>ов</w:t>
      </w:r>
      <w:r w:rsidRPr="00237F3C">
        <w:rPr>
          <w:rFonts w:ascii="Times New Roman" w:hAnsi="Times New Roman"/>
          <w:color w:val="000000" w:themeColor="text1"/>
          <w:sz w:val="24"/>
          <w:szCs w:val="24"/>
        </w:rPr>
        <w:t>, консилиум</w:t>
      </w:r>
      <w:r>
        <w:rPr>
          <w:rFonts w:ascii="Times New Roman" w:hAnsi="Times New Roman"/>
          <w:color w:val="000000" w:themeColor="text1"/>
          <w:sz w:val="24"/>
          <w:szCs w:val="24"/>
        </w:rPr>
        <w:t>ов</w:t>
      </w:r>
      <w:r w:rsidRPr="00237F3C">
        <w:rPr>
          <w:rFonts w:ascii="Times New Roman" w:hAnsi="Times New Roman"/>
          <w:color w:val="000000" w:themeColor="text1"/>
          <w:sz w:val="24"/>
          <w:szCs w:val="24"/>
        </w:rPr>
        <w:t>, круглых стол</w:t>
      </w:r>
      <w:r>
        <w:rPr>
          <w:rFonts w:ascii="Times New Roman" w:hAnsi="Times New Roman"/>
          <w:color w:val="000000" w:themeColor="text1"/>
          <w:sz w:val="24"/>
          <w:szCs w:val="24"/>
        </w:rPr>
        <w:t>ов и семинаров в следующих образовательных организациях города</w:t>
      </w:r>
      <w:r w:rsidRPr="00237F3C">
        <w:rPr>
          <w:rFonts w:ascii="Times New Roman" w:hAnsi="Times New Roman"/>
          <w:color w:val="000000" w:themeColor="text1"/>
          <w:sz w:val="24"/>
          <w:szCs w:val="24"/>
        </w:rPr>
        <w:t xml:space="preserve">: МБОУ ОШ № 69, СШ № 5, 9, 14, </w:t>
      </w:r>
      <w:r>
        <w:rPr>
          <w:rFonts w:ascii="Times New Roman" w:hAnsi="Times New Roman"/>
          <w:color w:val="000000" w:themeColor="text1"/>
          <w:sz w:val="24"/>
          <w:szCs w:val="24"/>
        </w:rPr>
        <w:t xml:space="preserve">20, 28, </w:t>
      </w:r>
      <w:r w:rsidRPr="00237F3C">
        <w:rPr>
          <w:rFonts w:ascii="Times New Roman" w:hAnsi="Times New Roman"/>
          <w:color w:val="000000" w:themeColor="text1"/>
          <w:sz w:val="24"/>
          <w:szCs w:val="24"/>
        </w:rPr>
        <w:t xml:space="preserve">36, 37, 50, 82, 77, 95, ОСШ, Гимназия № 3, 6, 21, 25, МБДОУ Детский сад № 13, 88, </w:t>
      </w:r>
      <w:r>
        <w:rPr>
          <w:rFonts w:ascii="Times New Roman" w:hAnsi="Times New Roman"/>
          <w:color w:val="000000" w:themeColor="text1"/>
          <w:sz w:val="24"/>
          <w:szCs w:val="24"/>
        </w:rPr>
        <w:t xml:space="preserve">117, </w:t>
      </w:r>
      <w:r w:rsidRPr="00237F3C">
        <w:rPr>
          <w:rFonts w:ascii="Times New Roman" w:hAnsi="Times New Roman"/>
          <w:color w:val="000000" w:themeColor="text1"/>
          <w:sz w:val="24"/>
          <w:szCs w:val="24"/>
        </w:rPr>
        <w:t>154, 159, 178</w:t>
      </w:r>
      <w:r>
        <w:rPr>
          <w:rFonts w:ascii="Times New Roman" w:hAnsi="Times New Roman"/>
          <w:color w:val="000000" w:themeColor="text1"/>
          <w:sz w:val="24"/>
          <w:szCs w:val="24"/>
        </w:rPr>
        <w:t xml:space="preserve">, а также на </w:t>
      </w:r>
      <w:r w:rsidRPr="00237F3C">
        <w:rPr>
          <w:rFonts w:ascii="Times New Roman" w:hAnsi="Times New Roman"/>
          <w:color w:val="000000" w:themeColor="text1"/>
          <w:sz w:val="24"/>
          <w:szCs w:val="24"/>
        </w:rPr>
        <w:t>площадках учреждений дополнительного об</w:t>
      </w:r>
      <w:r w:rsidR="003230B9">
        <w:rPr>
          <w:rFonts w:ascii="Times New Roman" w:hAnsi="Times New Roman"/>
          <w:color w:val="000000" w:themeColor="text1"/>
          <w:sz w:val="24"/>
          <w:szCs w:val="24"/>
        </w:rPr>
        <w:t>разования: МБУ ДО «СДДТ», «ЛДДТ»,</w:t>
      </w:r>
      <w:r w:rsidRPr="00237F3C">
        <w:rPr>
          <w:rFonts w:ascii="Times New Roman" w:hAnsi="Times New Roman"/>
          <w:color w:val="000000" w:themeColor="text1"/>
          <w:sz w:val="24"/>
          <w:szCs w:val="24"/>
        </w:rPr>
        <w:t xml:space="preserve"> </w:t>
      </w:r>
      <w:r w:rsidR="008C752B">
        <w:rPr>
          <w:rFonts w:ascii="Times New Roman" w:hAnsi="Times New Roman"/>
          <w:color w:val="000000" w:themeColor="text1"/>
          <w:sz w:val="24"/>
          <w:szCs w:val="24"/>
        </w:rPr>
        <w:t>ЦДОД «К</w:t>
      </w:r>
      <w:r w:rsidRPr="00237F3C">
        <w:rPr>
          <w:rFonts w:ascii="Times New Roman" w:hAnsi="Times New Roman"/>
          <w:color w:val="000000" w:themeColor="text1"/>
          <w:sz w:val="24"/>
          <w:szCs w:val="24"/>
        </w:rPr>
        <w:t>онтакт</w:t>
      </w:r>
      <w:r w:rsidR="008C752B">
        <w:rPr>
          <w:rFonts w:ascii="Times New Roman" w:hAnsi="Times New Roman"/>
          <w:color w:val="000000" w:themeColor="text1"/>
          <w:sz w:val="24"/>
          <w:szCs w:val="24"/>
        </w:rPr>
        <w:t>»</w:t>
      </w:r>
      <w:r>
        <w:rPr>
          <w:rFonts w:ascii="Times New Roman" w:hAnsi="Times New Roman"/>
          <w:color w:val="000000" w:themeColor="text1"/>
          <w:sz w:val="24"/>
          <w:szCs w:val="24"/>
        </w:rPr>
        <w:t>.</w:t>
      </w:r>
    </w:p>
    <w:p w:rsidR="00FB0992" w:rsidRDefault="00FB0992" w:rsidP="00B26062">
      <w:pPr>
        <w:spacing w:after="0" w:line="240" w:lineRule="auto"/>
        <w:ind w:firstLine="708"/>
        <w:jc w:val="both"/>
        <w:rPr>
          <w:rFonts w:ascii="Times New Roman" w:hAnsi="Times New Roman"/>
          <w:sz w:val="24"/>
          <w:szCs w:val="24"/>
        </w:rPr>
      </w:pPr>
      <w:r>
        <w:rPr>
          <w:rFonts w:ascii="Times New Roman" w:eastAsia="Calibri" w:hAnsi="Times New Roman"/>
          <w:sz w:val="24"/>
          <w:szCs w:val="24"/>
        </w:rPr>
        <w:t xml:space="preserve">Специалисты </w:t>
      </w:r>
      <w:r w:rsidRPr="005B0715">
        <w:rPr>
          <w:rFonts w:ascii="Times New Roman" w:hAnsi="Times New Roman"/>
          <w:sz w:val="24"/>
          <w:szCs w:val="24"/>
        </w:rPr>
        <w:t>МБУ Центр «Леда»</w:t>
      </w:r>
      <w:r>
        <w:rPr>
          <w:rFonts w:ascii="Times New Roman" w:hAnsi="Times New Roman"/>
          <w:sz w:val="24"/>
          <w:szCs w:val="24"/>
        </w:rPr>
        <w:t xml:space="preserve"> в </w:t>
      </w:r>
      <w:r w:rsidRPr="005B0715">
        <w:rPr>
          <w:rFonts w:ascii="Times New Roman" w:hAnsi="Times New Roman"/>
          <w:sz w:val="24"/>
          <w:szCs w:val="24"/>
        </w:rPr>
        <w:t>2015-2</w:t>
      </w:r>
      <w:r>
        <w:rPr>
          <w:rFonts w:ascii="Times New Roman" w:hAnsi="Times New Roman"/>
          <w:sz w:val="24"/>
          <w:szCs w:val="24"/>
        </w:rPr>
        <w:t>0</w:t>
      </w:r>
      <w:r w:rsidRPr="005B0715">
        <w:rPr>
          <w:rFonts w:ascii="Times New Roman" w:hAnsi="Times New Roman"/>
          <w:sz w:val="24"/>
          <w:szCs w:val="24"/>
        </w:rPr>
        <w:t>16 учебном году</w:t>
      </w:r>
      <w:r>
        <w:rPr>
          <w:rFonts w:ascii="Times New Roman" w:hAnsi="Times New Roman"/>
          <w:sz w:val="24"/>
          <w:szCs w:val="24"/>
        </w:rPr>
        <w:t xml:space="preserve"> принимали активное участие в методических мероприятиях различного уровня</w:t>
      </w:r>
      <w:r w:rsidR="00B26062">
        <w:rPr>
          <w:rFonts w:ascii="Times New Roman" w:hAnsi="Times New Roman"/>
          <w:sz w:val="24"/>
          <w:szCs w:val="24"/>
        </w:rPr>
        <w:t xml:space="preserve">: </w:t>
      </w:r>
      <w:r w:rsidR="00B26062" w:rsidRPr="00237F3C">
        <w:rPr>
          <w:rFonts w:ascii="Times New Roman" w:hAnsi="Times New Roman"/>
          <w:color w:val="000000" w:themeColor="text1"/>
          <w:sz w:val="24"/>
          <w:szCs w:val="24"/>
        </w:rPr>
        <w:t xml:space="preserve">Региональная видеоконференция  для специалистов и родителей Архангельской области «Психологическое сопровождение выпускников 9-11 классов в период подготовки и сдаче экзаменов», Научная сессия  молодых ученых Института педагогики и психологии САФУ; </w:t>
      </w:r>
      <w:r w:rsidR="00B26062" w:rsidRPr="00237F3C">
        <w:rPr>
          <w:rFonts w:ascii="Times New Roman" w:hAnsi="Times New Roman"/>
          <w:color w:val="000000" w:themeColor="text1"/>
          <w:sz w:val="24"/>
          <w:szCs w:val="24"/>
          <w:lang w:eastAsia="ru-RU"/>
        </w:rPr>
        <w:t>расширенный</w:t>
      </w:r>
      <w:r w:rsidR="00B26062" w:rsidRPr="00F34850">
        <w:rPr>
          <w:rFonts w:ascii="Times New Roman" w:hAnsi="Times New Roman"/>
          <w:color w:val="000000" w:themeColor="text1"/>
          <w:sz w:val="24"/>
          <w:szCs w:val="24"/>
          <w:lang w:eastAsia="ru-RU"/>
        </w:rPr>
        <w:t xml:space="preserve"> консилиум ГКБУ СО «Центр социальной помощи семье и детям»</w:t>
      </w:r>
      <w:r w:rsidR="00B26062" w:rsidRPr="00237F3C">
        <w:rPr>
          <w:rFonts w:ascii="Times New Roman" w:hAnsi="Times New Roman"/>
          <w:color w:val="000000" w:themeColor="text1"/>
          <w:sz w:val="24"/>
          <w:szCs w:val="24"/>
          <w:lang w:eastAsia="ru-RU"/>
        </w:rPr>
        <w:t xml:space="preserve">; </w:t>
      </w:r>
      <w:r w:rsidR="00B26062" w:rsidRPr="00F34850">
        <w:rPr>
          <w:rFonts w:ascii="Times New Roman" w:hAnsi="Times New Roman"/>
          <w:color w:val="000000" w:themeColor="text1"/>
          <w:sz w:val="24"/>
          <w:szCs w:val="24"/>
          <w:lang w:val="en-US" w:eastAsia="ru-RU"/>
        </w:rPr>
        <w:t>II</w:t>
      </w:r>
      <w:r w:rsidR="00B26062" w:rsidRPr="00F34850">
        <w:rPr>
          <w:rFonts w:ascii="Times New Roman" w:hAnsi="Times New Roman"/>
          <w:color w:val="000000" w:themeColor="text1"/>
          <w:sz w:val="24"/>
          <w:szCs w:val="24"/>
          <w:lang w:eastAsia="ru-RU"/>
        </w:rPr>
        <w:t xml:space="preserve"> региональная выставка-форум «Вместе – ради детей»</w:t>
      </w:r>
      <w:r w:rsidR="00B26062" w:rsidRPr="00237F3C">
        <w:rPr>
          <w:rFonts w:ascii="Times New Roman" w:hAnsi="Times New Roman"/>
          <w:color w:val="000000" w:themeColor="text1"/>
          <w:sz w:val="24"/>
          <w:szCs w:val="24"/>
          <w:lang w:eastAsia="ru-RU"/>
        </w:rPr>
        <w:t>; к</w:t>
      </w:r>
      <w:r w:rsidR="00B26062" w:rsidRPr="00F34850">
        <w:rPr>
          <w:rFonts w:ascii="Times New Roman" w:hAnsi="Times New Roman"/>
          <w:color w:val="000000" w:themeColor="text1"/>
          <w:sz w:val="24"/>
          <w:szCs w:val="24"/>
          <w:lang w:eastAsia="ru-RU"/>
        </w:rPr>
        <w:t>урсы повышения квалификации АО ИОО</w:t>
      </w:r>
      <w:r w:rsidR="00B26062" w:rsidRPr="00237F3C">
        <w:rPr>
          <w:rFonts w:ascii="Times New Roman" w:hAnsi="Times New Roman"/>
          <w:color w:val="000000" w:themeColor="text1"/>
          <w:sz w:val="24"/>
          <w:szCs w:val="24"/>
          <w:lang w:eastAsia="ru-RU"/>
        </w:rPr>
        <w:t>; н</w:t>
      </w:r>
      <w:r w:rsidR="00B26062" w:rsidRPr="00F34850">
        <w:rPr>
          <w:rFonts w:ascii="Times New Roman" w:hAnsi="Times New Roman"/>
          <w:color w:val="000000" w:themeColor="text1"/>
          <w:sz w:val="24"/>
          <w:szCs w:val="24"/>
          <w:lang w:eastAsia="ru-RU"/>
        </w:rPr>
        <w:t xml:space="preserve">аучно-практическая конференция «Современная практика успешной социализации </w:t>
      </w:r>
      <w:proofErr w:type="spellStart"/>
      <w:r w:rsidR="00B26062" w:rsidRPr="00F34850">
        <w:rPr>
          <w:rFonts w:ascii="Times New Roman" w:hAnsi="Times New Roman"/>
          <w:color w:val="000000" w:themeColor="text1"/>
          <w:sz w:val="24"/>
          <w:szCs w:val="24"/>
          <w:lang w:eastAsia="ru-RU"/>
        </w:rPr>
        <w:t>обучающихся»</w:t>
      </w:r>
      <w:r w:rsidR="00B26062" w:rsidRPr="00237F3C">
        <w:rPr>
          <w:rFonts w:ascii="Times New Roman" w:hAnsi="Times New Roman"/>
          <w:color w:val="000000" w:themeColor="text1"/>
          <w:sz w:val="24"/>
          <w:szCs w:val="24"/>
          <w:lang w:eastAsia="ru-RU"/>
        </w:rPr>
        <w:t>;к</w:t>
      </w:r>
      <w:r w:rsidR="00B26062" w:rsidRPr="00F34850">
        <w:rPr>
          <w:rFonts w:ascii="Times New Roman" w:hAnsi="Times New Roman"/>
          <w:color w:val="000000" w:themeColor="text1"/>
          <w:sz w:val="24"/>
          <w:szCs w:val="24"/>
          <w:lang w:eastAsia="ru-RU"/>
        </w:rPr>
        <w:t>руглый</w:t>
      </w:r>
      <w:proofErr w:type="spellEnd"/>
      <w:r w:rsidR="00B26062" w:rsidRPr="00F34850">
        <w:rPr>
          <w:rFonts w:ascii="Times New Roman" w:hAnsi="Times New Roman"/>
          <w:color w:val="000000" w:themeColor="text1"/>
          <w:sz w:val="24"/>
          <w:szCs w:val="24"/>
          <w:lang w:eastAsia="ru-RU"/>
        </w:rPr>
        <w:t xml:space="preserve"> стол «Родительский клуб как форма обучения родительской общественности»</w:t>
      </w:r>
      <w:r w:rsidR="00B26062" w:rsidRPr="00237F3C">
        <w:rPr>
          <w:rFonts w:ascii="Times New Roman" w:hAnsi="Times New Roman"/>
          <w:color w:val="000000" w:themeColor="text1"/>
          <w:sz w:val="24"/>
          <w:szCs w:val="24"/>
          <w:lang w:eastAsia="ru-RU"/>
        </w:rPr>
        <w:t xml:space="preserve">; семинар «Формы организации отдыха и оздоровления различных категорий детей и подростков в рамках летней кампании»; </w:t>
      </w:r>
      <w:r w:rsidR="00B26062" w:rsidRPr="00237F3C">
        <w:rPr>
          <w:rFonts w:ascii="Times New Roman" w:hAnsi="Times New Roman"/>
          <w:color w:val="000000" w:themeColor="text1"/>
          <w:sz w:val="24"/>
          <w:szCs w:val="24"/>
        </w:rPr>
        <w:t xml:space="preserve">Х Всероссийская научная конференция студентов, аспирантов и молодых ученых «Психология и современный мир»; </w:t>
      </w:r>
      <w:proofErr w:type="spellStart"/>
      <w:r w:rsidR="00B26062" w:rsidRPr="00237F3C">
        <w:rPr>
          <w:rFonts w:ascii="Times New Roman" w:hAnsi="Times New Roman"/>
          <w:color w:val="000000" w:themeColor="text1"/>
          <w:sz w:val="24"/>
          <w:szCs w:val="24"/>
        </w:rPr>
        <w:t>Шеринг</w:t>
      </w:r>
      <w:proofErr w:type="spellEnd"/>
      <w:r w:rsidR="00B26062" w:rsidRPr="00237F3C">
        <w:rPr>
          <w:rFonts w:ascii="Times New Roman" w:hAnsi="Times New Roman"/>
          <w:color w:val="000000" w:themeColor="text1"/>
          <w:sz w:val="24"/>
          <w:szCs w:val="24"/>
        </w:rPr>
        <w:t>-институт «Папино дело», РОО Помощи женщинам и детям, находящимся в кризисной ситуации «Информационно-методический центр «АННА» г. Санкт-Петербург</w:t>
      </w:r>
      <w:r w:rsidR="00B26062">
        <w:rPr>
          <w:rFonts w:ascii="Times New Roman" w:hAnsi="Times New Roman"/>
          <w:color w:val="000000" w:themeColor="text1"/>
          <w:sz w:val="24"/>
          <w:szCs w:val="24"/>
        </w:rPr>
        <w:t xml:space="preserve"> и др. </w:t>
      </w:r>
      <w:r>
        <w:rPr>
          <w:rFonts w:ascii="Times New Roman" w:hAnsi="Times New Roman"/>
          <w:sz w:val="24"/>
          <w:szCs w:val="24"/>
        </w:rPr>
        <w:t xml:space="preserve">Обобщенные </w:t>
      </w:r>
      <w:r w:rsidR="00B26062">
        <w:rPr>
          <w:rFonts w:ascii="Times New Roman" w:hAnsi="Times New Roman"/>
          <w:sz w:val="24"/>
          <w:szCs w:val="24"/>
        </w:rPr>
        <w:t xml:space="preserve">количественные </w:t>
      </w:r>
      <w:r>
        <w:rPr>
          <w:rFonts w:ascii="Times New Roman" w:hAnsi="Times New Roman"/>
          <w:sz w:val="24"/>
          <w:szCs w:val="24"/>
        </w:rPr>
        <w:t xml:space="preserve">данные представлены в таблице </w:t>
      </w:r>
      <w:r w:rsidR="008C752B">
        <w:rPr>
          <w:rFonts w:ascii="Times New Roman" w:hAnsi="Times New Roman"/>
          <w:sz w:val="24"/>
          <w:szCs w:val="24"/>
        </w:rPr>
        <w:t>11</w:t>
      </w:r>
      <w:r>
        <w:rPr>
          <w:rFonts w:ascii="Times New Roman" w:hAnsi="Times New Roman"/>
          <w:sz w:val="24"/>
          <w:szCs w:val="24"/>
        </w:rPr>
        <w:t>.</w:t>
      </w:r>
    </w:p>
    <w:p w:rsidR="008C752B" w:rsidRPr="008C752B" w:rsidRDefault="008C752B" w:rsidP="008C752B">
      <w:pPr>
        <w:spacing w:after="0" w:line="240" w:lineRule="auto"/>
        <w:ind w:firstLine="708"/>
        <w:jc w:val="right"/>
        <w:rPr>
          <w:rFonts w:ascii="Times New Roman" w:hAnsi="Times New Roman"/>
        </w:rPr>
      </w:pPr>
      <w:r w:rsidRPr="008C752B">
        <w:rPr>
          <w:rFonts w:ascii="Times New Roman" w:hAnsi="Times New Roman"/>
        </w:rPr>
        <w:t>Таблица 11.</w:t>
      </w:r>
    </w:p>
    <w:tbl>
      <w:tblPr>
        <w:tblStyle w:val="22"/>
        <w:tblW w:w="5000" w:type="pct"/>
        <w:tblLook w:val="04A0" w:firstRow="1" w:lastRow="0" w:firstColumn="1" w:lastColumn="0" w:noHBand="0" w:noVBand="1"/>
      </w:tblPr>
      <w:tblGrid>
        <w:gridCol w:w="5707"/>
        <w:gridCol w:w="2533"/>
        <w:gridCol w:w="2302"/>
        <w:gridCol w:w="2536"/>
        <w:gridCol w:w="2536"/>
      </w:tblGrid>
      <w:tr w:rsidR="00410B2B" w:rsidRPr="007D2918" w:rsidTr="008C752B">
        <w:trPr>
          <w:trHeight w:val="188"/>
        </w:trPr>
        <w:tc>
          <w:tcPr>
            <w:tcW w:w="1828" w:type="pct"/>
            <w:vMerge w:val="restart"/>
          </w:tcPr>
          <w:p w:rsidR="00410B2B" w:rsidRPr="00410B2B" w:rsidRDefault="00410B2B" w:rsidP="00FB0992">
            <w:pPr>
              <w:spacing w:after="0"/>
              <w:jc w:val="center"/>
              <w:rPr>
                <w:rFonts w:ascii="Times New Roman" w:hAnsi="Times New Roman"/>
                <w:sz w:val="20"/>
                <w:szCs w:val="20"/>
              </w:rPr>
            </w:pPr>
            <w:r w:rsidRPr="00410B2B">
              <w:rPr>
                <w:rFonts w:ascii="Times New Roman" w:hAnsi="Times New Roman"/>
                <w:sz w:val="20"/>
                <w:szCs w:val="20"/>
              </w:rPr>
              <w:t>Форма участия</w:t>
            </w:r>
            <w:r>
              <w:rPr>
                <w:rFonts w:ascii="Times New Roman" w:hAnsi="Times New Roman"/>
                <w:sz w:val="20"/>
                <w:szCs w:val="20"/>
              </w:rPr>
              <w:t xml:space="preserve"> специалистов</w:t>
            </w:r>
          </w:p>
        </w:tc>
        <w:tc>
          <w:tcPr>
            <w:tcW w:w="3172" w:type="pct"/>
            <w:gridSpan w:val="4"/>
          </w:tcPr>
          <w:p w:rsidR="00410B2B" w:rsidRPr="00410B2B" w:rsidRDefault="00410B2B" w:rsidP="00FB0992">
            <w:pPr>
              <w:spacing w:after="0"/>
              <w:jc w:val="center"/>
              <w:rPr>
                <w:rFonts w:ascii="Times New Roman" w:hAnsi="Times New Roman"/>
                <w:sz w:val="20"/>
                <w:szCs w:val="20"/>
              </w:rPr>
            </w:pPr>
            <w:r>
              <w:rPr>
                <w:rFonts w:ascii="Times New Roman" w:hAnsi="Times New Roman"/>
                <w:sz w:val="20"/>
                <w:szCs w:val="20"/>
              </w:rPr>
              <w:t>У</w:t>
            </w:r>
            <w:r w:rsidRPr="00410B2B">
              <w:rPr>
                <w:rFonts w:ascii="Times New Roman" w:hAnsi="Times New Roman"/>
                <w:sz w:val="20"/>
                <w:szCs w:val="20"/>
              </w:rPr>
              <w:t>ровень</w:t>
            </w:r>
          </w:p>
        </w:tc>
      </w:tr>
      <w:tr w:rsidR="00AA7B51" w:rsidRPr="007D2918" w:rsidTr="008C752B">
        <w:trPr>
          <w:cantSplit/>
          <w:trHeight w:val="277"/>
        </w:trPr>
        <w:tc>
          <w:tcPr>
            <w:tcW w:w="1828" w:type="pct"/>
            <w:vMerge/>
          </w:tcPr>
          <w:p w:rsidR="00AA7B51" w:rsidRPr="00410B2B" w:rsidRDefault="00AA7B51" w:rsidP="00FB0992">
            <w:pPr>
              <w:spacing w:after="0"/>
              <w:jc w:val="center"/>
              <w:rPr>
                <w:rFonts w:ascii="Times New Roman" w:hAnsi="Times New Roman"/>
                <w:sz w:val="20"/>
                <w:szCs w:val="20"/>
              </w:rPr>
            </w:pPr>
          </w:p>
        </w:tc>
        <w:tc>
          <w:tcPr>
            <w:tcW w:w="811" w:type="pct"/>
          </w:tcPr>
          <w:p w:rsidR="00AA7B51" w:rsidRPr="00410B2B" w:rsidRDefault="00AA7B51" w:rsidP="00FB0992">
            <w:pPr>
              <w:spacing w:after="0"/>
              <w:jc w:val="center"/>
              <w:rPr>
                <w:rFonts w:ascii="Times New Roman" w:hAnsi="Times New Roman"/>
                <w:sz w:val="20"/>
                <w:szCs w:val="20"/>
              </w:rPr>
            </w:pPr>
            <w:r w:rsidRPr="00410B2B">
              <w:rPr>
                <w:rFonts w:ascii="Times New Roman" w:hAnsi="Times New Roman"/>
                <w:sz w:val="20"/>
                <w:szCs w:val="20"/>
              </w:rPr>
              <w:t>муниципальный</w:t>
            </w:r>
          </w:p>
        </w:tc>
        <w:tc>
          <w:tcPr>
            <w:tcW w:w="737" w:type="pct"/>
          </w:tcPr>
          <w:p w:rsidR="00AA7B51" w:rsidRPr="00410B2B" w:rsidRDefault="00AA7B51" w:rsidP="00FB0992">
            <w:pPr>
              <w:spacing w:after="0"/>
              <w:jc w:val="center"/>
              <w:rPr>
                <w:rFonts w:ascii="Times New Roman" w:hAnsi="Times New Roman"/>
                <w:sz w:val="20"/>
                <w:szCs w:val="20"/>
              </w:rPr>
            </w:pPr>
            <w:r w:rsidRPr="00410B2B">
              <w:rPr>
                <w:rFonts w:ascii="Times New Roman" w:hAnsi="Times New Roman"/>
                <w:sz w:val="20"/>
                <w:szCs w:val="20"/>
              </w:rPr>
              <w:t>региональный</w:t>
            </w:r>
          </w:p>
        </w:tc>
        <w:tc>
          <w:tcPr>
            <w:tcW w:w="812" w:type="pct"/>
          </w:tcPr>
          <w:p w:rsidR="00AA7B51" w:rsidRPr="00410B2B" w:rsidRDefault="00AA7B51" w:rsidP="00FB0992">
            <w:pPr>
              <w:spacing w:after="0"/>
              <w:jc w:val="center"/>
              <w:rPr>
                <w:rFonts w:ascii="Times New Roman" w:hAnsi="Times New Roman"/>
                <w:sz w:val="20"/>
                <w:szCs w:val="20"/>
              </w:rPr>
            </w:pPr>
            <w:r w:rsidRPr="00410B2B">
              <w:rPr>
                <w:rFonts w:ascii="Times New Roman" w:hAnsi="Times New Roman"/>
                <w:sz w:val="20"/>
                <w:szCs w:val="20"/>
              </w:rPr>
              <w:t>всероссийский</w:t>
            </w:r>
          </w:p>
        </w:tc>
        <w:tc>
          <w:tcPr>
            <w:tcW w:w="812" w:type="pct"/>
          </w:tcPr>
          <w:p w:rsidR="00AA7B51" w:rsidRPr="00410B2B" w:rsidRDefault="00AA7B51" w:rsidP="00FB0992">
            <w:pPr>
              <w:spacing w:after="0"/>
              <w:jc w:val="center"/>
              <w:rPr>
                <w:rFonts w:ascii="Times New Roman" w:hAnsi="Times New Roman"/>
                <w:sz w:val="20"/>
                <w:szCs w:val="20"/>
              </w:rPr>
            </w:pPr>
            <w:r w:rsidRPr="00410B2B">
              <w:rPr>
                <w:rFonts w:ascii="Times New Roman" w:hAnsi="Times New Roman"/>
                <w:sz w:val="20"/>
                <w:szCs w:val="20"/>
              </w:rPr>
              <w:t>международный</w:t>
            </w:r>
          </w:p>
        </w:tc>
      </w:tr>
      <w:tr w:rsidR="00AA7B51" w:rsidRPr="007D2918" w:rsidTr="008C752B">
        <w:trPr>
          <w:trHeight w:val="322"/>
        </w:trPr>
        <w:tc>
          <w:tcPr>
            <w:tcW w:w="1828"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Слушатель</w:t>
            </w:r>
          </w:p>
        </w:tc>
        <w:tc>
          <w:tcPr>
            <w:tcW w:w="811" w:type="pct"/>
          </w:tcPr>
          <w:p w:rsidR="00AA7B51" w:rsidRPr="00410B2B" w:rsidRDefault="00410B2B" w:rsidP="007D2918">
            <w:pPr>
              <w:spacing w:after="0"/>
              <w:jc w:val="both"/>
              <w:rPr>
                <w:rFonts w:ascii="Times New Roman" w:hAnsi="Times New Roman"/>
                <w:sz w:val="20"/>
                <w:szCs w:val="20"/>
              </w:rPr>
            </w:pPr>
            <w:r w:rsidRPr="00410B2B">
              <w:rPr>
                <w:rFonts w:ascii="Times New Roman" w:hAnsi="Times New Roman"/>
                <w:sz w:val="20"/>
                <w:szCs w:val="20"/>
              </w:rPr>
              <w:t>10</w:t>
            </w:r>
          </w:p>
        </w:tc>
        <w:tc>
          <w:tcPr>
            <w:tcW w:w="737" w:type="pct"/>
          </w:tcPr>
          <w:p w:rsidR="00AA7B51" w:rsidRPr="00410B2B" w:rsidRDefault="00AA7B51" w:rsidP="007D2918">
            <w:pPr>
              <w:spacing w:after="0"/>
              <w:jc w:val="both"/>
              <w:rPr>
                <w:rFonts w:ascii="Times New Roman" w:hAnsi="Times New Roman"/>
                <w:sz w:val="20"/>
                <w:szCs w:val="20"/>
              </w:rPr>
            </w:pPr>
          </w:p>
        </w:tc>
        <w:tc>
          <w:tcPr>
            <w:tcW w:w="812" w:type="pct"/>
          </w:tcPr>
          <w:p w:rsidR="00AA7B51" w:rsidRPr="00410B2B" w:rsidRDefault="00AA7B51" w:rsidP="007D2918">
            <w:pPr>
              <w:spacing w:after="0"/>
              <w:jc w:val="both"/>
              <w:rPr>
                <w:rFonts w:ascii="Times New Roman" w:hAnsi="Times New Roman"/>
                <w:sz w:val="20"/>
                <w:szCs w:val="20"/>
              </w:rPr>
            </w:pPr>
          </w:p>
        </w:tc>
        <w:tc>
          <w:tcPr>
            <w:tcW w:w="812" w:type="pct"/>
          </w:tcPr>
          <w:p w:rsidR="00AA7B51" w:rsidRPr="00410B2B" w:rsidRDefault="00AA7B51" w:rsidP="007D2918">
            <w:pPr>
              <w:spacing w:after="0"/>
              <w:jc w:val="both"/>
              <w:rPr>
                <w:rFonts w:ascii="Times New Roman" w:hAnsi="Times New Roman"/>
                <w:sz w:val="20"/>
                <w:szCs w:val="20"/>
              </w:rPr>
            </w:pPr>
          </w:p>
        </w:tc>
      </w:tr>
      <w:tr w:rsidR="00AA7B51" w:rsidRPr="007D2918" w:rsidTr="008C752B">
        <w:trPr>
          <w:trHeight w:val="322"/>
        </w:trPr>
        <w:tc>
          <w:tcPr>
            <w:tcW w:w="1828"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Выступление с докладом</w:t>
            </w:r>
          </w:p>
        </w:tc>
        <w:tc>
          <w:tcPr>
            <w:tcW w:w="811" w:type="pct"/>
          </w:tcPr>
          <w:p w:rsidR="00AA7B51" w:rsidRPr="00410B2B" w:rsidRDefault="006C33B8" w:rsidP="007D2918">
            <w:pPr>
              <w:spacing w:after="0"/>
              <w:jc w:val="both"/>
              <w:rPr>
                <w:rFonts w:ascii="Times New Roman" w:hAnsi="Times New Roman"/>
                <w:sz w:val="20"/>
                <w:szCs w:val="20"/>
              </w:rPr>
            </w:pPr>
            <w:r w:rsidRPr="00410B2B">
              <w:rPr>
                <w:rFonts w:ascii="Times New Roman" w:hAnsi="Times New Roman"/>
                <w:sz w:val="20"/>
                <w:szCs w:val="20"/>
              </w:rPr>
              <w:t>17</w:t>
            </w:r>
          </w:p>
        </w:tc>
        <w:tc>
          <w:tcPr>
            <w:tcW w:w="737" w:type="pct"/>
          </w:tcPr>
          <w:p w:rsidR="00AA7B51" w:rsidRPr="00410B2B" w:rsidRDefault="006C33B8" w:rsidP="007D2918">
            <w:pPr>
              <w:spacing w:after="0"/>
              <w:jc w:val="both"/>
              <w:rPr>
                <w:rFonts w:ascii="Times New Roman" w:hAnsi="Times New Roman"/>
                <w:sz w:val="20"/>
                <w:szCs w:val="20"/>
              </w:rPr>
            </w:pPr>
            <w:r w:rsidRPr="00410B2B">
              <w:rPr>
                <w:rFonts w:ascii="Times New Roman" w:hAnsi="Times New Roman"/>
                <w:sz w:val="20"/>
                <w:szCs w:val="20"/>
              </w:rPr>
              <w:t>14</w:t>
            </w:r>
          </w:p>
        </w:tc>
        <w:tc>
          <w:tcPr>
            <w:tcW w:w="812" w:type="pct"/>
          </w:tcPr>
          <w:p w:rsidR="00AA7B51" w:rsidRPr="00410B2B" w:rsidRDefault="006C33B8" w:rsidP="007D2918">
            <w:pPr>
              <w:spacing w:after="0"/>
              <w:jc w:val="both"/>
              <w:rPr>
                <w:rFonts w:ascii="Times New Roman" w:hAnsi="Times New Roman"/>
                <w:sz w:val="20"/>
                <w:szCs w:val="20"/>
              </w:rPr>
            </w:pPr>
            <w:r w:rsidRPr="00410B2B">
              <w:rPr>
                <w:rFonts w:ascii="Times New Roman" w:hAnsi="Times New Roman"/>
                <w:sz w:val="20"/>
                <w:szCs w:val="20"/>
              </w:rPr>
              <w:t>2</w:t>
            </w:r>
          </w:p>
        </w:tc>
        <w:tc>
          <w:tcPr>
            <w:tcW w:w="812"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2</w:t>
            </w:r>
          </w:p>
        </w:tc>
      </w:tr>
      <w:tr w:rsidR="00AA7B51" w:rsidRPr="007D2918" w:rsidTr="008C752B">
        <w:trPr>
          <w:trHeight w:val="238"/>
        </w:trPr>
        <w:tc>
          <w:tcPr>
            <w:tcW w:w="1828"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Участие в жюри конкурсов, олимпиад</w:t>
            </w:r>
          </w:p>
        </w:tc>
        <w:tc>
          <w:tcPr>
            <w:tcW w:w="811" w:type="pct"/>
          </w:tcPr>
          <w:p w:rsidR="00AA7B51" w:rsidRPr="00410B2B" w:rsidRDefault="001F3152" w:rsidP="001F3152">
            <w:pPr>
              <w:spacing w:after="0"/>
              <w:jc w:val="both"/>
              <w:rPr>
                <w:rFonts w:ascii="Times New Roman" w:hAnsi="Times New Roman"/>
                <w:sz w:val="20"/>
                <w:szCs w:val="20"/>
              </w:rPr>
            </w:pPr>
            <w:r w:rsidRPr="00410B2B">
              <w:rPr>
                <w:rFonts w:ascii="Times New Roman" w:hAnsi="Times New Roman"/>
                <w:sz w:val="20"/>
                <w:szCs w:val="20"/>
              </w:rPr>
              <w:t>4</w:t>
            </w:r>
          </w:p>
        </w:tc>
        <w:tc>
          <w:tcPr>
            <w:tcW w:w="737" w:type="pct"/>
          </w:tcPr>
          <w:p w:rsidR="00AA7B51" w:rsidRPr="00410B2B" w:rsidRDefault="001F3152" w:rsidP="007D2918">
            <w:pPr>
              <w:spacing w:after="0"/>
              <w:jc w:val="both"/>
              <w:rPr>
                <w:rFonts w:ascii="Times New Roman" w:hAnsi="Times New Roman"/>
                <w:sz w:val="20"/>
                <w:szCs w:val="20"/>
              </w:rPr>
            </w:pPr>
            <w:r w:rsidRPr="00410B2B">
              <w:rPr>
                <w:rFonts w:ascii="Times New Roman" w:hAnsi="Times New Roman"/>
                <w:sz w:val="20"/>
                <w:szCs w:val="20"/>
              </w:rPr>
              <w:t>2</w:t>
            </w:r>
          </w:p>
        </w:tc>
        <w:tc>
          <w:tcPr>
            <w:tcW w:w="812" w:type="pct"/>
          </w:tcPr>
          <w:p w:rsidR="00AA7B51" w:rsidRPr="00410B2B" w:rsidRDefault="00AA7B51" w:rsidP="007D2918">
            <w:pPr>
              <w:spacing w:after="0"/>
              <w:jc w:val="both"/>
              <w:rPr>
                <w:rFonts w:ascii="Times New Roman" w:hAnsi="Times New Roman"/>
                <w:sz w:val="20"/>
                <w:szCs w:val="20"/>
              </w:rPr>
            </w:pPr>
          </w:p>
        </w:tc>
        <w:tc>
          <w:tcPr>
            <w:tcW w:w="812" w:type="pct"/>
          </w:tcPr>
          <w:p w:rsidR="00AA7B51" w:rsidRPr="00410B2B" w:rsidRDefault="00AA7B51" w:rsidP="007D2918">
            <w:pPr>
              <w:spacing w:after="0"/>
              <w:jc w:val="both"/>
              <w:rPr>
                <w:rFonts w:ascii="Times New Roman" w:hAnsi="Times New Roman"/>
                <w:sz w:val="20"/>
                <w:szCs w:val="20"/>
              </w:rPr>
            </w:pPr>
          </w:p>
        </w:tc>
      </w:tr>
      <w:tr w:rsidR="00AA7B51" w:rsidRPr="007D2918" w:rsidTr="008C752B">
        <w:trPr>
          <w:trHeight w:val="306"/>
        </w:trPr>
        <w:tc>
          <w:tcPr>
            <w:tcW w:w="1828"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Участие в конкурсах</w:t>
            </w:r>
          </w:p>
        </w:tc>
        <w:tc>
          <w:tcPr>
            <w:tcW w:w="811" w:type="pct"/>
          </w:tcPr>
          <w:p w:rsidR="00AA7B51" w:rsidRPr="00410B2B" w:rsidRDefault="00AA7B51" w:rsidP="007D2918">
            <w:pPr>
              <w:spacing w:after="0"/>
              <w:jc w:val="both"/>
              <w:rPr>
                <w:rFonts w:ascii="Times New Roman" w:hAnsi="Times New Roman"/>
                <w:sz w:val="20"/>
                <w:szCs w:val="20"/>
              </w:rPr>
            </w:pPr>
          </w:p>
        </w:tc>
        <w:tc>
          <w:tcPr>
            <w:tcW w:w="737" w:type="pct"/>
          </w:tcPr>
          <w:p w:rsidR="00AA7B51" w:rsidRPr="00410B2B" w:rsidRDefault="00AA7B51" w:rsidP="007D2918">
            <w:pPr>
              <w:spacing w:after="0"/>
              <w:jc w:val="both"/>
              <w:rPr>
                <w:rFonts w:ascii="Times New Roman" w:hAnsi="Times New Roman"/>
                <w:sz w:val="20"/>
                <w:szCs w:val="20"/>
              </w:rPr>
            </w:pPr>
          </w:p>
        </w:tc>
        <w:tc>
          <w:tcPr>
            <w:tcW w:w="812" w:type="pct"/>
          </w:tcPr>
          <w:p w:rsidR="00AA7B51" w:rsidRPr="00410B2B" w:rsidRDefault="001F3152" w:rsidP="007D2918">
            <w:pPr>
              <w:spacing w:after="0"/>
              <w:jc w:val="both"/>
              <w:rPr>
                <w:rFonts w:ascii="Times New Roman" w:hAnsi="Times New Roman"/>
                <w:sz w:val="20"/>
                <w:szCs w:val="20"/>
              </w:rPr>
            </w:pPr>
            <w:r w:rsidRPr="00410B2B">
              <w:rPr>
                <w:rFonts w:ascii="Times New Roman" w:hAnsi="Times New Roman"/>
                <w:sz w:val="20"/>
                <w:szCs w:val="20"/>
              </w:rPr>
              <w:t>4</w:t>
            </w:r>
          </w:p>
        </w:tc>
        <w:tc>
          <w:tcPr>
            <w:tcW w:w="812" w:type="pct"/>
          </w:tcPr>
          <w:p w:rsidR="00AA7B51" w:rsidRPr="00410B2B" w:rsidRDefault="00AA7B51" w:rsidP="007D2918">
            <w:pPr>
              <w:spacing w:after="0"/>
              <w:jc w:val="both"/>
              <w:rPr>
                <w:rFonts w:ascii="Times New Roman" w:hAnsi="Times New Roman"/>
                <w:sz w:val="20"/>
                <w:szCs w:val="20"/>
              </w:rPr>
            </w:pPr>
          </w:p>
        </w:tc>
      </w:tr>
      <w:tr w:rsidR="00AA7B51" w:rsidRPr="007D2918" w:rsidTr="008C752B">
        <w:trPr>
          <w:trHeight w:val="232"/>
        </w:trPr>
        <w:tc>
          <w:tcPr>
            <w:tcW w:w="1828"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Подготовка и издание публикаций</w:t>
            </w:r>
          </w:p>
        </w:tc>
        <w:tc>
          <w:tcPr>
            <w:tcW w:w="811" w:type="pct"/>
          </w:tcPr>
          <w:p w:rsidR="00AA7B51" w:rsidRPr="00410B2B" w:rsidRDefault="00410B2B" w:rsidP="007D2918">
            <w:pPr>
              <w:spacing w:after="0"/>
              <w:jc w:val="both"/>
              <w:rPr>
                <w:rFonts w:ascii="Times New Roman" w:hAnsi="Times New Roman"/>
                <w:sz w:val="20"/>
                <w:szCs w:val="20"/>
              </w:rPr>
            </w:pPr>
            <w:r w:rsidRPr="00410B2B">
              <w:rPr>
                <w:rFonts w:ascii="Times New Roman" w:hAnsi="Times New Roman"/>
                <w:sz w:val="20"/>
                <w:szCs w:val="20"/>
              </w:rPr>
              <w:t>10</w:t>
            </w:r>
          </w:p>
        </w:tc>
        <w:tc>
          <w:tcPr>
            <w:tcW w:w="737"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1</w:t>
            </w:r>
          </w:p>
        </w:tc>
        <w:tc>
          <w:tcPr>
            <w:tcW w:w="812" w:type="pct"/>
          </w:tcPr>
          <w:p w:rsidR="00AA7B51" w:rsidRPr="00410B2B" w:rsidRDefault="00410B2B" w:rsidP="007D2918">
            <w:pPr>
              <w:spacing w:after="0"/>
              <w:jc w:val="both"/>
              <w:rPr>
                <w:rFonts w:ascii="Times New Roman" w:hAnsi="Times New Roman"/>
                <w:sz w:val="20"/>
                <w:szCs w:val="20"/>
              </w:rPr>
            </w:pPr>
            <w:r w:rsidRPr="00410B2B">
              <w:rPr>
                <w:rFonts w:ascii="Times New Roman" w:hAnsi="Times New Roman"/>
                <w:sz w:val="20"/>
                <w:szCs w:val="20"/>
              </w:rPr>
              <w:t>6</w:t>
            </w:r>
          </w:p>
        </w:tc>
        <w:tc>
          <w:tcPr>
            <w:tcW w:w="812"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3</w:t>
            </w:r>
          </w:p>
        </w:tc>
      </w:tr>
      <w:tr w:rsidR="00AA7B51" w:rsidRPr="007D2918" w:rsidTr="008C752B">
        <w:trPr>
          <w:trHeight w:val="505"/>
        </w:trPr>
        <w:tc>
          <w:tcPr>
            <w:tcW w:w="1828"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Представление опыта работы (ст</w:t>
            </w:r>
            <w:r w:rsidR="00410B2B">
              <w:rPr>
                <w:rFonts w:ascii="Times New Roman" w:hAnsi="Times New Roman"/>
                <w:sz w:val="20"/>
                <w:szCs w:val="20"/>
              </w:rPr>
              <w:t>ендовый доклад, показ НОД</w:t>
            </w:r>
            <w:r w:rsidRPr="00410B2B">
              <w:rPr>
                <w:rFonts w:ascii="Times New Roman" w:hAnsi="Times New Roman"/>
                <w:sz w:val="20"/>
                <w:szCs w:val="20"/>
              </w:rPr>
              <w:t>)</w:t>
            </w:r>
          </w:p>
        </w:tc>
        <w:tc>
          <w:tcPr>
            <w:tcW w:w="811"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2</w:t>
            </w:r>
          </w:p>
        </w:tc>
        <w:tc>
          <w:tcPr>
            <w:tcW w:w="737"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10</w:t>
            </w:r>
          </w:p>
        </w:tc>
        <w:tc>
          <w:tcPr>
            <w:tcW w:w="812" w:type="pct"/>
          </w:tcPr>
          <w:p w:rsidR="00AA7B51" w:rsidRPr="00410B2B" w:rsidRDefault="00AA7B51" w:rsidP="007D2918">
            <w:pPr>
              <w:spacing w:after="0"/>
              <w:jc w:val="both"/>
              <w:rPr>
                <w:rFonts w:ascii="Times New Roman" w:hAnsi="Times New Roman"/>
                <w:sz w:val="20"/>
                <w:szCs w:val="20"/>
              </w:rPr>
            </w:pPr>
          </w:p>
        </w:tc>
        <w:tc>
          <w:tcPr>
            <w:tcW w:w="812" w:type="pct"/>
          </w:tcPr>
          <w:p w:rsidR="00AA7B51" w:rsidRPr="00410B2B" w:rsidRDefault="00AA7B51" w:rsidP="007D2918">
            <w:pPr>
              <w:spacing w:after="0"/>
              <w:jc w:val="both"/>
              <w:rPr>
                <w:rFonts w:ascii="Times New Roman" w:hAnsi="Times New Roman"/>
                <w:sz w:val="20"/>
                <w:szCs w:val="20"/>
              </w:rPr>
            </w:pPr>
          </w:p>
        </w:tc>
      </w:tr>
      <w:tr w:rsidR="00AA7B51" w:rsidRPr="007D2918" w:rsidTr="008C752B">
        <w:trPr>
          <w:trHeight w:val="258"/>
        </w:trPr>
        <w:tc>
          <w:tcPr>
            <w:tcW w:w="1828" w:type="pct"/>
          </w:tcPr>
          <w:p w:rsidR="00AA7B51" w:rsidRPr="00410B2B" w:rsidRDefault="00AA7B51" w:rsidP="007D2918">
            <w:pPr>
              <w:spacing w:after="0" w:line="240" w:lineRule="auto"/>
              <w:jc w:val="both"/>
              <w:rPr>
                <w:rFonts w:ascii="Times New Roman" w:hAnsi="Times New Roman"/>
                <w:sz w:val="20"/>
                <w:szCs w:val="20"/>
              </w:rPr>
            </w:pPr>
            <w:r w:rsidRPr="00410B2B">
              <w:rPr>
                <w:rFonts w:ascii="Times New Roman" w:hAnsi="Times New Roman"/>
                <w:sz w:val="20"/>
                <w:szCs w:val="20"/>
              </w:rPr>
              <w:t>Участник круглого стола, конференций и т.д.</w:t>
            </w:r>
          </w:p>
        </w:tc>
        <w:tc>
          <w:tcPr>
            <w:tcW w:w="811" w:type="pct"/>
          </w:tcPr>
          <w:p w:rsidR="00AA7B51" w:rsidRPr="00410B2B" w:rsidRDefault="00410B2B" w:rsidP="007D2918">
            <w:pPr>
              <w:spacing w:after="0" w:line="240" w:lineRule="auto"/>
              <w:jc w:val="both"/>
              <w:rPr>
                <w:rFonts w:ascii="Times New Roman" w:hAnsi="Times New Roman"/>
                <w:sz w:val="20"/>
                <w:szCs w:val="20"/>
              </w:rPr>
            </w:pPr>
            <w:r w:rsidRPr="00410B2B">
              <w:rPr>
                <w:rFonts w:ascii="Times New Roman" w:hAnsi="Times New Roman"/>
                <w:sz w:val="20"/>
                <w:szCs w:val="20"/>
              </w:rPr>
              <w:t>2</w:t>
            </w:r>
          </w:p>
        </w:tc>
        <w:tc>
          <w:tcPr>
            <w:tcW w:w="737" w:type="pct"/>
          </w:tcPr>
          <w:p w:rsidR="00AA7B51" w:rsidRPr="00410B2B" w:rsidRDefault="00410B2B" w:rsidP="007D2918">
            <w:pPr>
              <w:spacing w:after="0" w:line="240" w:lineRule="auto"/>
              <w:jc w:val="both"/>
              <w:rPr>
                <w:rFonts w:ascii="Times New Roman" w:hAnsi="Times New Roman"/>
                <w:sz w:val="20"/>
                <w:szCs w:val="20"/>
              </w:rPr>
            </w:pPr>
            <w:r w:rsidRPr="00410B2B">
              <w:rPr>
                <w:rFonts w:ascii="Times New Roman" w:hAnsi="Times New Roman"/>
                <w:sz w:val="20"/>
                <w:szCs w:val="20"/>
              </w:rPr>
              <w:t>3</w:t>
            </w:r>
          </w:p>
        </w:tc>
        <w:tc>
          <w:tcPr>
            <w:tcW w:w="812" w:type="pct"/>
          </w:tcPr>
          <w:p w:rsidR="00AA7B51" w:rsidRPr="00410B2B" w:rsidRDefault="00AA7B51" w:rsidP="007D2918">
            <w:pPr>
              <w:spacing w:after="0" w:line="240" w:lineRule="auto"/>
              <w:jc w:val="both"/>
              <w:rPr>
                <w:rFonts w:ascii="Times New Roman" w:hAnsi="Times New Roman"/>
                <w:sz w:val="20"/>
                <w:szCs w:val="20"/>
              </w:rPr>
            </w:pPr>
          </w:p>
        </w:tc>
        <w:tc>
          <w:tcPr>
            <w:tcW w:w="812" w:type="pct"/>
          </w:tcPr>
          <w:p w:rsidR="00AA7B51" w:rsidRPr="00410B2B" w:rsidRDefault="00AA7B51" w:rsidP="007D2918">
            <w:pPr>
              <w:spacing w:after="0" w:line="240" w:lineRule="auto"/>
              <w:jc w:val="both"/>
              <w:rPr>
                <w:rFonts w:ascii="Times New Roman" w:hAnsi="Times New Roman"/>
                <w:sz w:val="20"/>
                <w:szCs w:val="20"/>
              </w:rPr>
            </w:pPr>
          </w:p>
        </w:tc>
      </w:tr>
      <w:tr w:rsidR="00AA7B51" w:rsidRPr="007D2918" w:rsidTr="008C752B">
        <w:trPr>
          <w:trHeight w:val="322"/>
        </w:trPr>
        <w:tc>
          <w:tcPr>
            <w:tcW w:w="1828"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Итого</w:t>
            </w:r>
          </w:p>
        </w:tc>
        <w:tc>
          <w:tcPr>
            <w:tcW w:w="811" w:type="pct"/>
          </w:tcPr>
          <w:p w:rsidR="00AA7B51" w:rsidRPr="00410B2B" w:rsidRDefault="00410B2B" w:rsidP="007D2918">
            <w:pPr>
              <w:spacing w:after="0"/>
              <w:jc w:val="both"/>
              <w:rPr>
                <w:rFonts w:ascii="Times New Roman" w:hAnsi="Times New Roman"/>
                <w:sz w:val="20"/>
                <w:szCs w:val="20"/>
              </w:rPr>
            </w:pPr>
            <w:r w:rsidRPr="00410B2B">
              <w:rPr>
                <w:rFonts w:ascii="Times New Roman" w:hAnsi="Times New Roman"/>
                <w:sz w:val="20"/>
                <w:szCs w:val="20"/>
              </w:rPr>
              <w:t>45</w:t>
            </w:r>
          </w:p>
        </w:tc>
        <w:tc>
          <w:tcPr>
            <w:tcW w:w="737" w:type="pct"/>
          </w:tcPr>
          <w:p w:rsidR="00AA7B51" w:rsidRPr="00410B2B" w:rsidRDefault="00410B2B" w:rsidP="007D2918">
            <w:pPr>
              <w:spacing w:after="0"/>
              <w:jc w:val="both"/>
              <w:rPr>
                <w:rFonts w:ascii="Times New Roman" w:hAnsi="Times New Roman"/>
                <w:sz w:val="20"/>
                <w:szCs w:val="20"/>
              </w:rPr>
            </w:pPr>
            <w:r w:rsidRPr="00410B2B">
              <w:rPr>
                <w:rFonts w:ascii="Times New Roman" w:hAnsi="Times New Roman"/>
                <w:sz w:val="20"/>
                <w:szCs w:val="20"/>
              </w:rPr>
              <w:t>30</w:t>
            </w:r>
          </w:p>
        </w:tc>
        <w:tc>
          <w:tcPr>
            <w:tcW w:w="812" w:type="pct"/>
          </w:tcPr>
          <w:p w:rsidR="00AA7B51" w:rsidRPr="00410B2B" w:rsidRDefault="00410B2B" w:rsidP="007D2918">
            <w:pPr>
              <w:spacing w:after="0"/>
              <w:jc w:val="both"/>
              <w:rPr>
                <w:rFonts w:ascii="Times New Roman" w:hAnsi="Times New Roman"/>
                <w:sz w:val="20"/>
                <w:szCs w:val="20"/>
              </w:rPr>
            </w:pPr>
            <w:r w:rsidRPr="00410B2B">
              <w:rPr>
                <w:rFonts w:ascii="Times New Roman" w:hAnsi="Times New Roman"/>
                <w:sz w:val="20"/>
                <w:szCs w:val="20"/>
              </w:rPr>
              <w:t>12</w:t>
            </w:r>
          </w:p>
        </w:tc>
        <w:tc>
          <w:tcPr>
            <w:tcW w:w="812" w:type="pct"/>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5</w:t>
            </w:r>
          </w:p>
        </w:tc>
      </w:tr>
    </w:tbl>
    <w:p w:rsidR="00AA7B51" w:rsidRPr="007D2918" w:rsidRDefault="00AA7B51" w:rsidP="00F15D71">
      <w:pPr>
        <w:spacing w:after="0" w:line="240" w:lineRule="auto"/>
        <w:ind w:firstLine="709"/>
        <w:contextualSpacing/>
        <w:jc w:val="both"/>
        <w:rPr>
          <w:rFonts w:ascii="Times New Roman" w:eastAsia="Calibri" w:hAnsi="Times New Roman"/>
          <w:color w:val="FF0000"/>
          <w:sz w:val="24"/>
          <w:szCs w:val="24"/>
        </w:rPr>
      </w:pPr>
      <w:r w:rsidRPr="007D2918">
        <w:rPr>
          <w:rFonts w:ascii="Times New Roman" w:eastAsia="Calibri" w:hAnsi="Times New Roman"/>
          <w:color w:val="FF0000"/>
          <w:sz w:val="24"/>
          <w:szCs w:val="24"/>
        </w:rPr>
        <w:tab/>
      </w:r>
    </w:p>
    <w:p w:rsidR="008C03AF" w:rsidRPr="00A62748" w:rsidRDefault="008C03AF" w:rsidP="00F15D71">
      <w:pPr>
        <w:pStyle w:val="00001"/>
        <w:numPr>
          <w:ilvl w:val="0"/>
          <w:numId w:val="28"/>
        </w:numPr>
        <w:spacing w:line="240" w:lineRule="auto"/>
        <w:ind w:left="0" w:firstLine="709"/>
        <w:rPr>
          <w:b/>
          <w:sz w:val="24"/>
          <w:szCs w:val="24"/>
        </w:rPr>
      </w:pPr>
      <w:r w:rsidRPr="00A62748">
        <w:rPr>
          <w:b/>
          <w:sz w:val="24"/>
          <w:szCs w:val="24"/>
        </w:rPr>
        <w:t>Реализация дополнительных общеразвивающих программ</w:t>
      </w:r>
      <w:r w:rsidR="009A73A1" w:rsidRPr="00A62748">
        <w:rPr>
          <w:b/>
          <w:sz w:val="24"/>
          <w:szCs w:val="24"/>
        </w:rPr>
        <w:t>.</w:t>
      </w:r>
    </w:p>
    <w:p w:rsidR="009A73A1" w:rsidRDefault="009A73A1" w:rsidP="00B14F12">
      <w:pPr>
        <w:pStyle w:val="00001"/>
        <w:numPr>
          <w:ilvl w:val="0"/>
          <w:numId w:val="0"/>
        </w:numPr>
        <w:spacing w:line="240" w:lineRule="auto"/>
        <w:ind w:firstLine="567"/>
        <w:rPr>
          <w:sz w:val="24"/>
          <w:szCs w:val="24"/>
        </w:rPr>
      </w:pPr>
      <w:r w:rsidRPr="007D2918">
        <w:rPr>
          <w:sz w:val="24"/>
          <w:szCs w:val="24"/>
        </w:rPr>
        <w:t xml:space="preserve">С 1 января 2016 года МБУ Центр «Леда» реализует работу с обучающимися по дополнительным общеразвивающим программам. В период с 1 января по 21 июня 2016 года специалистами МБУ Центр «Леда» проведена работа по 14 дополнительным общеразвивающим программам. В группы по реализации дополнительных общеразвивающих программам было зачислено </w:t>
      </w:r>
      <w:r w:rsidR="000F3CE9">
        <w:rPr>
          <w:sz w:val="24"/>
          <w:szCs w:val="24"/>
        </w:rPr>
        <w:t>948</w:t>
      </w:r>
      <w:r w:rsidRPr="007D2918">
        <w:rPr>
          <w:sz w:val="24"/>
          <w:szCs w:val="24"/>
        </w:rPr>
        <w:t xml:space="preserve"> обучающихся обра</w:t>
      </w:r>
      <w:r w:rsidR="00DF3881" w:rsidRPr="007D2918">
        <w:rPr>
          <w:sz w:val="24"/>
          <w:szCs w:val="24"/>
        </w:rPr>
        <w:t xml:space="preserve">зовательных организаций города. </w:t>
      </w:r>
      <w:r w:rsidR="00F00703" w:rsidRPr="007D2918">
        <w:rPr>
          <w:sz w:val="24"/>
          <w:szCs w:val="24"/>
        </w:rPr>
        <w:t>В таблице 1</w:t>
      </w:r>
      <w:r w:rsidR="008C752B">
        <w:rPr>
          <w:sz w:val="24"/>
          <w:szCs w:val="24"/>
        </w:rPr>
        <w:t>2</w:t>
      </w:r>
      <w:r w:rsidR="00F00703" w:rsidRPr="007D2918">
        <w:rPr>
          <w:sz w:val="24"/>
          <w:szCs w:val="24"/>
        </w:rPr>
        <w:t xml:space="preserve"> представлен</w:t>
      </w:r>
      <w:r w:rsidR="00C30030" w:rsidRPr="007D2918">
        <w:rPr>
          <w:sz w:val="24"/>
          <w:szCs w:val="24"/>
        </w:rPr>
        <w:t xml:space="preserve">о </w:t>
      </w:r>
      <w:r w:rsidR="00C4024D" w:rsidRPr="007D2918">
        <w:rPr>
          <w:sz w:val="24"/>
          <w:szCs w:val="24"/>
        </w:rPr>
        <w:t>количеств</w:t>
      </w:r>
      <w:r w:rsidR="00C30030" w:rsidRPr="007D2918">
        <w:rPr>
          <w:sz w:val="24"/>
          <w:szCs w:val="24"/>
        </w:rPr>
        <w:t>о обучающихся, зачисленных на дополнительные обще</w:t>
      </w:r>
      <w:r w:rsidR="00A62748">
        <w:rPr>
          <w:sz w:val="24"/>
          <w:szCs w:val="24"/>
        </w:rPr>
        <w:t>развивающие программы социально-педагогической</w:t>
      </w:r>
      <w:r w:rsidR="00C30030" w:rsidRPr="007D2918">
        <w:rPr>
          <w:sz w:val="24"/>
          <w:szCs w:val="24"/>
        </w:rPr>
        <w:t xml:space="preserve"> направленности, а также их распределение по возрастным категориям. </w:t>
      </w:r>
    </w:p>
    <w:p w:rsidR="00F15D71" w:rsidRDefault="00F15D71" w:rsidP="00F15D71">
      <w:pPr>
        <w:pStyle w:val="00001"/>
        <w:numPr>
          <w:ilvl w:val="0"/>
          <w:numId w:val="0"/>
        </w:numPr>
        <w:spacing w:line="240" w:lineRule="auto"/>
        <w:ind w:firstLine="567"/>
        <w:jc w:val="right"/>
        <w:rPr>
          <w:sz w:val="22"/>
        </w:rPr>
      </w:pPr>
      <w:r>
        <w:rPr>
          <w:sz w:val="22"/>
        </w:rPr>
        <w:t>Таблица 1</w:t>
      </w:r>
      <w:r w:rsidR="008C752B">
        <w:rPr>
          <w:sz w:val="22"/>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2998"/>
        <w:gridCol w:w="3832"/>
        <w:gridCol w:w="3416"/>
      </w:tblGrid>
      <w:tr w:rsidR="00F15D71" w:rsidRPr="007C663B" w:rsidTr="00A67E3B">
        <w:tc>
          <w:tcPr>
            <w:tcW w:w="1719" w:type="pct"/>
            <w:vMerge w:val="restart"/>
            <w:tcBorders>
              <w:top w:val="single" w:sz="4" w:space="0" w:color="auto"/>
              <w:left w:val="single" w:sz="4" w:space="0" w:color="auto"/>
              <w:right w:val="single" w:sz="4" w:space="0" w:color="auto"/>
            </w:tcBorders>
          </w:tcPr>
          <w:p w:rsidR="00F15D71" w:rsidRPr="00B93346" w:rsidRDefault="00F15D71" w:rsidP="00A67E3B">
            <w:pPr>
              <w:spacing w:after="0" w:line="240" w:lineRule="auto"/>
              <w:contextualSpacing/>
              <w:jc w:val="center"/>
              <w:rPr>
                <w:rFonts w:ascii="Times New Roman" w:hAnsi="Times New Roman"/>
                <w:bCs/>
                <w:sz w:val="24"/>
                <w:szCs w:val="24"/>
              </w:rPr>
            </w:pPr>
            <w:r w:rsidRPr="00B93346">
              <w:rPr>
                <w:rFonts w:ascii="Times New Roman" w:hAnsi="Times New Roman"/>
                <w:bCs/>
                <w:sz w:val="24"/>
                <w:szCs w:val="24"/>
              </w:rPr>
              <w:t>Наименование</w:t>
            </w:r>
            <w:r w:rsidR="008C752B">
              <w:rPr>
                <w:rFonts w:ascii="Times New Roman" w:hAnsi="Times New Roman"/>
                <w:bCs/>
                <w:sz w:val="24"/>
                <w:szCs w:val="24"/>
              </w:rPr>
              <w:t xml:space="preserve"> </w:t>
            </w:r>
            <w:r w:rsidRPr="00B93346">
              <w:rPr>
                <w:rFonts w:ascii="Times New Roman" w:hAnsi="Times New Roman"/>
                <w:bCs/>
                <w:sz w:val="24"/>
                <w:szCs w:val="24"/>
              </w:rPr>
              <w:t>дополнительной общеразвивающей программы</w:t>
            </w:r>
          </w:p>
        </w:tc>
        <w:tc>
          <w:tcPr>
            <w:tcW w:w="3281" w:type="pct"/>
            <w:gridSpan w:val="3"/>
            <w:tcBorders>
              <w:top w:val="single" w:sz="4" w:space="0" w:color="auto"/>
              <w:left w:val="single" w:sz="4" w:space="0" w:color="auto"/>
              <w:bottom w:val="single" w:sz="4" w:space="0" w:color="auto"/>
              <w:right w:val="single" w:sz="4" w:space="0" w:color="auto"/>
            </w:tcBorders>
          </w:tcPr>
          <w:p w:rsidR="00F15D71" w:rsidRPr="00C4024D" w:rsidRDefault="00F15D71" w:rsidP="00A67E3B">
            <w:pPr>
              <w:spacing w:after="0" w:line="240" w:lineRule="auto"/>
              <w:contextualSpacing/>
              <w:jc w:val="center"/>
              <w:rPr>
                <w:rFonts w:ascii="Times New Roman" w:hAnsi="Times New Roman"/>
                <w:bCs/>
                <w:sz w:val="24"/>
                <w:szCs w:val="24"/>
              </w:rPr>
            </w:pPr>
            <w:r>
              <w:rPr>
                <w:rFonts w:ascii="Times New Roman" w:hAnsi="Times New Roman"/>
                <w:bCs/>
                <w:sz w:val="24"/>
                <w:szCs w:val="24"/>
              </w:rPr>
              <w:t>Возрастная категория детей</w:t>
            </w:r>
          </w:p>
        </w:tc>
      </w:tr>
      <w:tr w:rsidR="00F15D71" w:rsidRPr="007C663B" w:rsidTr="00256FA0">
        <w:tc>
          <w:tcPr>
            <w:tcW w:w="1719" w:type="pct"/>
            <w:vMerge/>
            <w:tcBorders>
              <w:left w:val="single" w:sz="4" w:space="0" w:color="auto"/>
              <w:bottom w:val="single" w:sz="4" w:space="0" w:color="auto"/>
              <w:right w:val="single" w:sz="4" w:space="0" w:color="auto"/>
            </w:tcBorders>
          </w:tcPr>
          <w:p w:rsidR="00F15D71" w:rsidRPr="007C663B" w:rsidRDefault="00F15D71" w:rsidP="00A67E3B">
            <w:pPr>
              <w:spacing w:after="0" w:line="240" w:lineRule="auto"/>
              <w:contextualSpacing/>
              <w:jc w:val="center"/>
              <w:rPr>
                <w:rFonts w:ascii="Times New Roman" w:hAnsi="Times New Roman"/>
                <w:b/>
                <w:bCs/>
                <w:sz w:val="24"/>
                <w:szCs w:val="24"/>
              </w:rPr>
            </w:pPr>
          </w:p>
        </w:tc>
        <w:tc>
          <w:tcPr>
            <w:tcW w:w="960" w:type="pct"/>
            <w:tcBorders>
              <w:top w:val="single" w:sz="4" w:space="0" w:color="auto"/>
              <w:left w:val="single" w:sz="4" w:space="0" w:color="auto"/>
              <w:bottom w:val="single" w:sz="4" w:space="0" w:color="auto"/>
              <w:right w:val="single" w:sz="4" w:space="0" w:color="auto"/>
            </w:tcBorders>
          </w:tcPr>
          <w:p w:rsidR="00F15D71" w:rsidRPr="00C4024D" w:rsidRDefault="00F15D71" w:rsidP="00A67E3B">
            <w:pPr>
              <w:spacing w:after="0" w:line="240" w:lineRule="auto"/>
              <w:contextualSpacing/>
              <w:jc w:val="center"/>
              <w:rPr>
                <w:rFonts w:ascii="Times New Roman" w:hAnsi="Times New Roman"/>
                <w:bCs/>
                <w:sz w:val="24"/>
                <w:szCs w:val="24"/>
              </w:rPr>
            </w:pPr>
            <w:r w:rsidRPr="00C4024D">
              <w:rPr>
                <w:rFonts w:ascii="Times New Roman" w:hAnsi="Times New Roman"/>
                <w:bCs/>
                <w:sz w:val="24"/>
                <w:szCs w:val="24"/>
              </w:rPr>
              <w:t>Дошкольный возраст</w:t>
            </w:r>
          </w:p>
        </w:tc>
        <w:tc>
          <w:tcPr>
            <w:tcW w:w="1227" w:type="pct"/>
            <w:tcBorders>
              <w:top w:val="single" w:sz="4" w:space="0" w:color="auto"/>
              <w:left w:val="single" w:sz="4" w:space="0" w:color="auto"/>
              <w:bottom w:val="single" w:sz="4" w:space="0" w:color="auto"/>
              <w:right w:val="single" w:sz="4" w:space="0" w:color="auto"/>
            </w:tcBorders>
          </w:tcPr>
          <w:p w:rsidR="00F15D71" w:rsidRPr="00C4024D" w:rsidRDefault="00F15D71" w:rsidP="00A67E3B">
            <w:pPr>
              <w:spacing w:after="0" w:line="240" w:lineRule="auto"/>
              <w:contextualSpacing/>
              <w:jc w:val="center"/>
              <w:rPr>
                <w:rFonts w:ascii="Times New Roman" w:hAnsi="Times New Roman"/>
                <w:bCs/>
                <w:sz w:val="24"/>
                <w:szCs w:val="24"/>
              </w:rPr>
            </w:pPr>
            <w:r w:rsidRPr="00C4024D">
              <w:rPr>
                <w:rFonts w:ascii="Times New Roman" w:hAnsi="Times New Roman"/>
                <w:bCs/>
                <w:sz w:val="24"/>
                <w:szCs w:val="24"/>
              </w:rPr>
              <w:t>Младший школьный возраст</w:t>
            </w:r>
          </w:p>
        </w:tc>
        <w:tc>
          <w:tcPr>
            <w:tcW w:w="1094" w:type="pct"/>
            <w:tcBorders>
              <w:top w:val="single" w:sz="4" w:space="0" w:color="auto"/>
              <w:left w:val="single" w:sz="4" w:space="0" w:color="auto"/>
              <w:bottom w:val="single" w:sz="4" w:space="0" w:color="auto"/>
              <w:right w:val="single" w:sz="4" w:space="0" w:color="auto"/>
            </w:tcBorders>
          </w:tcPr>
          <w:p w:rsidR="00F15D71" w:rsidRPr="00C4024D" w:rsidRDefault="00F15D71" w:rsidP="00A67E3B">
            <w:pPr>
              <w:spacing w:after="0" w:line="240" w:lineRule="auto"/>
              <w:contextualSpacing/>
              <w:jc w:val="center"/>
              <w:rPr>
                <w:rFonts w:ascii="Times New Roman" w:hAnsi="Times New Roman"/>
                <w:bCs/>
                <w:sz w:val="24"/>
                <w:szCs w:val="24"/>
              </w:rPr>
            </w:pPr>
            <w:r w:rsidRPr="00C4024D">
              <w:rPr>
                <w:rFonts w:ascii="Times New Roman" w:hAnsi="Times New Roman"/>
                <w:bCs/>
                <w:sz w:val="24"/>
                <w:szCs w:val="24"/>
              </w:rPr>
              <w:t>Подростковый возраст</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 xml:space="preserve"> «Фантазёры»</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9</w:t>
            </w:r>
            <w:r w:rsidRPr="003B61C5">
              <w:rPr>
                <w:rFonts w:ascii="Times New Roman" w:hAnsi="Times New Roman"/>
                <w:sz w:val="24"/>
                <w:szCs w:val="24"/>
              </w:rPr>
              <w:t>7</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hd w:val="clear" w:color="auto" w:fill="FFFFFF"/>
              <w:snapToGrid w:val="0"/>
              <w:spacing w:after="0"/>
              <w:contextualSpacing/>
              <w:rPr>
                <w:rFonts w:ascii="Times New Roman" w:hAnsi="Times New Roman"/>
                <w:sz w:val="24"/>
                <w:szCs w:val="24"/>
              </w:rPr>
            </w:pPr>
            <w:r w:rsidRPr="00B93346">
              <w:rPr>
                <w:rFonts w:ascii="Times New Roman" w:hAnsi="Times New Roman"/>
                <w:sz w:val="24"/>
                <w:szCs w:val="24"/>
              </w:rPr>
              <w:t>100</w:t>
            </w:r>
            <w:r>
              <w:rPr>
                <w:rFonts w:ascii="Times New Roman" w:hAnsi="Times New Roman"/>
                <w:sz w:val="24"/>
                <w:szCs w:val="24"/>
              </w:rPr>
              <w:t xml:space="preserve">, </w:t>
            </w:r>
            <w:r w:rsidRPr="004220D6">
              <w:rPr>
                <w:rFonts w:ascii="Times New Roman" w:hAnsi="Times New Roman"/>
                <w:sz w:val="24"/>
                <w:szCs w:val="24"/>
                <w:shd w:val="clear" w:color="auto" w:fill="FFFFFF"/>
              </w:rPr>
              <w:t xml:space="preserve">33 </w:t>
            </w:r>
            <w:r w:rsidR="00A62748">
              <w:rPr>
                <w:rFonts w:ascii="Times New Roman" w:hAnsi="Times New Roman"/>
                <w:sz w:val="24"/>
                <w:szCs w:val="24"/>
                <w:shd w:val="clear" w:color="auto" w:fill="FFFFFF"/>
              </w:rPr>
              <w:t>(дети с ОВЗ)</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lastRenderedPageBreak/>
              <w:t>«Азбука общения»</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2</w:t>
            </w:r>
            <w:r w:rsidRPr="003B61C5">
              <w:rPr>
                <w:rFonts w:ascii="Times New Roman" w:hAnsi="Times New Roman"/>
                <w:sz w:val="24"/>
                <w:szCs w:val="24"/>
              </w:rPr>
              <w:t>7</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w:t>
            </w:r>
          </w:p>
        </w:tc>
      </w:tr>
      <w:tr w:rsidR="00F15D71" w:rsidRPr="003B61C5" w:rsidTr="00256FA0">
        <w:trPr>
          <w:trHeight w:val="318"/>
        </w:trPr>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256FA0">
            <w:pPr>
              <w:snapToGrid w:val="0"/>
              <w:spacing w:after="0"/>
              <w:contextualSpacing/>
              <w:rPr>
                <w:rFonts w:ascii="Times New Roman" w:hAnsi="Times New Roman"/>
                <w:color w:val="FF0000"/>
                <w:sz w:val="24"/>
                <w:szCs w:val="24"/>
              </w:rPr>
            </w:pPr>
            <w:r w:rsidRPr="003B61C5">
              <w:rPr>
                <w:rFonts w:ascii="Times New Roman" w:hAnsi="Times New Roman"/>
                <w:sz w:val="24"/>
                <w:szCs w:val="24"/>
              </w:rPr>
              <w:t>«На пороге школы»</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57</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w:t>
            </w:r>
          </w:p>
        </w:tc>
      </w:tr>
      <w:tr w:rsidR="00F15D71" w:rsidRPr="003B61C5" w:rsidTr="00256FA0">
        <w:trPr>
          <w:trHeight w:val="222"/>
        </w:trPr>
        <w:tc>
          <w:tcPr>
            <w:tcW w:w="1719"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«Игровой дворик»</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293</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52</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8C752B">
            <w:pPr>
              <w:snapToGrid w:val="0"/>
              <w:spacing w:after="0"/>
              <w:contextualSpacing/>
              <w:rPr>
                <w:rFonts w:ascii="Times New Roman" w:hAnsi="Times New Roman"/>
                <w:sz w:val="24"/>
                <w:szCs w:val="24"/>
              </w:rPr>
            </w:pPr>
            <w:r w:rsidRPr="00321D79">
              <w:rPr>
                <w:rFonts w:ascii="Times New Roman" w:hAnsi="Times New Roman"/>
                <w:sz w:val="24"/>
                <w:szCs w:val="24"/>
              </w:rPr>
              <w:t>«</w:t>
            </w:r>
            <w:proofErr w:type="spellStart"/>
            <w:r w:rsidRPr="00321D79">
              <w:rPr>
                <w:rFonts w:ascii="Times New Roman" w:hAnsi="Times New Roman"/>
                <w:sz w:val="24"/>
                <w:szCs w:val="24"/>
              </w:rPr>
              <w:t>Ладь</w:t>
            </w:r>
            <w:r w:rsidR="008C752B">
              <w:rPr>
                <w:rFonts w:ascii="Times New Roman" w:hAnsi="Times New Roman"/>
                <w:sz w:val="24"/>
                <w:szCs w:val="24"/>
              </w:rPr>
              <w:t>Я</w:t>
            </w:r>
            <w:proofErr w:type="spellEnd"/>
            <w:r w:rsidRPr="00321D79">
              <w:rPr>
                <w:rFonts w:ascii="Times New Roman" w:hAnsi="Times New Roman"/>
                <w:sz w:val="24"/>
                <w:szCs w:val="24"/>
              </w:rPr>
              <w:t>»</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A67E3B">
            <w:pPr>
              <w:snapToGrid w:val="0"/>
              <w:spacing w:after="0"/>
              <w:contextualSpacing/>
              <w:rPr>
                <w:rFonts w:ascii="Times New Roman" w:hAnsi="Times New Roman"/>
                <w:sz w:val="24"/>
                <w:szCs w:val="24"/>
              </w:rPr>
            </w:pPr>
            <w:r w:rsidRPr="00321D79">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A67E3B">
            <w:pPr>
              <w:snapToGrid w:val="0"/>
              <w:spacing w:after="0"/>
              <w:contextualSpacing/>
              <w:rPr>
                <w:rFonts w:ascii="Times New Roman" w:hAnsi="Times New Roman"/>
                <w:sz w:val="24"/>
                <w:szCs w:val="24"/>
              </w:rPr>
            </w:pPr>
            <w:r w:rsidRPr="00321D79">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A67E3B">
            <w:pPr>
              <w:snapToGrid w:val="0"/>
              <w:spacing w:after="0"/>
              <w:contextualSpacing/>
              <w:rPr>
                <w:rFonts w:ascii="Times New Roman" w:hAnsi="Times New Roman"/>
                <w:sz w:val="24"/>
                <w:szCs w:val="24"/>
              </w:rPr>
            </w:pPr>
            <w:r w:rsidRPr="00321D79">
              <w:rPr>
                <w:rFonts w:ascii="Times New Roman" w:hAnsi="Times New Roman"/>
                <w:sz w:val="24"/>
                <w:szCs w:val="24"/>
              </w:rPr>
              <w:t>33</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A67E3B">
            <w:pPr>
              <w:snapToGrid w:val="0"/>
              <w:spacing w:after="0"/>
              <w:contextualSpacing/>
              <w:rPr>
                <w:rFonts w:ascii="Times New Roman" w:hAnsi="Times New Roman"/>
                <w:sz w:val="24"/>
                <w:szCs w:val="24"/>
                <w:highlight w:val="yellow"/>
              </w:rPr>
            </w:pPr>
            <w:r w:rsidRPr="004220D6">
              <w:rPr>
                <w:rFonts w:ascii="Times New Roman" w:hAnsi="Times New Roman"/>
                <w:sz w:val="24"/>
                <w:szCs w:val="24"/>
                <w:shd w:val="clear" w:color="auto" w:fill="FFFFFF"/>
              </w:rPr>
              <w:t>«Я и мои ценности»</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A67E3B">
            <w:pPr>
              <w:snapToGrid w:val="0"/>
              <w:spacing w:after="0"/>
              <w:contextualSpacing/>
              <w:rPr>
                <w:rFonts w:ascii="Times New Roman" w:hAnsi="Times New Roman"/>
                <w:sz w:val="24"/>
                <w:szCs w:val="24"/>
                <w:highlight w:val="yellow"/>
              </w:rPr>
            </w:pPr>
            <w:r w:rsidRPr="00B93346">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A67E3B">
            <w:pPr>
              <w:snapToGrid w:val="0"/>
              <w:spacing w:after="0"/>
              <w:contextualSpacing/>
              <w:rPr>
                <w:rFonts w:ascii="Times New Roman" w:hAnsi="Times New Roman"/>
                <w:sz w:val="24"/>
                <w:szCs w:val="24"/>
                <w:highlight w:val="yellow"/>
              </w:rPr>
            </w:pPr>
            <w:r w:rsidRPr="00B93346">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21D79" w:rsidRDefault="00F15D71" w:rsidP="00A67E3B">
            <w:pPr>
              <w:snapToGrid w:val="0"/>
              <w:spacing w:after="0"/>
              <w:contextualSpacing/>
              <w:rPr>
                <w:rFonts w:ascii="Times New Roman" w:hAnsi="Times New Roman"/>
                <w:sz w:val="24"/>
                <w:szCs w:val="24"/>
                <w:highlight w:val="yellow"/>
              </w:rPr>
            </w:pPr>
            <w:r w:rsidRPr="00B93346">
              <w:rPr>
                <w:rFonts w:ascii="Times New Roman" w:hAnsi="Times New Roman"/>
                <w:sz w:val="24"/>
                <w:szCs w:val="24"/>
              </w:rPr>
              <w:t>17</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 xml:space="preserve"> «На пути к успеху»</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21</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«Секреты успешной учебы»</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33</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7</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«Конструктивный диалог»</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19</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«Развиваем уверенность в себе»</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34</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sidRPr="003B61C5">
              <w:rPr>
                <w:rFonts w:ascii="Times New Roman" w:hAnsi="Times New Roman"/>
                <w:sz w:val="24"/>
                <w:szCs w:val="24"/>
              </w:rPr>
              <w:t>«Виртуоз общения»</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62</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«К экзаменам готов!»</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F15D71" w:rsidRPr="003B61C5"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41</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shd w:val="clear" w:color="auto" w:fill="FFFFFF"/>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«Театральная студия»</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shd w:val="clear" w:color="auto" w:fill="FFFFFF"/>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11</w:t>
            </w:r>
          </w:p>
        </w:tc>
        <w:tc>
          <w:tcPr>
            <w:tcW w:w="1094" w:type="pct"/>
            <w:tcBorders>
              <w:top w:val="single" w:sz="4" w:space="0" w:color="auto"/>
              <w:left w:val="single" w:sz="4" w:space="0" w:color="auto"/>
              <w:bottom w:val="single" w:sz="4" w:space="0" w:color="auto"/>
              <w:right w:val="single" w:sz="4" w:space="0" w:color="auto"/>
            </w:tcBorders>
            <w:shd w:val="clear" w:color="auto" w:fill="FFFFFF"/>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11</w:t>
            </w:r>
          </w:p>
        </w:tc>
      </w:tr>
      <w:tr w:rsidR="00F15D71" w:rsidRPr="003B61C5" w:rsidTr="00256FA0">
        <w:tc>
          <w:tcPr>
            <w:tcW w:w="1719" w:type="pct"/>
            <w:tcBorders>
              <w:top w:val="single" w:sz="4" w:space="0" w:color="auto"/>
              <w:left w:val="single" w:sz="4" w:space="0" w:color="auto"/>
              <w:bottom w:val="single" w:sz="4" w:space="0" w:color="auto"/>
              <w:right w:val="single" w:sz="4" w:space="0" w:color="auto"/>
            </w:tcBorders>
          </w:tcPr>
          <w:p w:rsidR="00F15D71" w:rsidRDefault="00F15D71" w:rsidP="00A67E3B">
            <w:pPr>
              <w:snapToGrid w:val="0"/>
              <w:spacing w:after="0"/>
              <w:contextualSpacing/>
              <w:jc w:val="right"/>
              <w:rPr>
                <w:rFonts w:ascii="Times New Roman" w:hAnsi="Times New Roman"/>
                <w:sz w:val="24"/>
                <w:szCs w:val="24"/>
              </w:rPr>
            </w:pPr>
            <w:r>
              <w:rPr>
                <w:rFonts w:ascii="Times New Roman" w:hAnsi="Times New Roman"/>
                <w:sz w:val="24"/>
                <w:szCs w:val="24"/>
              </w:rPr>
              <w:t>Итого:</w:t>
            </w:r>
          </w:p>
        </w:tc>
        <w:tc>
          <w:tcPr>
            <w:tcW w:w="960" w:type="pct"/>
            <w:tcBorders>
              <w:top w:val="single" w:sz="4" w:space="0" w:color="auto"/>
              <w:left w:val="single" w:sz="4" w:space="0" w:color="auto"/>
              <w:bottom w:val="single" w:sz="4" w:space="0" w:color="auto"/>
              <w:right w:val="single" w:sz="4" w:space="0" w:color="auto"/>
            </w:tcBorders>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181</w:t>
            </w:r>
          </w:p>
        </w:tc>
        <w:tc>
          <w:tcPr>
            <w:tcW w:w="1227" w:type="pct"/>
            <w:tcBorders>
              <w:top w:val="single" w:sz="4" w:space="0" w:color="auto"/>
              <w:left w:val="single" w:sz="4" w:space="0" w:color="auto"/>
              <w:bottom w:val="single" w:sz="4" w:space="0" w:color="auto"/>
              <w:right w:val="single" w:sz="4" w:space="0" w:color="auto"/>
            </w:tcBorders>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470</w:t>
            </w:r>
          </w:p>
        </w:tc>
        <w:tc>
          <w:tcPr>
            <w:tcW w:w="1094" w:type="pct"/>
            <w:tcBorders>
              <w:top w:val="single" w:sz="4" w:space="0" w:color="auto"/>
              <w:left w:val="single" w:sz="4" w:space="0" w:color="auto"/>
              <w:bottom w:val="single" w:sz="4" w:space="0" w:color="auto"/>
              <w:right w:val="single" w:sz="4" w:space="0" w:color="auto"/>
            </w:tcBorders>
          </w:tcPr>
          <w:p w:rsidR="00F15D71" w:rsidRDefault="00F15D71" w:rsidP="00A67E3B">
            <w:pPr>
              <w:snapToGrid w:val="0"/>
              <w:spacing w:after="0"/>
              <w:contextualSpacing/>
              <w:rPr>
                <w:rFonts w:ascii="Times New Roman" w:hAnsi="Times New Roman"/>
                <w:sz w:val="24"/>
                <w:szCs w:val="24"/>
              </w:rPr>
            </w:pPr>
            <w:r>
              <w:rPr>
                <w:rFonts w:ascii="Times New Roman" w:hAnsi="Times New Roman"/>
                <w:sz w:val="24"/>
                <w:szCs w:val="24"/>
              </w:rPr>
              <w:t>297</w:t>
            </w:r>
          </w:p>
        </w:tc>
      </w:tr>
    </w:tbl>
    <w:p w:rsidR="00C75FD7" w:rsidRDefault="00C75FD7" w:rsidP="00A62748">
      <w:pPr>
        <w:pStyle w:val="a7"/>
        <w:ind w:left="927"/>
        <w:jc w:val="both"/>
      </w:pPr>
    </w:p>
    <w:p w:rsidR="004529B7" w:rsidRPr="004529B7" w:rsidRDefault="00A62748" w:rsidP="00A62748">
      <w:pPr>
        <w:autoSpaceDE w:val="0"/>
        <w:autoSpaceDN w:val="0"/>
        <w:adjustRightInd w:val="0"/>
        <w:ind w:firstLine="540"/>
        <w:jc w:val="both"/>
        <w:rPr>
          <w:rFonts w:ascii="Times New Roman" w:hAnsi="Times New Roman"/>
          <w:b/>
          <w:sz w:val="24"/>
          <w:szCs w:val="24"/>
        </w:rPr>
      </w:pPr>
      <w:r w:rsidRPr="004529B7">
        <w:rPr>
          <w:rFonts w:ascii="Times New Roman" w:hAnsi="Times New Roman"/>
          <w:b/>
          <w:sz w:val="24"/>
          <w:szCs w:val="24"/>
          <w:lang w:val="en-US"/>
        </w:rPr>
        <w:t>III</w:t>
      </w:r>
      <w:r w:rsidRPr="004529B7">
        <w:rPr>
          <w:rFonts w:ascii="Times New Roman" w:hAnsi="Times New Roman"/>
          <w:b/>
          <w:sz w:val="24"/>
          <w:szCs w:val="24"/>
        </w:rPr>
        <w:t xml:space="preserve">. </w:t>
      </w:r>
      <w:r w:rsidR="004529B7" w:rsidRPr="004529B7">
        <w:rPr>
          <w:rFonts w:ascii="Times New Roman" w:hAnsi="Times New Roman"/>
          <w:b/>
          <w:sz w:val="24"/>
          <w:szCs w:val="24"/>
        </w:rPr>
        <w:t>Административное обеспечение деятельности организации – проведение мониторинга.</w:t>
      </w:r>
    </w:p>
    <w:p w:rsidR="00A62748" w:rsidRPr="00A62748" w:rsidRDefault="004529B7" w:rsidP="00A62748">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 xml:space="preserve">1. </w:t>
      </w:r>
      <w:r w:rsidR="00A62748" w:rsidRPr="00A62748">
        <w:rPr>
          <w:rFonts w:ascii="Times New Roman" w:hAnsi="Times New Roman"/>
          <w:sz w:val="24"/>
          <w:szCs w:val="24"/>
          <w:lang w:eastAsia="ru-RU"/>
        </w:rPr>
        <w:t>Порядок проведения мониторинга в 2015-2016 учебном году регламентируется:</w:t>
      </w:r>
    </w:p>
    <w:p w:rsidR="00A62748" w:rsidRPr="00A62748" w:rsidRDefault="00A62748" w:rsidP="00A62748">
      <w:pPr>
        <w:spacing w:after="0" w:line="240" w:lineRule="auto"/>
        <w:jc w:val="both"/>
        <w:rPr>
          <w:rFonts w:ascii="Times New Roman" w:hAnsi="Times New Roman"/>
          <w:color w:val="000000"/>
          <w:sz w:val="24"/>
          <w:szCs w:val="24"/>
          <w:lang w:eastAsia="ru-RU"/>
        </w:rPr>
      </w:pPr>
      <w:r w:rsidRPr="00A62748">
        <w:rPr>
          <w:rFonts w:ascii="Times New Roman" w:hAnsi="Times New Roman"/>
          <w:color w:val="000000"/>
          <w:sz w:val="24"/>
          <w:szCs w:val="24"/>
          <w:lang w:eastAsia="ru-RU"/>
        </w:rPr>
        <w:t>- постановлением мэрии города Архангельска от 07.11.2013 № 811 «Об утверждении Положения об осуществлении мониторинга системы образования МО «Город Архангельск»;</w:t>
      </w:r>
    </w:p>
    <w:p w:rsidR="00A62748" w:rsidRPr="00A62748" w:rsidRDefault="00A62748" w:rsidP="00A62748">
      <w:pPr>
        <w:spacing w:after="0" w:line="240" w:lineRule="auto"/>
        <w:jc w:val="both"/>
        <w:rPr>
          <w:rFonts w:ascii="Times New Roman" w:hAnsi="Times New Roman"/>
          <w:color w:val="000000"/>
          <w:sz w:val="24"/>
          <w:szCs w:val="24"/>
          <w:lang w:eastAsia="ru-RU"/>
        </w:rPr>
      </w:pPr>
      <w:r w:rsidRPr="00A62748">
        <w:rPr>
          <w:rFonts w:ascii="Times New Roman" w:hAnsi="Times New Roman"/>
          <w:color w:val="000000"/>
          <w:sz w:val="24"/>
          <w:szCs w:val="24"/>
          <w:lang w:eastAsia="ru-RU"/>
        </w:rPr>
        <w:t>- приказом департамента  от  03.12.2013 № 1046, 08.12.2015 № 821 «</w:t>
      </w:r>
      <w:r w:rsidRPr="00A62748">
        <w:rPr>
          <w:rFonts w:ascii="Times New Roman" w:hAnsi="Times New Roman"/>
          <w:sz w:val="24"/>
          <w:szCs w:val="24"/>
          <w:lang w:eastAsia="ru-RU"/>
        </w:rPr>
        <w:t xml:space="preserve">Об утверждении  Порядка проведения мониторинга </w:t>
      </w:r>
      <w:r w:rsidRPr="00A62748">
        <w:rPr>
          <w:rFonts w:ascii="Times New Roman" w:hAnsi="Times New Roman"/>
          <w:color w:val="000000"/>
          <w:sz w:val="24"/>
          <w:szCs w:val="24"/>
          <w:lang w:eastAsia="ru-RU"/>
        </w:rPr>
        <w:t xml:space="preserve">муниципальных организаций, </w:t>
      </w:r>
      <w:r w:rsidRPr="00A62748">
        <w:rPr>
          <w:rFonts w:ascii="Times New Roman" w:hAnsi="Times New Roman"/>
          <w:sz w:val="24"/>
          <w:szCs w:val="24"/>
          <w:lang w:eastAsia="ru-RU"/>
        </w:rPr>
        <w:t>осуществляющих образовательную деятельность,</w:t>
      </w:r>
      <w:r w:rsidRPr="00A62748">
        <w:rPr>
          <w:rFonts w:ascii="Times New Roman" w:hAnsi="Times New Roman"/>
          <w:color w:val="000000"/>
          <w:sz w:val="24"/>
          <w:szCs w:val="24"/>
          <w:lang w:eastAsia="ru-RU"/>
        </w:rPr>
        <w:t xml:space="preserve"> находящихся в ведении </w:t>
      </w:r>
      <w:proofErr w:type="gramStart"/>
      <w:r w:rsidRPr="00A62748">
        <w:rPr>
          <w:rFonts w:ascii="Times New Roman" w:hAnsi="Times New Roman"/>
          <w:color w:val="000000"/>
          <w:sz w:val="24"/>
          <w:szCs w:val="24"/>
          <w:lang w:eastAsia="ru-RU"/>
        </w:rPr>
        <w:t>департамента образования  мэрии города Архангельска</w:t>
      </w:r>
      <w:proofErr w:type="gramEnd"/>
      <w:r w:rsidRPr="00A62748">
        <w:rPr>
          <w:rFonts w:ascii="Times New Roman" w:hAnsi="Times New Roman"/>
          <w:color w:val="000000"/>
          <w:sz w:val="24"/>
          <w:szCs w:val="24"/>
          <w:lang w:eastAsia="ru-RU"/>
        </w:rPr>
        <w:t>»;</w:t>
      </w:r>
    </w:p>
    <w:p w:rsidR="00A62748" w:rsidRPr="00A62748" w:rsidRDefault="00A62748" w:rsidP="00A62748">
      <w:pPr>
        <w:spacing w:after="0" w:line="240" w:lineRule="auto"/>
        <w:jc w:val="both"/>
        <w:rPr>
          <w:rFonts w:ascii="Times New Roman" w:hAnsi="Times New Roman"/>
          <w:color w:val="000000"/>
          <w:sz w:val="24"/>
          <w:szCs w:val="24"/>
          <w:lang w:eastAsia="ru-RU"/>
        </w:rPr>
      </w:pPr>
      <w:r w:rsidRPr="00A62748">
        <w:rPr>
          <w:rFonts w:ascii="Times New Roman" w:hAnsi="Times New Roman"/>
          <w:color w:val="000000"/>
          <w:sz w:val="24"/>
          <w:szCs w:val="24"/>
          <w:lang w:eastAsia="ru-RU"/>
        </w:rPr>
        <w:t>- приказом департамента от 14.12.2015 № 835 «О назначении ответственных лиц, взаимодействии департамента образования мэрии города Архангельска и МБУ Центр «Леда» при проведении мониторинга в 2016 году»;</w:t>
      </w:r>
    </w:p>
    <w:p w:rsidR="00A62748" w:rsidRPr="00A62748" w:rsidRDefault="00A62748" w:rsidP="00A62748">
      <w:pPr>
        <w:spacing w:after="0" w:line="240" w:lineRule="auto"/>
        <w:jc w:val="both"/>
        <w:rPr>
          <w:rFonts w:ascii="Times New Roman" w:hAnsi="Times New Roman"/>
          <w:color w:val="000000"/>
          <w:sz w:val="24"/>
          <w:szCs w:val="24"/>
          <w:lang w:eastAsia="ru-RU"/>
        </w:rPr>
      </w:pPr>
      <w:r w:rsidRPr="00A62748">
        <w:rPr>
          <w:rFonts w:ascii="Times New Roman" w:hAnsi="Times New Roman"/>
          <w:color w:val="000000"/>
          <w:sz w:val="24"/>
          <w:szCs w:val="24"/>
          <w:lang w:eastAsia="ru-RU"/>
        </w:rPr>
        <w:t>- приказом департамента от 03.12.2014 № 1119 «Об утверждении формы Уведомления о выявлении несоответствия заполнения форм отчётов, служебной записки о выявлении нарушений законодательства при приёме отчётов»;</w:t>
      </w:r>
    </w:p>
    <w:p w:rsidR="00A62748" w:rsidRPr="00A62748" w:rsidRDefault="00A62748" w:rsidP="00A62748">
      <w:pPr>
        <w:spacing w:after="0" w:line="240" w:lineRule="auto"/>
        <w:jc w:val="both"/>
        <w:rPr>
          <w:rFonts w:ascii="Times New Roman" w:hAnsi="Times New Roman"/>
          <w:sz w:val="24"/>
          <w:szCs w:val="24"/>
          <w:lang w:eastAsia="ru-RU"/>
        </w:rPr>
      </w:pPr>
      <w:r w:rsidRPr="00A62748">
        <w:rPr>
          <w:rFonts w:ascii="Times New Roman" w:hAnsi="Times New Roman"/>
          <w:color w:val="000000"/>
          <w:sz w:val="24"/>
          <w:szCs w:val="24"/>
          <w:lang w:eastAsia="ru-RU"/>
        </w:rPr>
        <w:t>- приказом департамента от 03.12.2014 № 1118«</w:t>
      </w:r>
      <w:r w:rsidRPr="00A62748">
        <w:rPr>
          <w:rFonts w:ascii="Times New Roman" w:hAnsi="Times New Roman"/>
          <w:sz w:val="24"/>
          <w:szCs w:val="24"/>
          <w:lang w:eastAsia="ru-RU"/>
        </w:rPr>
        <w:t>Об утверждении Плана мониторинга муниципальных организаций муниципального образования «Город Архангельск», находящихся в ведении департамента образования мэрии города Архангельска, на 2015 год»;</w:t>
      </w:r>
    </w:p>
    <w:p w:rsidR="00A62748" w:rsidRPr="00A62748" w:rsidRDefault="00A62748" w:rsidP="00A62748">
      <w:pPr>
        <w:spacing w:after="0" w:line="240" w:lineRule="auto"/>
        <w:jc w:val="both"/>
        <w:rPr>
          <w:rFonts w:ascii="Times New Roman" w:hAnsi="Times New Roman"/>
          <w:sz w:val="24"/>
          <w:szCs w:val="24"/>
          <w:lang w:eastAsia="ru-RU"/>
        </w:rPr>
      </w:pPr>
      <w:r w:rsidRPr="00A62748">
        <w:rPr>
          <w:rFonts w:ascii="Times New Roman" w:hAnsi="Times New Roman"/>
          <w:sz w:val="24"/>
          <w:szCs w:val="24"/>
          <w:lang w:eastAsia="ru-RU"/>
        </w:rPr>
        <w:t>- приказом департамента от 14.12.2015 № 837 «Об утверждении Плана мониторинга муниципальных организаций муниципального образования «Город Архангельск», находящихся в ведении департамента образования мэрии города Архангельска, на 2016 год»;</w:t>
      </w:r>
    </w:p>
    <w:p w:rsidR="00A62748" w:rsidRPr="00A62748" w:rsidRDefault="00A62748" w:rsidP="00A62748">
      <w:pPr>
        <w:spacing w:after="0" w:line="240" w:lineRule="auto"/>
        <w:jc w:val="both"/>
        <w:rPr>
          <w:rFonts w:ascii="Times New Roman" w:hAnsi="Times New Roman"/>
          <w:color w:val="000000"/>
          <w:sz w:val="24"/>
          <w:szCs w:val="24"/>
          <w:lang w:eastAsia="ru-RU"/>
        </w:rPr>
      </w:pPr>
      <w:r w:rsidRPr="00A62748">
        <w:rPr>
          <w:rFonts w:ascii="Times New Roman" w:hAnsi="Times New Roman"/>
          <w:color w:val="000000"/>
          <w:sz w:val="24"/>
          <w:szCs w:val="24"/>
          <w:lang w:eastAsia="ru-RU"/>
        </w:rPr>
        <w:t>- приказом  департамента  от  03.12.2014 № 1120 «</w:t>
      </w:r>
      <w:r w:rsidRPr="00A62748">
        <w:rPr>
          <w:rFonts w:ascii="Times New Roman" w:hAnsi="Times New Roman"/>
          <w:sz w:val="24"/>
          <w:szCs w:val="24"/>
          <w:lang w:eastAsia="ru-RU"/>
        </w:rPr>
        <w:t xml:space="preserve">О назначении ответственных лиц, взаимодействии </w:t>
      </w:r>
      <w:proofErr w:type="gramStart"/>
      <w:r w:rsidRPr="00A62748">
        <w:rPr>
          <w:rFonts w:ascii="Times New Roman" w:hAnsi="Times New Roman"/>
          <w:sz w:val="24"/>
          <w:szCs w:val="24"/>
          <w:lang w:eastAsia="ru-RU"/>
        </w:rPr>
        <w:t>департамента образования мэрии города Архангельска</w:t>
      </w:r>
      <w:proofErr w:type="gramEnd"/>
      <w:r w:rsidRPr="00A62748">
        <w:rPr>
          <w:rFonts w:ascii="Times New Roman" w:hAnsi="Times New Roman"/>
          <w:sz w:val="24"/>
          <w:szCs w:val="24"/>
          <w:lang w:eastAsia="ru-RU"/>
        </w:rPr>
        <w:t xml:space="preserve"> и МБУ Центр «Леда» при  проведении мониторинга в 2015 году</w:t>
      </w:r>
      <w:r w:rsidRPr="00A62748">
        <w:rPr>
          <w:rFonts w:ascii="Times New Roman" w:hAnsi="Times New Roman"/>
          <w:color w:val="000000"/>
          <w:sz w:val="24"/>
          <w:szCs w:val="24"/>
          <w:lang w:eastAsia="ru-RU"/>
        </w:rPr>
        <w:t>»;</w:t>
      </w:r>
    </w:p>
    <w:p w:rsidR="00A62748" w:rsidRPr="00A62748" w:rsidRDefault="00A62748" w:rsidP="00A62748">
      <w:pPr>
        <w:autoSpaceDE w:val="0"/>
        <w:autoSpaceDN w:val="0"/>
        <w:adjustRightInd w:val="0"/>
        <w:spacing w:after="0" w:line="240" w:lineRule="auto"/>
        <w:ind w:firstLine="540"/>
        <w:jc w:val="both"/>
        <w:rPr>
          <w:rFonts w:ascii="Times New Roman" w:hAnsi="Times New Roman"/>
          <w:sz w:val="24"/>
          <w:szCs w:val="24"/>
          <w:lang w:eastAsia="ru-RU"/>
        </w:rPr>
      </w:pPr>
      <w:r w:rsidRPr="00A62748">
        <w:rPr>
          <w:rFonts w:cs="Calibri"/>
          <w:color w:val="000000"/>
          <w:sz w:val="24"/>
          <w:szCs w:val="24"/>
          <w:lang w:eastAsia="ru-RU"/>
        </w:rPr>
        <w:tab/>
      </w:r>
      <w:r w:rsidRPr="00A62748">
        <w:rPr>
          <w:rFonts w:ascii="Times New Roman" w:hAnsi="Times New Roman"/>
          <w:sz w:val="24"/>
          <w:szCs w:val="24"/>
          <w:lang w:eastAsia="ru-RU"/>
        </w:rPr>
        <w:t>- Положением об осуществлении мониторинга системы образования муниципального образования «Город Архангельск», утверждённое постановлением мэрии г. Архангельска от 07.11.2013 № 811;</w:t>
      </w:r>
    </w:p>
    <w:p w:rsidR="00A62748" w:rsidRPr="00A62748" w:rsidRDefault="00A62748" w:rsidP="00A62748">
      <w:pPr>
        <w:autoSpaceDE w:val="0"/>
        <w:autoSpaceDN w:val="0"/>
        <w:adjustRightInd w:val="0"/>
        <w:spacing w:after="0" w:line="240" w:lineRule="auto"/>
        <w:ind w:firstLine="540"/>
        <w:jc w:val="both"/>
        <w:rPr>
          <w:rFonts w:ascii="Times New Roman" w:hAnsi="Times New Roman"/>
          <w:sz w:val="24"/>
          <w:szCs w:val="24"/>
          <w:lang w:eastAsia="ru-RU"/>
        </w:rPr>
      </w:pPr>
      <w:r w:rsidRPr="00A62748">
        <w:rPr>
          <w:rFonts w:ascii="Times New Roman" w:hAnsi="Times New Roman"/>
          <w:sz w:val="24"/>
          <w:szCs w:val="24"/>
          <w:lang w:eastAsia="ru-RU"/>
        </w:rPr>
        <w:lastRenderedPageBreak/>
        <w:t>-  п. 2.6. Устава муниципального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w:t>
      </w:r>
      <w:r w:rsidR="00673284">
        <w:rPr>
          <w:rFonts w:ascii="Times New Roman" w:hAnsi="Times New Roman"/>
          <w:sz w:val="24"/>
          <w:szCs w:val="24"/>
          <w:lang w:eastAsia="ru-RU"/>
        </w:rPr>
        <w:t xml:space="preserve"> в новой редакции.</w:t>
      </w:r>
    </w:p>
    <w:p w:rsidR="00365E8F" w:rsidRPr="00365E8F" w:rsidRDefault="00365E8F" w:rsidP="00365E8F">
      <w:pPr>
        <w:autoSpaceDE w:val="0"/>
        <w:autoSpaceDN w:val="0"/>
        <w:adjustRightInd w:val="0"/>
        <w:spacing w:after="0" w:line="240" w:lineRule="auto"/>
        <w:ind w:firstLine="540"/>
        <w:jc w:val="both"/>
        <w:rPr>
          <w:rFonts w:ascii="Times New Roman" w:hAnsi="Times New Roman"/>
          <w:b/>
          <w:bCs/>
          <w:sz w:val="24"/>
          <w:szCs w:val="24"/>
          <w:lang w:eastAsia="ru-RU"/>
        </w:rPr>
      </w:pPr>
      <w:r w:rsidRPr="00365E8F">
        <w:rPr>
          <w:rFonts w:ascii="Times New Roman" w:hAnsi="Times New Roman"/>
          <w:b/>
          <w:bCs/>
          <w:sz w:val="24"/>
          <w:szCs w:val="24"/>
          <w:lang w:eastAsia="ru-RU"/>
        </w:rPr>
        <w:t>2. Основные направления мониторинговой деятельности.</w:t>
      </w:r>
    </w:p>
    <w:p w:rsidR="00365E8F" w:rsidRPr="00365E8F" w:rsidRDefault="00365E8F" w:rsidP="00365E8F">
      <w:pPr>
        <w:autoSpaceDE w:val="0"/>
        <w:autoSpaceDN w:val="0"/>
        <w:adjustRightInd w:val="0"/>
        <w:spacing w:after="0" w:line="240" w:lineRule="auto"/>
        <w:ind w:firstLine="540"/>
        <w:jc w:val="both"/>
        <w:rPr>
          <w:rFonts w:ascii="Times New Roman" w:hAnsi="Times New Roman"/>
          <w:bCs/>
          <w:sz w:val="24"/>
          <w:szCs w:val="24"/>
          <w:lang w:eastAsia="ru-RU"/>
        </w:rPr>
      </w:pPr>
      <w:r w:rsidRPr="00365E8F">
        <w:rPr>
          <w:rFonts w:ascii="Times New Roman" w:hAnsi="Times New Roman"/>
          <w:bCs/>
          <w:sz w:val="24"/>
          <w:szCs w:val="24"/>
          <w:lang w:eastAsia="ru-RU"/>
        </w:rPr>
        <w:t>- исследования деятельности организаций;</w:t>
      </w:r>
    </w:p>
    <w:p w:rsidR="00365E8F" w:rsidRPr="00365E8F" w:rsidRDefault="00365E8F" w:rsidP="00365E8F">
      <w:pPr>
        <w:autoSpaceDE w:val="0"/>
        <w:autoSpaceDN w:val="0"/>
        <w:adjustRightInd w:val="0"/>
        <w:spacing w:after="0" w:line="240" w:lineRule="auto"/>
        <w:ind w:firstLine="540"/>
        <w:jc w:val="both"/>
        <w:rPr>
          <w:rFonts w:ascii="Times New Roman" w:hAnsi="Times New Roman"/>
          <w:bCs/>
          <w:sz w:val="24"/>
          <w:szCs w:val="24"/>
          <w:lang w:eastAsia="ru-RU"/>
        </w:rPr>
      </w:pPr>
      <w:r w:rsidRPr="00365E8F">
        <w:rPr>
          <w:rFonts w:ascii="Times New Roman" w:hAnsi="Times New Roman"/>
          <w:bCs/>
          <w:sz w:val="24"/>
          <w:szCs w:val="24"/>
          <w:lang w:eastAsia="ru-RU"/>
        </w:rPr>
        <w:t>- независимая оценка качества работы организаций;</w:t>
      </w:r>
    </w:p>
    <w:p w:rsidR="00365E8F" w:rsidRPr="00365E8F" w:rsidRDefault="00365E8F" w:rsidP="00365E8F">
      <w:pPr>
        <w:autoSpaceDE w:val="0"/>
        <w:autoSpaceDN w:val="0"/>
        <w:adjustRightInd w:val="0"/>
        <w:spacing w:after="0" w:line="240" w:lineRule="auto"/>
        <w:ind w:firstLine="540"/>
        <w:jc w:val="both"/>
        <w:rPr>
          <w:rFonts w:ascii="Times New Roman" w:hAnsi="Times New Roman"/>
          <w:bCs/>
          <w:sz w:val="24"/>
          <w:szCs w:val="24"/>
          <w:lang w:eastAsia="ru-RU"/>
        </w:rPr>
      </w:pPr>
      <w:r w:rsidRPr="00365E8F">
        <w:rPr>
          <w:rFonts w:ascii="Times New Roman" w:hAnsi="Times New Roman"/>
          <w:bCs/>
          <w:sz w:val="24"/>
          <w:szCs w:val="24"/>
          <w:lang w:eastAsia="ru-RU"/>
        </w:rPr>
        <w:t>- сводные отчеты муниципального уровня, предоставляемые в департамент образования, в том числе и в части осуществления образовательной организацией финансовой деятельности;</w:t>
      </w:r>
    </w:p>
    <w:p w:rsidR="00365E8F" w:rsidRPr="00365E8F" w:rsidRDefault="00365E8F" w:rsidP="00365E8F">
      <w:pPr>
        <w:autoSpaceDE w:val="0"/>
        <w:autoSpaceDN w:val="0"/>
        <w:adjustRightInd w:val="0"/>
        <w:spacing w:after="0" w:line="240" w:lineRule="auto"/>
        <w:ind w:firstLine="540"/>
        <w:jc w:val="both"/>
        <w:rPr>
          <w:rFonts w:ascii="Times New Roman" w:hAnsi="Times New Roman"/>
          <w:bCs/>
          <w:sz w:val="24"/>
          <w:szCs w:val="24"/>
          <w:lang w:eastAsia="ru-RU"/>
        </w:rPr>
      </w:pPr>
      <w:r w:rsidRPr="00365E8F">
        <w:rPr>
          <w:rFonts w:ascii="Times New Roman" w:hAnsi="Times New Roman"/>
          <w:bCs/>
          <w:sz w:val="24"/>
          <w:szCs w:val="24"/>
          <w:lang w:eastAsia="ru-RU"/>
        </w:rPr>
        <w:t>- комплексная оценка деятельности образовательных организаций.</w:t>
      </w:r>
    </w:p>
    <w:p w:rsidR="00365E8F" w:rsidRPr="00365E8F" w:rsidRDefault="00365E8F" w:rsidP="00365E8F">
      <w:pPr>
        <w:spacing w:after="0" w:line="240" w:lineRule="auto"/>
        <w:jc w:val="both"/>
        <w:rPr>
          <w:rFonts w:ascii="Times New Roman" w:hAnsi="Times New Roman"/>
          <w:b/>
          <w:sz w:val="24"/>
          <w:szCs w:val="24"/>
          <w:lang w:eastAsia="ru-RU"/>
        </w:rPr>
      </w:pPr>
      <w:r w:rsidRPr="00365E8F">
        <w:rPr>
          <w:rFonts w:ascii="Times New Roman" w:hAnsi="Times New Roman"/>
          <w:b/>
          <w:bCs/>
          <w:sz w:val="24"/>
          <w:szCs w:val="24"/>
          <w:lang w:eastAsia="ru-RU"/>
        </w:rPr>
        <w:tab/>
        <w:t xml:space="preserve">3. </w:t>
      </w:r>
      <w:r w:rsidRPr="00365E8F">
        <w:rPr>
          <w:rFonts w:ascii="Times New Roman" w:hAnsi="Times New Roman"/>
          <w:b/>
          <w:sz w:val="24"/>
          <w:szCs w:val="24"/>
          <w:lang w:eastAsia="ru-RU"/>
        </w:rPr>
        <w:t>Статистические показатели, характеризующие  проведение плановых  мониторингов.</w:t>
      </w:r>
    </w:p>
    <w:p w:rsidR="00236C91" w:rsidRDefault="00365E8F" w:rsidP="00236C91">
      <w:pPr>
        <w:spacing w:after="0" w:line="240" w:lineRule="auto"/>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ab/>
      </w:r>
      <w:r w:rsidRPr="004E0373">
        <w:rPr>
          <w:rFonts w:ascii="Times New Roman" w:hAnsi="Times New Roman"/>
          <w:sz w:val="24"/>
          <w:szCs w:val="24"/>
          <w:lang w:eastAsia="ru-RU"/>
        </w:rPr>
        <w:t xml:space="preserve">3.1. </w:t>
      </w:r>
      <w:r w:rsidRPr="00365E8F">
        <w:rPr>
          <w:rFonts w:ascii="Times New Roman" w:hAnsi="Times New Roman"/>
          <w:color w:val="000000"/>
          <w:sz w:val="24"/>
          <w:szCs w:val="24"/>
          <w:lang w:eastAsia="ru-RU"/>
        </w:rPr>
        <w:t>Информация о выполнении плана мониторинговых мероприятий во втором полугодии 2015 года, в первом полугодии 2016 года представлена в таблице 1</w:t>
      </w:r>
      <w:r w:rsidR="008C752B">
        <w:rPr>
          <w:rFonts w:ascii="Times New Roman" w:hAnsi="Times New Roman"/>
          <w:color w:val="000000"/>
          <w:sz w:val="24"/>
          <w:szCs w:val="24"/>
          <w:lang w:eastAsia="ru-RU"/>
        </w:rPr>
        <w:t>3</w:t>
      </w:r>
      <w:r w:rsidRPr="00365E8F">
        <w:rPr>
          <w:rFonts w:ascii="Times New Roman" w:hAnsi="Times New Roman"/>
          <w:color w:val="000000"/>
          <w:sz w:val="24"/>
          <w:szCs w:val="24"/>
          <w:lang w:eastAsia="ru-RU"/>
        </w:rPr>
        <w:t xml:space="preserve"> в разрезе тем</w:t>
      </w:r>
      <w:r w:rsidRPr="00365E8F">
        <w:rPr>
          <w:rFonts w:ascii="Times New Roman" w:hAnsi="Times New Roman"/>
          <w:sz w:val="24"/>
          <w:szCs w:val="24"/>
          <w:lang w:eastAsia="ru-RU"/>
        </w:rPr>
        <w:t xml:space="preserve"> мониторинга (без учета мониторинга "Удовлетворённость качеством образовательных услуг")</w:t>
      </w:r>
      <w:r w:rsidR="00236C91">
        <w:rPr>
          <w:rFonts w:ascii="Times New Roman" w:hAnsi="Times New Roman"/>
          <w:sz w:val="24"/>
          <w:szCs w:val="24"/>
          <w:lang w:eastAsia="ru-RU"/>
        </w:rPr>
        <w:t xml:space="preserve"> и </w:t>
      </w:r>
      <w:r w:rsidRPr="00365E8F">
        <w:rPr>
          <w:rFonts w:ascii="Times New Roman" w:hAnsi="Times New Roman"/>
          <w:color w:val="000000"/>
          <w:sz w:val="24"/>
          <w:szCs w:val="24"/>
          <w:lang w:eastAsia="ru-RU"/>
        </w:rPr>
        <w:t>образовательных организаций</w:t>
      </w:r>
      <w:r w:rsidR="00236C91">
        <w:rPr>
          <w:rFonts w:ascii="Times New Roman" w:hAnsi="Times New Roman"/>
          <w:color w:val="000000"/>
          <w:sz w:val="24"/>
          <w:szCs w:val="24"/>
          <w:lang w:eastAsia="ru-RU"/>
        </w:rPr>
        <w:t>.</w:t>
      </w:r>
    </w:p>
    <w:p w:rsidR="00365E8F" w:rsidRPr="008C752B" w:rsidRDefault="00365E8F" w:rsidP="00236C91">
      <w:pPr>
        <w:spacing w:after="0" w:line="240" w:lineRule="auto"/>
        <w:jc w:val="right"/>
        <w:rPr>
          <w:rFonts w:ascii="Times New Roman" w:hAnsi="Times New Roman"/>
          <w:sz w:val="24"/>
          <w:szCs w:val="24"/>
          <w:lang w:eastAsia="ru-RU"/>
        </w:rPr>
      </w:pPr>
      <w:r w:rsidRPr="008C752B">
        <w:rPr>
          <w:rFonts w:ascii="Times New Roman" w:hAnsi="Times New Roman"/>
          <w:sz w:val="24"/>
          <w:szCs w:val="24"/>
          <w:lang w:eastAsia="ru-RU"/>
        </w:rPr>
        <w:t>Таблица 1</w:t>
      </w:r>
      <w:r w:rsidR="008C752B">
        <w:rPr>
          <w:rFonts w:ascii="Times New Roman" w:hAnsi="Times New Roman"/>
          <w:sz w:val="24"/>
          <w:szCs w:val="24"/>
          <w:lang w:eastAsia="ru-RU"/>
        </w:rPr>
        <w:t>3.</w:t>
      </w:r>
    </w:p>
    <w:p w:rsidR="00365E8F" w:rsidRPr="00365E8F" w:rsidRDefault="00365E8F" w:rsidP="00236C91">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Информация об исследовании деятельности организаций</w:t>
      </w:r>
    </w:p>
    <w:p w:rsidR="00365E8F" w:rsidRPr="00365E8F" w:rsidRDefault="00365E8F" w:rsidP="00365E8F">
      <w:pPr>
        <w:spacing w:after="0" w:line="240" w:lineRule="auto"/>
        <w:jc w:val="right"/>
        <w:rPr>
          <w:rFonts w:ascii="Times New Roman" w:hAnsi="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3688"/>
        <w:gridCol w:w="993"/>
        <w:gridCol w:w="993"/>
        <w:gridCol w:w="990"/>
        <w:gridCol w:w="1418"/>
        <w:gridCol w:w="1418"/>
        <w:gridCol w:w="1134"/>
        <w:gridCol w:w="1134"/>
        <w:gridCol w:w="1018"/>
        <w:gridCol w:w="1099"/>
        <w:gridCol w:w="1340"/>
      </w:tblGrid>
      <w:tr w:rsidR="00236C91" w:rsidRPr="00365E8F" w:rsidTr="00236C91">
        <w:trPr>
          <w:trHeight w:val="210"/>
          <w:jc w:val="center"/>
        </w:trPr>
        <w:tc>
          <w:tcPr>
            <w:tcW w:w="125" w:type="pct"/>
            <w:vMerge w:val="restart"/>
            <w:shd w:val="clear" w:color="auto" w:fill="auto"/>
          </w:tcPr>
          <w:p w:rsidR="00236C91" w:rsidRPr="00365E8F" w:rsidRDefault="00236C91" w:rsidP="00365E8F">
            <w:pPr>
              <w:spacing w:after="0" w:line="240" w:lineRule="auto"/>
              <w:rPr>
                <w:rFonts w:ascii="Times New Roman" w:hAnsi="Times New Roman"/>
                <w:b/>
                <w:color w:val="000000"/>
                <w:lang w:eastAsia="ru-RU"/>
              </w:rPr>
            </w:pPr>
            <w:r w:rsidRPr="00365E8F">
              <w:rPr>
                <w:rFonts w:ascii="Times New Roman" w:hAnsi="Times New Roman"/>
                <w:b/>
                <w:color w:val="000000"/>
                <w:lang w:eastAsia="ru-RU"/>
              </w:rPr>
              <w:t>№</w:t>
            </w:r>
          </w:p>
        </w:tc>
        <w:tc>
          <w:tcPr>
            <w:tcW w:w="1181" w:type="pct"/>
            <w:shd w:val="clear" w:color="auto" w:fill="auto"/>
          </w:tcPr>
          <w:p w:rsidR="00236C91" w:rsidRPr="00365E8F" w:rsidRDefault="00236C91" w:rsidP="00365E8F">
            <w:pPr>
              <w:spacing w:after="0" w:line="240" w:lineRule="auto"/>
              <w:jc w:val="center"/>
              <w:rPr>
                <w:rFonts w:ascii="Times New Roman" w:hAnsi="Times New Roman"/>
                <w:b/>
                <w:color w:val="000000"/>
                <w:lang w:eastAsia="ru-RU"/>
              </w:rPr>
            </w:pPr>
          </w:p>
        </w:tc>
        <w:tc>
          <w:tcPr>
            <w:tcW w:w="1861" w:type="pct"/>
            <w:gridSpan w:val="5"/>
            <w:shd w:val="clear" w:color="auto" w:fill="auto"/>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Второе полугодие 2015 года</w:t>
            </w:r>
          </w:p>
        </w:tc>
        <w:tc>
          <w:tcPr>
            <w:tcW w:w="1404" w:type="pct"/>
            <w:gridSpan w:val="4"/>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Первое полугодие 2016 года</w:t>
            </w:r>
          </w:p>
        </w:tc>
        <w:tc>
          <w:tcPr>
            <w:tcW w:w="429" w:type="pct"/>
          </w:tcPr>
          <w:p w:rsidR="00236C91" w:rsidRPr="00365E8F" w:rsidRDefault="00236C91" w:rsidP="00365E8F">
            <w:pPr>
              <w:spacing w:after="0" w:line="240" w:lineRule="auto"/>
              <w:jc w:val="center"/>
              <w:rPr>
                <w:rFonts w:ascii="Times New Roman" w:hAnsi="Times New Roman"/>
                <w:b/>
                <w:color w:val="000000"/>
                <w:lang w:eastAsia="ru-RU"/>
              </w:rPr>
            </w:pPr>
          </w:p>
        </w:tc>
      </w:tr>
      <w:tr w:rsidR="00236C91" w:rsidRPr="00365E8F" w:rsidTr="00236C91">
        <w:trPr>
          <w:trHeight w:val="555"/>
          <w:jc w:val="center"/>
        </w:trPr>
        <w:tc>
          <w:tcPr>
            <w:tcW w:w="125" w:type="pct"/>
            <w:vMerge/>
            <w:shd w:val="clear" w:color="auto" w:fill="auto"/>
          </w:tcPr>
          <w:p w:rsidR="00236C91" w:rsidRPr="00365E8F" w:rsidRDefault="00236C91" w:rsidP="00365E8F">
            <w:pPr>
              <w:spacing w:after="0" w:line="240" w:lineRule="auto"/>
              <w:rPr>
                <w:rFonts w:ascii="Times New Roman" w:hAnsi="Times New Roman"/>
                <w:b/>
                <w:color w:val="000000"/>
                <w:lang w:eastAsia="ru-RU"/>
              </w:rPr>
            </w:pPr>
          </w:p>
        </w:tc>
        <w:tc>
          <w:tcPr>
            <w:tcW w:w="1181" w:type="pct"/>
            <w:shd w:val="clear" w:color="auto" w:fill="auto"/>
          </w:tcPr>
          <w:p w:rsidR="00236C91" w:rsidRPr="00365E8F" w:rsidRDefault="00236C91" w:rsidP="00365E8F">
            <w:pPr>
              <w:spacing w:after="0" w:line="240" w:lineRule="auto"/>
              <w:jc w:val="both"/>
              <w:rPr>
                <w:rFonts w:ascii="Times New Roman" w:hAnsi="Times New Roman"/>
                <w:b/>
                <w:color w:val="000000"/>
                <w:lang w:eastAsia="ru-RU"/>
              </w:rPr>
            </w:pPr>
            <w:r w:rsidRPr="00365E8F">
              <w:rPr>
                <w:rFonts w:ascii="Times New Roman" w:hAnsi="Times New Roman"/>
                <w:b/>
                <w:color w:val="000000"/>
                <w:lang w:eastAsia="ru-RU"/>
              </w:rPr>
              <w:t>Мероприятие по проведению мониторинга</w:t>
            </w:r>
          </w:p>
        </w:tc>
        <w:tc>
          <w:tcPr>
            <w:tcW w:w="318" w:type="pct"/>
            <w:shd w:val="clear" w:color="auto" w:fill="auto"/>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Число ОО - план</w:t>
            </w:r>
          </w:p>
        </w:tc>
        <w:tc>
          <w:tcPr>
            <w:tcW w:w="318"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Число ОО - факт</w:t>
            </w:r>
          </w:p>
        </w:tc>
        <w:tc>
          <w:tcPr>
            <w:tcW w:w="317" w:type="pct"/>
            <w:shd w:val="clear" w:color="auto" w:fill="auto"/>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ОО</w:t>
            </w:r>
          </w:p>
        </w:tc>
        <w:tc>
          <w:tcPr>
            <w:tcW w:w="454"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Период</w:t>
            </w:r>
          </w:p>
        </w:tc>
        <w:tc>
          <w:tcPr>
            <w:tcW w:w="454"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Кол-во мониторингов</w:t>
            </w:r>
          </w:p>
        </w:tc>
        <w:tc>
          <w:tcPr>
            <w:tcW w:w="363"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Число ОО - план</w:t>
            </w:r>
          </w:p>
        </w:tc>
        <w:tc>
          <w:tcPr>
            <w:tcW w:w="363"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Число ОО - факт</w:t>
            </w:r>
          </w:p>
        </w:tc>
        <w:tc>
          <w:tcPr>
            <w:tcW w:w="326"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ОО</w:t>
            </w:r>
          </w:p>
        </w:tc>
        <w:tc>
          <w:tcPr>
            <w:tcW w:w="352"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Период</w:t>
            </w:r>
          </w:p>
        </w:tc>
        <w:tc>
          <w:tcPr>
            <w:tcW w:w="429" w:type="pct"/>
          </w:tcPr>
          <w:p w:rsidR="00236C91" w:rsidRPr="00365E8F" w:rsidRDefault="00236C91"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Кол-во мониторингов</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Обеспечение своевременного обновления данных о контингенте учащихся в программном комплексе «Дети»</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ежемесячно</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4</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ежемесячно</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6</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Ценностные ориентиры и  мотивационная среда педагогического коллектива</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Январь-март</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3</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Готовность  ребенка  к   школе</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26"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Март апрель</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4</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Адаптация учащихся к новым условиям обучения (1 классы).</w:t>
            </w:r>
          </w:p>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Этап организационной и методической подготовки.</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8</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8</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МБОУ СОШ      № 50, 11, 28, 33, 34, 37, 68</w:t>
            </w:r>
          </w:p>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ОГ </w:t>
            </w:r>
          </w:p>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25</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 xml:space="preserve">Обеспечение информационной открытости официальных сайтов общеобразовательных организаций, </w:t>
            </w:r>
            <w:r w:rsidRPr="00365E8F">
              <w:rPr>
                <w:rFonts w:ascii="Times New Roman" w:hAnsi="Times New Roman"/>
                <w:color w:val="000000"/>
                <w:lang w:eastAsia="ru-RU"/>
              </w:rPr>
              <w:lastRenderedPageBreak/>
              <w:t xml:space="preserve">организаций дополнительного образования, в том числе в части размещения на официальном сайте отчета о результатах </w:t>
            </w:r>
            <w:proofErr w:type="spellStart"/>
            <w:r w:rsidRPr="00365E8F">
              <w:rPr>
                <w:rFonts w:ascii="Times New Roman" w:hAnsi="Times New Roman"/>
                <w:color w:val="000000"/>
                <w:lang w:eastAsia="ru-RU"/>
              </w:rPr>
              <w:t>самообследования</w:t>
            </w:r>
            <w:proofErr w:type="spellEnd"/>
            <w:r w:rsidRPr="00365E8F">
              <w:rPr>
                <w:rFonts w:ascii="Times New Roman" w:hAnsi="Times New Roman"/>
                <w:color w:val="000000"/>
                <w:lang w:eastAsia="ru-RU"/>
              </w:rPr>
              <w:t xml:space="preserve">, публичного доклада, раздела структурного элемента сетевой модели системы образования МО «Город Архангельск» </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116</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декабрь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6</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 xml:space="preserve">Обеспечение информационной открытости образовательной организации, в </w:t>
            </w:r>
            <w:proofErr w:type="spellStart"/>
            <w:r w:rsidRPr="00365E8F">
              <w:rPr>
                <w:rFonts w:ascii="Times New Roman" w:hAnsi="Times New Roman"/>
                <w:color w:val="000000"/>
                <w:lang w:eastAsia="ru-RU"/>
              </w:rPr>
              <w:t>т.ч</w:t>
            </w:r>
            <w:proofErr w:type="spellEnd"/>
            <w:r w:rsidRPr="00365E8F">
              <w:rPr>
                <w:rFonts w:ascii="Times New Roman" w:hAnsi="Times New Roman"/>
                <w:color w:val="000000"/>
                <w:lang w:eastAsia="ru-RU"/>
              </w:rPr>
              <w:t xml:space="preserve">.:  размещение на официальном сайте отчета о результатах </w:t>
            </w:r>
            <w:proofErr w:type="spellStart"/>
            <w:r w:rsidRPr="00365E8F">
              <w:rPr>
                <w:rFonts w:ascii="Times New Roman" w:hAnsi="Times New Roman"/>
                <w:color w:val="000000"/>
                <w:lang w:eastAsia="ru-RU"/>
              </w:rPr>
              <w:t>самообследования</w:t>
            </w:r>
            <w:proofErr w:type="spellEnd"/>
            <w:r w:rsidRPr="00365E8F">
              <w:rPr>
                <w:rFonts w:ascii="Times New Roman" w:hAnsi="Times New Roman"/>
                <w:color w:val="000000"/>
                <w:lang w:eastAsia="ru-RU"/>
              </w:rPr>
              <w:t>, публичного доклада, раздела структурного элемента сетевой модели системы образования МО «Город Архангельск» (при наличии статуса)</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Октябрь-ноябрь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proofErr w:type="spellStart"/>
            <w:r w:rsidRPr="00365E8F">
              <w:rPr>
                <w:rFonts w:ascii="Times New Roman" w:hAnsi="Times New Roman"/>
                <w:color w:val="000000"/>
                <w:lang w:eastAsia="ru-RU"/>
              </w:rPr>
              <w:t>Сформированность</w:t>
            </w:r>
            <w:proofErr w:type="spellEnd"/>
            <w:r w:rsidRPr="00365E8F">
              <w:rPr>
                <w:rFonts w:ascii="Times New Roman" w:hAnsi="Times New Roman"/>
                <w:color w:val="000000"/>
                <w:lang w:eastAsia="ru-RU"/>
              </w:rPr>
              <w:t xml:space="preserve"> ценностных ориентаций школьников 7, 9 классов </w:t>
            </w:r>
          </w:p>
        </w:tc>
        <w:tc>
          <w:tcPr>
            <w:tcW w:w="318"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36</w:t>
            </w:r>
          </w:p>
        </w:tc>
        <w:tc>
          <w:tcPr>
            <w:tcW w:w="318"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36</w:t>
            </w:r>
          </w:p>
        </w:tc>
        <w:tc>
          <w:tcPr>
            <w:tcW w:w="317"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Общеобразовательные организации МБОУ СОШ №  2, 14,  27, 28, 30, 33, 36, 37, 50, 51, 55, 77, 82, 93, 95</w:t>
            </w:r>
          </w:p>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Общеобразовательные организации МБОУ СОШ </w:t>
            </w:r>
            <w:r w:rsidRPr="00365E8F">
              <w:rPr>
                <w:rFonts w:ascii="Times New Roman" w:hAnsi="Times New Roman"/>
                <w:color w:val="000000"/>
                <w:lang w:eastAsia="ru-RU"/>
              </w:rPr>
              <w:lastRenderedPageBreak/>
              <w:t>№  2, 14,  27, 28, 30, 33, 36, 37, 50, 51, 55, 77, 82, 93, 95;</w:t>
            </w:r>
          </w:p>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Гимназия   № 21, 24, 25;</w:t>
            </w:r>
          </w:p>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МБОУ ОШ</w:t>
            </w:r>
            <w:r w:rsidR="00A4484C">
              <w:rPr>
                <w:rFonts w:ascii="Times New Roman" w:hAnsi="Times New Roman"/>
                <w:color w:val="000000"/>
                <w:lang w:val="en-US" w:eastAsia="ru-RU"/>
              </w:rPr>
              <w:t xml:space="preserve">    </w:t>
            </w:r>
            <w:r w:rsidRPr="00365E8F">
              <w:rPr>
                <w:rFonts w:ascii="Times New Roman" w:hAnsi="Times New Roman"/>
                <w:color w:val="000000"/>
                <w:lang w:eastAsia="ru-RU"/>
              </w:rPr>
              <w:t xml:space="preserve"> №  12, 48, 69.</w:t>
            </w:r>
          </w:p>
        </w:tc>
        <w:tc>
          <w:tcPr>
            <w:tcW w:w="454"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lastRenderedPageBreak/>
              <w:t>Ноябрь,</w:t>
            </w:r>
          </w:p>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декабрь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236C91">
        <w:trPr>
          <w:trHeight w:val="153"/>
          <w:jc w:val="center"/>
        </w:trPr>
        <w:tc>
          <w:tcPr>
            <w:tcW w:w="1306" w:type="pct"/>
            <w:gridSpan w:val="2"/>
            <w:tcBorders>
              <w:bottom w:val="single" w:sz="4" w:space="0" w:color="auto"/>
            </w:tcBorders>
            <w:shd w:val="clear" w:color="auto" w:fill="auto"/>
          </w:tcPr>
          <w:p w:rsidR="00365E8F" w:rsidRPr="00365E8F" w:rsidRDefault="00365E8F" w:rsidP="00365E8F">
            <w:pPr>
              <w:spacing w:after="0" w:line="240" w:lineRule="auto"/>
              <w:jc w:val="both"/>
              <w:rPr>
                <w:rFonts w:ascii="Times New Roman" w:hAnsi="Times New Roman"/>
                <w:b/>
                <w:color w:val="000000"/>
                <w:lang w:eastAsia="ru-RU"/>
              </w:rPr>
            </w:pPr>
            <w:r w:rsidRPr="00365E8F">
              <w:rPr>
                <w:rFonts w:ascii="Times New Roman" w:hAnsi="Times New Roman"/>
                <w:b/>
                <w:color w:val="000000"/>
                <w:lang w:eastAsia="ru-RU"/>
              </w:rPr>
              <w:lastRenderedPageBreak/>
              <w:t>ИТОГО</w:t>
            </w:r>
          </w:p>
        </w:tc>
        <w:tc>
          <w:tcPr>
            <w:tcW w:w="1407" w:type="pct"/>
            <w:gridSpan w:val="4"/>
            <w:tcBorders>
              <w:bottom w:val="single" w:sz="4" w:space="0" w:color="auto"/>
            </w:tcBorders>
            <w:shd w:val="clear" w:color="auto" w:fill="auto"/>
          </w:tcPr>
          <w:p w:rsidR="00365E8F" w:rsidRPr="00365E8F" w:rsidRDefault="00365E8F" w:rsidP="00365E8F">
            <w:pPr>
              <w:spacing w:after="0" w:line="240" w:lineRule="auto"/>
              <w:rPr>
                <w:rFonts w:ascii="Times New Roman" w:hAnsi="Times New Roman"/>
                <w:b/>
                <w:color w:val="000000"/>
                <w:lang w:eastAsia="ru-RU"/>
              </w:rPr>
            </w:pPr>
          </w:p>
        </w:tc>
        <w:tc>
          <w:tcPr>
            <w:tcW w:w="454"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8</w:t>
            </w:r>
          </w:p>
        </w:tc>
        <w:tc>
          <w:tcPr>
            <w:tcW w:w="1404" w:type="pct"/>
            <w:gridSpan w:val="4"/>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429"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8</w:t>
            </w:r>
          </w:p>
        </w:tc>
      </w:tr>
      <w:tr w:rsidR="00365E8F" w:rsidRPr="00365E8F" w:rsidTr="00236C91">
        <w:trPr>
          <w:trHeight w:val="153"/>
          <w:jc w:val="center"/>
        </w:trPr>
        <w:tc>
          <w:tcPr>
            <w:tcW w:w="5000" w:type="pct"/>
            <w:gridSpan w:val="12"/>
            <w:tcBorders>
              <w:left w:val="nil"/>
              <w:right w:val="nil"/>
            </w:tcBorders>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eastAsia="ru-RU"/>
              </w:rPr>
              <w:t>План проведения мониторинга по исследованию деятельности организаций во втором полугодии 2015 года и в первом полугодии 2016 года выполнен на 100%.</w:t>
            </w:r>
          </w:p>
          <w:p w:rsidR="00365E8F" w:rsidRPr="00365E8F" w:rsidRDefault="00365E8F" w:rsidP="00365E8F">
            <w:pPr>
              <w:spacing w:after="0" w:line="240" w:lineRule="auto"/>
              <w:jc w:val="both"/>
              <w:rPr>
                <w:rFonts w:ascii="Times New Roman" w:hAnsi="Times New Roman"/>
                <w:b/>
                <w:color w:val="000000"/>
                <w:lang w:eastAsia="ru-RU"/>
              </w:rPr>
            </w:pPr>
          </w:p>
          <w:p w:rsidR="00365E8F" w:rsidRPr="004E0373" w:rsidRDefault="00365E8F" w:rsidP="004E0373">
            <w:pPr>
              <w:pStyle w:val="a7"/>
              <w:numPr>
                <w:ilvl w:val="1"/>
                <w:numId w:val="43"/>
              </w:numPr>
              <w:rPr>
                <w:b/>
                <w:color w:val="000000"/>
              </w:rPr>
            </w:pPr>
            <w:r w:rsidRPr="004E0373">
              <w:rPr>
                <w:b/>
                <w:color w:val="000000"/>
              </w:rPr>
              <w:t xml:space="preserve"> Информация о независимой оценке качества работы организаций (аналитическая справка)</w:t>
            </w:r>
          </w:p>
          <w:p w:rsidR="00365E8F" w:rsidRPr="00365E8F" w:rsidRDefault="00365E8F" w:rsidP="00365E8F">
            <w:pPr>
              <w:spacing w:after="0" w:line="240" w:lineRule="auto"/>
              <w:ind w:left="720"/>
              <w:rPr>
                <w:rFonts w:ascii="Times New Roman" w:hAnsi="Times New Roman"/>
                <w:b/>
                <w:color w:val="000000"/>
                <w:lang w:eastAsia="ru-RU"/>
              </w:rPr>
            </w:pPr>
          </w:p>
        </w:tc>
      </w:tr>
      <w:tr w:rsidR="00365E8F"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b/>
                <w:lang w:eastAsia="ru-RU"/>
              </w:rPr>
            </w:pPr>
          </w:p>
        </w:tc>
        <w:tc>
          <w:tcPr>
            <w:tcW w:w="1181" w:type="pct"/>
            <w:shd w:val="clear" w:color="auto" w:fill="auto"/>
          </w:tcPr>
          <w:p w:rsidR="00365E8F" w:rsidRPr="00365E8F" w:rsidRDefault="00365E8F" w:rsidP="00365E8F">
            <w:pPr>
              <w:spacing w:after="0" w:line="240" w:lineRule="auto"/>
              <w:jc w:val="center"/>
              <w:rPr>
                <w:rFonts w:ascii="Times New Roman" w:hAnsi="Times New Roman"/>
                <w:b/>
                <w:lang w:eastAsia="ru-RU"/>
              </w:rPr>
            </w:pPr>
          </w:p>
        </w:tc>
        <w:tc>
          <w:tcPr>
            <w:tcW w:w="1861" w:type="pct"/>
            <w:gridSpan w:val="5"/>
            <w:shd w:val="clear" w:color="auto" w:fill="auto"/>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Второе полугодие 2015 года</w:t>
            </w:r>
          </w:p>
        </w:tc>
        <w:tc>
          <w:tcPr>
            <w:tcW w:w="1833" w:type="pct"/>
            <w:gridSpan w:val="5"/>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Первое полугодие 2016 года</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w:t>
            </w:r>
          </w:p>
        </w:tc>
        <w:tc>
          <w:tcPr>
            <w:tcW w:w="1181" w:type="pct"/>
            <w:shd w:val="clear" w:color="auto" w:fill="auto"/>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Мероприятие по проведению мониторинга</w:t>
            </w:r>
          </w:p>
        </w:tc>
        <w:tc>
          <w:tcPr>
            <w:tcW w:w="318" w:type="pct"/>
            <w:shd w:val="clear" w:color="auto" w:fill="auto"/>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Число ОО - план</w:t>
            </w:r>
          </w:p>
        </w:tc>
        <w:tc>
          <w:tcPr>
            <w:tcW w:w="318"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Число ОО - факт</w:t>
            </w:r>
          </w:p>
        </w:tc>
        <w:tc>
          <w:tcPr>
            <w:tcW w:w="317" w:type="pct"/>
            <w:shd w:val="clear" w:color="auto" w:fill="auto"/>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ОУ</w:t>
            </w:r>
          </w:p>
        </w:tc>
        <w:tc>
          <w:tcPr>
            <w:tcW w:w="454"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сроки</w:t>
            </w:r>
          </w:p>
        </w:tc>
        <w:tc>
          <w:tcPr>
            <w:tcW w:w="454"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количество</w:t>
            </w:r>
          </w:p>
        </w:tc>
        <w:tc>
          <w:tcPr>
            <w:tcW w:w="363"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Число ОО - план</w:t>
            </w:r>
          </w:p>
        </w:tc>
        <w:tc>
          <w:tcPr>
            <w:tcW w:w="363"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Число ОО - факт</w:t>
            </w:r>
          </w:p>
        </w:tc>
        <w:tc>
          <w:tcPr>
            <w:tcW w:w="326"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ОУ</w:t>
            </w:r>
          </w:p>
        </w:tc>
        <w:tc>
          <w:tcPr>
            <w:tcW w:w="352"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сроки</w:t>
            </w:r>
          </w:p>
        </w:tc>
        <w:tc>
          <w:tcPr>
            <w:tcW w:w="429"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количество</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proofErr w:type="spellStart"/>
            <w:r w:rsidRPr="00365E8F">
              <w:rPr>
                <w:rFonts w:ascii="Times New Roman" w:hAnsi="Times New Roman"/>
                <w:color w:val="000000"/>
                <w:lang w:eastAsia="ru-RU"/>
              </w:rPr>
              <w:t>On-line</w:t>
            </w:r>
            <w:proofErr w:type="spellEnd"/>
            <w:r w:rsidRPr="00365E8F">
              <w:rPr>
                <w:rFonts w:ascii="Times New Roman" w:hAnsi="Times New Roman"/>
                <w:color w:val="000000"/>
                <w:lang w:eastAsia="ru-RU"/>
              </w:rPr>
              <w:t xml:space="preserve"> изучение общественного мнения по теме: "Безопасный Интернет"</w:t>
            </w:r>
          </w:p>
        </w:tc>
        <w:tc>
          <w:tcPr>
            <w:tcW w:w="318" w:type="pct"/>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318" w:type="pct"/>
          </w:tcPr>
          <w:p w:rsidR="00365E8F" w:rsidRPr="00365E8F" w:rsidRDefault="00365E8F" w:rsidP="00365E8F">
            <w:pPr>
              <w:spacing w:after="0" w:line="240" w:lineRule="auto"/>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454" w:type="pct"/>
          </w:tcPr>
          <w:p w:rsidR="00365E8F" w:rsidRPr="00365E8F" w:rsidRDefault="00365E8F" w:rsidP="00365E8F">
            <w:pPr>
              <w:spacing w:after="0" w:line="240" w:lineRule="auto"/>
              <w:rPr>
                <w:rFonts w:ascii="Times New Roman" w:hAnsi="Times New Roman"/>
                <w:color w:val="000000"/>
                <w:lang w:eastAsia="ru-RU"/>
              </w:rPr>
            </w:pPr>
          </w:p>
        </w:tc>
        <w:tc>
          <w:tcPr>
            <w:tcW w:w="454" w:type="pct"/>
          </w:tcPr>
          <w:p w:rsidR="00365E8F" w:rsidRPr="00365E8F" w:rsidRDefault="00365E8F" w:rsidP="00365E8F">
            <w:pPr>
              <w:spacing w:after="0" w:line="240" w:lineRule="auto"/>
              <w:rPr>
                <w:rFonts w:ascii="Times New Roman" w:hAnsi="Times New Roman"/>
                <w:color w:val="000000"/>
                <w:lang w:eastAsia="ru-RU"/>
              </w:rPr>
            </w:pPr>
          </w:p>
        </w:tc>
        <w:tc>
          <w:tcPr>
            <w:tcW w:w="363"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116</w:t>
            </w:r>
          </w:p>
        </w:tc>
        <w:tc>
          <w:tcPr>
            <w:tcW w:w="363"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116</w:t>
            </w:r>
          </w:p>
        </w:tc>
        <w:tc>
          <w:tcPr>
            <w:tcW w:w="326" w:type="pct"/>
          </w:tcPr>
          <w:p w:rsidR="00365E8F" w:rsidRPr="00365E8F" w:rsidRDefault="00365E8F" w:rsidP="00365E8F">
            <w:pPr>
              <w:spacing w:after="0" w:line="240" w:lineRule="auto"/>
              <w:rPr>
                <w:rFonts w:ascii="Times New Roman" w:hAnsi="Times New Roman"/>
                <w:color w:val="000000"/>
                <w:lang w:eastAsia="ru-RU"/>
              </w:rPr>
            </w:pPr>
          </w:p>
        </w:tc>
        <w:tc>
          <w:tcPr>
            <w:tcW w:w="352"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февраль</w:t>
            </w:r>
          </w:p>
        </w:tc>
        <w:tc>
          <w:tcPr>
            <w:tcW w:w="429"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val="en-US" w:eastAsia="ru-RU"/>
              </w:rPr>
              <w:t>On</w:t>
            </w:r>
            <w:r w:rsidRPr="00365E8F">
              <w:rPr>
                <w:rFonts w:ascii="Times New Roman" w:hAnsi="Times New Roman"/>
                <w:color w:val="000000"/>
                <w:lang w:eastAsia="ru-RU"/>
              </w:rPr>
              <w:t>-</w:t>
            </w:r>
            <w:r w:rsidRPr="00365E8F">
              <w:rPr>
                <w:rFonts w:ascii="Times New Roman" w:hAnsi="Times New Roman"/>
                <w:color w:val="000000"/>
                <w:lang w:val="en-US" w:eastAsia="ru-RU"/>
              </w:rPr>
              <w:t>line</w:t>
            </w:r>
            <w:r w:rsidRPr="00365E8F">
              <w:rPr>
                <w:rFonts w:ascii="Times New Roman" w:hAnsi="Times New Roman"/>
                <w:color w:val="000000"/>
                <w:lang w:eastAsia="ru-RU"/>
              </w:rPr>
              <w:t xml:space="preserve"> изучение общественного мнения по теме: "Организация отдыха детей в каникулярное </w:t>
            </w:r>
          </w:p>
          <w:p w:rsidR="00365E8F" w:rsidRPr="00365E8F" w:rsidRDefault="00365E8F" w:rsidP="00365E8F">
            <w:pPr>
              <w:spacing w:after="0" w:line="240" w:lineRule="auto"/>
              <w:jc w:val="both"/>
              <w:rPr>
                <w:rFonts w:ascii="Times New Roman" w:hAnsi="Times New Roman"/>
                <w:color w:val="000000"/>
                <w:lang w:val="en-US" w:eastAsia="ru-RU"/>
              </w:rPr>
            </w:pPr>
            <w:r w:rsidRPr="00365E8F">
              <w:rPr>
                <w:rFonts w:ascii="Times New Roman" w:hAnsi="Times New Roman"/>
                <w:color w:val="000000"/>
                <w:lang w:eastAsia="ru-RU"/>
              </w:rPr>
              <w:t xml:space="preserve">время". </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Март</w:t>
            </w:r>
          </w:p>
          <w:p w:rsidR="00365E8F" w:rsidRPr="00365E8F" w:rsidRDefault="00365E8F" w:rsidP="00365E8F">
            <w:pPr>
              <w:spacing w:after="0" w:line="240" w:lineRule="auto"/>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3</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val="en-US" w:eastAsia="ru-RU"/>
              </w:rPr>
            </w:pPr>
            <w:r w:rsidRPr="00365E8F">
              <w:rPr>
                <w:rFonts w:ascii="Times New Roman" w:hAnsi="Times New Roman"/>
                <w:color w:val="000000"/>
                <w:lang w:val="en-US" w:eastAsia="ru-RU"/>
              </w:rPr>
              <w:t>On</w:t>
            </w:r>
            <w:r w:rsidRPr="00365E8F">
              <w:rPr>
                <w:rFonts w:ascii="Times New Roman" w:hAnsi="Times New Roman"/>
                <w:color w:val="000000"/>
                <w:lang w:eastAsia="ru-RU"/>
              </w:rPr>
              <w:t>-</w:t>
            </w:r>
            <w:r w:rsidRPr="00365E8F">
              <w:rPr>
                <w:rFonts w:ascii="Times New Roman" w:hAnsi="Times New Roman"/>
                <w:color w:val="000000"/>
                <w:lang w:val="en-US" w:eastAsia="ru-RU"/>
              </w:rPr>
              <w:t>line</w:t>
            </w:r>
            <w:r w:rsidRPr="00365E8F">
              <w:rPr>
                <w:rFonts w:ascii="Times New Roman" w:hAnsi="Times New Roman"/>
                <w:color w:val="000000"/>
                <w:lang w:eastAsia="ru-RU"/>
              </w:rPr>
              <w:t xml:space="preserve"> изучение общественного мнения по теме: "Профессиональное самоопределение выпускников". </w:t>
            </w:r>
            <w:proofErr w:type="spellStart"/>
            <w:r w:rsidRPr="00365E8F">
              <w:rPr>
                <w:rFonts w:ascii="Times New Roman" w:hAnsi="Times New Roman"/>
                <w:color w:val="000000"/>
                <w:lang w:val="en-US" w:eastAsia="ru-RU"/>
              </w:rPr>
              <w:t>Этапорганизационной</w:t>
            </w:r>
            <w:proofErr w:type="spellEnd"/>
            <w:r w:rsidRPr="00365E8F">
              <w:rPr>
                <w:rFonts w:ascii="Times New Roman" w:hAnsi="Times New Roman"/>
                <w:color w:val="000000"/>
                <w:lang w:val="en-US" w:eastAsia="ru-RU"/>
              </w:rPr>
              <w:t xml:space="preserve"> и </w:t>
            </w:r>
            <w:proofErr w:type="spellStart"/>
            <w:r w:rsidRPr="00365E8F">
              <w:rPr>
                <w:rFonts w:ascii="Times New Roman" w:hAnsi="Times New Roman"/>
                <w:color w:val="000000"/>
                <w:lang w:val="en-US" w:eastAsia="ru-RU"/>
              </w:rPr>
              <w:t>методическойподготовки</w:t>
            </w:r>
            <w:proofErr w:type="spellEnd"/>
            <w:r w:rsidRPr="00365E8F">
              <w:rPr>
                <w:rFonts w:ascii="Times New Roman" w:hAnsi="Times New Roman"/>
                <w:color w:val="000000"/>
                <w:lang w:val="en-US" w:eastAsia="ru-RU"/>
              </w:rPr>
              <w:t>.</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50</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апрель</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4</w:t>
            </w:r>
          </w:p>
        </w:tc>
        <w:tc>
          <w:tcPr>
            <w:tcW w:w="1181" w:type="pct"/>
            <w:shd w:val="clear" w:color="auto" w:fill="auto"/>
          </w:tcPr>
          <w:p w:rsidR="00365E8F" w:rsidRPr="00365E8F" w:rsidRDefault="00365E8F" w:rsidP="00365E8F">
            <w:pPr>
              <w:spacing w:after="0" w:line="240" w:lineRule="auto"/>
              <w:jc w:val="both"/>
              <w:rPr>
                <w:rFonts w:ascii="Times New Roman" w:hAnsi="Times New Roman"/>
                <w:color w:val="000000"/>
                <w:lang w:eastAsia="ru-RU"/>
              </w:rPr>
            </w:pPr>
            <w:r w:rsidRPr="00365E8F">
              <w:rPr>
                <w:rFonts w:ascii="Times New Roman" w:hAnsi="Times New Roman"/>
                <w:color w:val="000000"/>
                <w:lang w:val="en-US" w:eastAsia="ru-RU"/>
              </w:rPr>
              <w:t>On</w:t>
            </w:r>
            <w:r w:rsidRPr="00365E8F">
              <w:rPr>
                <w:rFonts w:ascii="Times New Roman" w:hAnsi="Times New Roman"/>
                <w:color w:val="000000"/>
                <w:lang w:eastAsia="ru-RU"/>
              </w:rPr>
              <w:t>-</w:t>
            </w:r>
            <w:r w:rsidRPr="00365E8F">
              <w:rPr>
                <w:rFonts w:ascii="Times New Roman" w:hAnsi="Times New Roman"/>
                <w:color w:val="000000"/>
                <w:lang w:val="en-US" w:eastAsia="ru-RU"/>
              </w:rPr>
              <w:t>line</w:t>
            </w:r>
            <w:r w:rsidRPr="00365E8F">
              <w:rPr>
                <w:rFonts w:ascii="Times New Roman" w:hAnsi="Times New Roman"/>
                <w:color w:val="000000"/>
                <w:lang w:eastAsia="ru-RU"/>
              </w:rPr>
              <w:t xml:space="preserve"> изучение общественного мнения по теме: </w:t>
            </w:r>
            <w:r w:rsidRPr="00365E8F">
              <w:rPr>
                <w:rFonts w:ascii="Times New Roman" w:hAnsi="Times New Roman"/>
                <w:color w:val="000000"/>
                <w:lang w:eastAsia="ru-RU"/>
              </w:rPr>
              <w:lastRenderedPageBreak/>
              <w:t xml:space="preserve">"Информированность участников образовательных отношений в части реализации ФГОС НОО и ООО". </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май</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5</w:t>
            </w: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proofErr w:type="gramStart"/>
            <w:r w:rsidRPr="00365E8F">
              <w:rPr>
                <w:rFonts w:ascii="Times New Roman" w:hAnsi="Times New Roman"/>
                <w:color w:val="000000"/>
                <w:lang w:eastAsia="ru-RU"/>
              </w:rPr>
              <w:t>о</w:t>
            </w:r>
            <w:proofErr w:type="gramEnd"/>
            <w:r w:rsidRPr="00365E8F">
              <w:rPr>
                <w:rFonts w:ascii="Times New Roman" w:hAnsi="Times New Roman"/>
                <w:color w:val="000000"/>
                <w:lang w:val="en-US" w:eastAsia="ru-RU"/>
              </w:rPr>
              <w:t>n</w:t>
            </w:r>
            <w:r w:rsidRPr="00365E8F">
              <w:rPr>
                <w:rFonts w:ascii="Times New Roman" w:hAnsi="Times New Roman"/>
                <w:color w:val="000000"/>
                <w:lang w:eastAsia="ru-RU"/>
              </w:rPr>
              <w:t>-</w:t>
            </w:r>
            <w:r w:rsidRPr="00365E8F">
              <w:rPr>
                <w:rFonts w:ascii="Times New Roman" w:hAnsi="Times New Roman"/>
                <w:color w:val="000000"/>
                <w:lang w:val="en-US" w:eastAsia="ru-RU"/>
              </w:rPr>
              <w:t>line</w:t>
            </w:r>
            <w:r w:rsidRPr="00365E8F">
              <w:rPr>
                <w:rFonts w:ascii="Times New Roman" w:hAnsi="Times New Roman"/>
                <w:color w:val="000000"/>
                <w:lang w:eastAsia="ru-RU"/>
              </w:rPr>
              <w:t xml:space="preserv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МО "Город Архангельск", по теме "Эффективность проведения мероприятий городского уровня  структурными элементами сетевой модели педагогического взаимодействия системы образования МО "Город Архангельск" </w:t>
            </w:r>
            <w:r w:rsidRPr="00365E8F">
              <w:rPr>
                <w:rFonts w:ascii="Times New Roman" w:hAnsi="Times New Roman"/>
                <w:i/>
                <w:color w:val="000000"/>
                <w:lang w:eastAsia="ru-RU"/>
              </w:rPr>
              <w:t>(представлены в таблице)</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500691" w:rsidP="00365E8F">
            <w:pPr>
              <w:spacing w:after="0" w:line="240" w:lineRule="auto"/>
              <w:jc w:val="center"/>
              <w:rPr>
                <w:rFonts w:ascii="Times New Roman" w:hAnsi="Times New Roman"/>
                <w:color w:val="000000"/>
                <w:lang w:eastAsia="ru-RU"/>
              </w:rPr>
            </w:pPr>
            <w:hyperlink r:id="rId14" w:history="1">
              <w:r w:rsidR="00365E8F" w:rsidRPr="00365E8F">
                <w:rPr>
                  <w:rFonts w:ascii="Times New Roman" w:hAnsi="Times New Roman"/>
                  <w:color w:val="000000"/>
                  <w:u w:val="single"/>
                  <w:lang w:eastAsia="ru-RU"/>
                </w:rPr>
                <w:t>http://leda29.ru/activities/On-line_golosovaniya/rez_pedrab/2015</w:t>
              </w:r>
            </w:hyperlink>
          </w:p>
          <w:p w:rsidR="00365E8F" w:rsidRPr="00365E8F" w:rsidRDefault="00365E8F" w:rsidP="00365E8F">
            <w:pPr>
              <w:spacing w:after="0" w:line="240" w:lineRule="auto"/>
              <w:jc w:val="center"/>
              <w:rPr>
                <w:rFonts w:ascii="Times New Roman" w:hAnsi="Times New Roman"/>
                <w:color w:val="000000"/>
                <w:lang w:eastAsia="ru-RU"/>
              </w:rPr>
            </w:pPr>
          </w:p>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16</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500691" w:rsidP="00365E8F">
            <w:pPr>
              <w:spacing w:after="0" w:line="240" w:lineRule="auto"/>
              <w:jc w:val="center"/>
              <w:rPr>
                <w:rFonts w:ascii="Times New Roman" w:hAnsi="Times New Roman"/>
                <w:color w:val="000000"/>
                <w:lang w:eastAsia="ru-RU"/>
              </w:rPr>
            </w:pPr>
            <w:hyperlink r:id="rId15" w:history="1">
              <w:r w:rsidR="00365E8F" w:rsidRPr="00365E8F">
                <w:rPr>
                  <w:rFonts w:ascii="Times New Roman" w:hAnsi="Times New Roman"/>
                  <w:color w:val="000000"/>
                  <w:u w:val="single"/>
                  <w:lang w:eastAsia="ru-RU"/>
                </w:rPr>
                <w:t>http://leda29.ru/activities/On-line_golosovaniya/rez_pedrab/2016</w:t>
              </w:r>
            </w:hyperlink>
          </w:p>
          <w:p w:rsidR="00365E8F" w:rsidRPr="00365E8F" w:rsidRDefault="00365E8F" w:rsidP="00365E8F">
            <w:pPr>
              <w:spacing w:after="0" w:line="240" w:lineRule="auto"/>
              <w:jc w:val="center"/>
              <w:rPr>
                <w:rFonts w:ascii="Times New Roman" w:hAnsi="Times New Roman"/>
                <w:color w:val="000000"/>
                <w:lang w:eastAsia="ru-RU"/>
              </w:rPr>
            </w:pPr>
          </w:p>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46</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6</w:t>
            </w: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proofErr w:type="spellStart"/>
            <w:proofErr w:type="gramStart"/>
            <w:r w:rsidRPr="00365E8F">
              <w:rPr>
                <w:rFonts w:ascii="Times New Roman" w:hAnsi="Times New Roman"/>
                <w:color w:val="000000"/>
                <w:lang w:eastAsia="ru-RU"/>
              </w:rPr>
              <w:t>о</w:t>
            </w:r>
            <w:proofErr w:type="gramEnd"/>
            <w:r w:rsidRPr="00365E8F">
              <w:rPr>
                <w:rFonts w:ascii="Times New Roman" w:hAnsi="Times New Roman"/>
                <w:color w:val="000000"/>
                <w:lang w:eastAsia="ru-RU"/>
              </w:rPr>
              <w:t>n-line</w:t>
            </w:r>
            <w:proofErr w:type="spellEnd"/>
            <w:r w:rsidRPr="00365E8F">
              <w:rPr>
                <w:rFonts w:ascii="Times New Roman" w:hAnsi="Times New Roman"/>
                <w:color w:val="000000"/>
                <w:lang w:eastAsia="ru-RU"/>
              </w:rPr>
              <w:t xml:space="preserve"> изучение общественного мнения по теме: "Информированность участников образовательного процесса в части особенностей и реализации ФГОС дошкольного образования"</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7</w:t>
            </w: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proofErr w:type="spellStart"/>
            <w:proofErr w:type="gramStart"/>
            <w:r w:rsidRPr="00365E8F">
              <w:rPr>
                <w:rFonts w:ascii="Times New Roman" w:hAnsi="Times New Roman"/>
                <w:color w:val="000000"/>
                <w:lang w:eastAsia="ru-RU"/>
              </w:rPr>
              <w:t>о</w:t>
            </w:r>
            <w:proofErr w:type="gramEnd"/>
            <w:r w:rsidRPr="00365E8F">
              <w:rPr>
                <w:rFonts w:ascii="Times New Roman" w:hAnsi="Times New Roman"/>
                <w:color w:val="000000"/>
                <w:lang w:eastAsia="ru-RU"/>
              </w:rPr>
              <w:t>n-line</w:t>
            </w:r>
            <w:proofErr w:type="spellEnd"/>
            <w:r w:rsidRPr="00365E8F">
              <w:rPr>
                <w:rFonts w:ascii="Times New Roman" w:hAnsi="Times New Roman"/>
                <w:color w:val="000000"/>
                <w:lang w:eastAsia="ru-RU"/>
              </w:rPr>
              <w:t xml:space="preserve"> изучение общественного мнения по теме:  "Эффективность информирования педагогических работников  о реализуемых в их отношении мерах поддержки"</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306" w:type="pct"/>
            <w:gridSpan w:val="2"/>
            <w:tcBorders>
              <w:bottom w:val="single" w:sz="4" w:space="0" w:color="auto"/>
            </w:tcBorders>
            <w:shd w:val="clear" w:color="auto" w:fill="auto"/>
          </w:tcPr>
          <w:p w:rsidR="00365E8F" w:rsidRPr="00365E8F" w:rsidRDefault="00365E8F" w:rsidP="00365E8F">
            <w:pPr>
              <w:spacing w:after="0" w:line="240" w:lineRule="auto"/>
              <w:rPr>
                <w:rFonts w:ascii="Times New Roman" w:hAnsi="Times New Roman"/>
                <w:b/>
                <w:color w:val="000000"/>
                <w:lang w:eastAsia="ru-RU"/>
              </w:rPr>
            </w:pPr>
            <w:r w:rsidRPr="00365E8F">
              <w:rPr>
                <w:rFonts w:ascii="Times New Roman" w:hAnsi="Times New Roman"/>
                <w:b/>
                <w:color w:val="000000"/>
                <w:lang w:eastAsia="ru-RU"/>
              </w:rPr>
              <w:t>ИТОГО</w:t>
            </w:r>
          </w:p>
        </w:tc>
        <w:tc>
          <w:tcPr>
            <w:tcW w:w="318"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18"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17"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454"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454"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18</w:t>
            </w:r>
          </w:p>
        </w:tc>
        <w:tc>
          <w:tcPr>
            <w:tcW w:w="1404" w:type="pct"/>
            <w:gridSpan w:val="4"/>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429" w:type="pct"/>
            <w:tcBorders>
              <w:bottom w:val="single" w:sz="4" w:space="0" w:color="auto"/>
            </w:tcBorders>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50</w:t>
            </w:r>
          </w:p>
        </w:tc>
      </w:tr>
      <w:tr w:rsidR="00365E8F" w:rsidRPr="00365E8F" w:rsidTr="00236C91">
        <w:trPr>
          <w:trHeight w:val="153"/>
          <w:jc w:val="center"/>
        </w:trPr>
        <w:tc>
          <w:tcPr>
            <w:tcW w:w="5000" w:type="pct"/>
            <w:gridSpan w:val="12"/>
            <w:tcBorders>
              <w:left w:val="nil"/>
              <w:right w:val="nil"/>
            </w:tcBorders>
            <w:shd w:val="clear" w:color="auto" w:fill="FFFFFF"/>
          </w:tcPr>
          <w:p w:rsidR="00365E8F" w:rsidRDefault="00365E8F" w:rsidP="00365E8F">
            <w:pPr>
              <w:spacing w:after="0" w:line="240" w:lineRule="auto"/>
              <w:ind w:firstLine="851"/>
              <w:rPr>
                <w:rFonts w:ascii="Times New Roman" w:hAnsi="Times New Roman"/>
                <w:color w:val="000000"/>
                <w:sz w:val="24"/>
                <w:szCs w:val="24"/>
              </w:rPr>
            </w:pPr>
            <w:r w:rsidRPr="00365E8F">
              <w:rPr>
                <w:rFonts w:ascii="Times New Roman" w:hAnsi="Times New Roman"/>
                <w:color w:val="000000"/>
                <w:sz w:val="24"/>
                <w:szCs w:val="24"/>
              </w:rPr>
              <w:t>В  рамках независимой оценки качества работы  образовательных организаций в 2015-2016 учебном году было проведено  68 он-</w:t>
            </w:r>
            <w:proofErr w:type="spellStart"/>
            <w:r w:rsidRPr="00365E8F">
              <w:rPr>
                <w:rFonts w:ascii="Times New Roman" w:hAnsi="Times New Roman"/>
                <w:color w:val="000000"/>
                <w:sz w:val="24"/>
                <w:szCs w:val="24"/>
              </w:rPr>
              <w:t>лайн</w:t>
            </w:r>
            <w:proofErr w:type="spellEnd"/>
            <w:r w:rsidRPr="00365E8F">
              <w:rPr>
                <w:rFonts w:ascii="Times New Roman" w:hAnsi="Times New Roman"/>
                <w:color w:val="000000"/>
                <w:sz w:val="24"/>
                <w:szCs w:val="24"/>
              </w:rPr>
              <w:t xml:space="preserve"> опросов мнений участников образовательного процесса, в которых приняло участие более 25 000 респондентов. По каждым из представленных мониторингов были составлены аналитические справки и даны рекомендации. </w:t>
            </w:r>
          </w:p>
          <w:p w:rsidR="004E0373" w:rsidRDefault="004E0373" w:rsidP="00365E8F">
            <w:pPr>
              <w:spacing w:after="0" w:line="240" w:lineRule="auto"/>
              <w:ind w:firstLine="851"/>
              <w:rPr>
                <w:rFonts w:ascii="Times New Roman" w:hAnsi="Times New Roman"/>
                <w:color w:val="000000"/>
                <w:sz w:val="24"/>
                <w:szCs w:val="24"/>
              </w:rPr>
            </w:pPr>
          </w:p>
          <w:p w:rsidR="00365E8F" w:rsidRPr="004E0373" w:rsidRDefault="00365E8F" w:rsidP="00365E8F">
            <w:pPr>
              <w:spacing w:after="0" w:line="240" w:lineRule="auto"/>
              <w:jc w:val="both"/>
              <w:rPr>
                <w:rFonts w:ascii="Times New Roman" w:hAnsi="Times New Roman"/>
                <w:b/>
                <w:lang w:eastAsia="ru-RU"/>
              </w:rPr>
            </w:pPr>
            <w:r w:rsidRPr="004E0373">
              <w:rPr>
                <w:rFonts w:ascii="Times New Roman" w:hAnsi="Times New Roman"/>
                <w:b/>
                <w:lang w:eastAsia="ru-RU"/>
              </w:rPr>
              <w:t>3.</w:t>
            </w:r>
            <w:r w:rsidR="004E0373" w:rsidRPr="004E0373">
              <w:rPr>
                <w:rFonts w:ascii="Times New Roman" w:hAnsi="Times New Roman"/>
                <w:b/>
                <w:lang w:eastAsia="ru-RU"/>
              </w:rPr>
              <w:t>3</w:t>
            </w:r>
            <w:r w:rsidRPr="004E0373">
              <w:rPr>
                <w:rFonts w:ascii="Times New Roman" w:hAnsi="Times New Roman"/>
                <w:b/>
                <w:lang w:eastAsia="ru-RU"/>
              </w:rPr>
              <w:t>.</w:t>
            </w:r>
            <w:r w:rsidRPr="004E0373">
              <w:rPr>
                <w:rFonts w:ascii="Times New Roman" w:hAnsi="Times New Roman"/>
                <w:b/>
                <w:lang w:eastAsia="ru-RU"/>
              </w:rPr>
              <w:tab/>
              <w:t xml:space="preserve"> Информация о статистических показателях сводных отчётов муниципального уровня, предоставляемых в департамент образования, в части  соответствия деятельности образовательной организации целям,  предусмотренным учредительными документами</w:t>
            </w:r>
          </w:p>
          <w:p w:rsidR="00365E8F" w:rsidRPr="00365E8F" w:rsidRDefault="00365E8F" w:rsidP="004E0373">
            <w:pPr>
              <w:spacing w:after="0" w:line="240" w:lineRule="auto"/>
              <w:ind w:firstLine="708"/>
              <w:jc w:val="both"/>
              <w:rPr>
                <w:rFonts w:ascii="Times New Roman" w:hAnsi="Times New Roman"/>
                <w:color w:val="000000"/>
                <w:lang w:eastAsia="ru-RU"/>
              </w:rPr>
            </w:pPr>
          </w:p>
        </w:tc>
      </w:tr>
      <w:tr w:rsidR="00365E8F"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b/>
                <w:lang w:eastAsia="ru-RU"/>
              </w:rPr>
            </w:pPr>
          </w:p>
        </w:tc>
        <w:tc>
          <w:tcPr>
            <w:tcW w:w="1861" w:type="pct"/>
            <w:gridSpan w:val="5"/>
            <w:shd w:val="clear" w:color="auto" w:fill="auto"/>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Второе полугодие 2015 года</w:t>
            </w:r>
          </w:p>
        </w:tc>
        <w:tc>
          <w:tcPr>
            <w:tcW w:w="1833" w:type="pct"/>
            <w:gridSpan w:val="5"/>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Первое полугодие 2016 года</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b/>
                <w:lang w:eastAsia="ru-RU"/>
              </w:rPr>
            </w:pPr>
            <w:r w:rsidRPr="00365E8F">
              <w:rPr>
                <w:rFonts w:ascii="Times New Roman" w:hAnsi="Times New Roman"/>
                <w:b/>
                <w:lang w:eastAsia="ru-RU"/>
              </w:rPr>
              <w:t xml:space="preserve">Мероприятие по проведению </w:t>
            </w:r>
            <w:r w:rsidRPr="00365E8F">
              <w:rPr>
                <w:rFonts w:ascii="Times New Roman" w:hAnsi="Times New Roman"/>
                <w:b/>
                <w:lang w:eastAsia="ru-RU"/>
              </w:rPr>
              <w:lastRenderedPageBreak/>
              <w:t>мониторинга</w:t>
            </w:r>
          </w:p>
        </w:tc>
        <w:tc>
          <w:tcPr>
            <w:tcW w:w="318" w:type="pct"/>
            <w:shd w:val="clear" w:color="auto" w:fill="auto"/>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lastRenderedPageBreak/>
              <w:t xml:space="preserve">Число </w:t>
            </w:r>
            <w:r w:rsidRPr="00365E8F">
              <w:rPr>
                <w:rFonts w:ascii="Times New Roman" w:hAnsi="Times New Roman"/>
                <w:lang w:eastAsia="ru-RU"/>
              </w:rPr>
              <w:lastRenderedPageBreak/>
              <w:t>ОО - план</w:t>
            </w:r>
          </w:p>
        </w:tc>
        <w:tc>
          <w:tcPr>
            <w:tcW w:w="318" w:type="pct"/>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lastRenderedPageBreak/>
              <w:t xml:space="preserve">Число </w:t>
            </w:r>
            <w:r w:rsidRPr="00365E8F">
              <w:rPr>
                <w:rFonts w:ascii="Times New Roman" w:hAnsi="Times New Roman"/>
                <w:lang w:eastAsia="ru-RU"/>
              </w:rPr>
              <w:lastRenderedPageBreak/>
              <w:t>ОО - факт</w:t>
            </w:r>
          </w:p>
        </w:tc>
        <w:tc>
          <w:tcPr>
            <w:tcW w:w="317" w:type="pct"/>
            <w:shd w:val="clear" w:color="auto" w:fill="auto"/>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lastRenderedPageBreak/>
              <w:t>ОО</w:t>
            </w:r>
          </w:p>
        </w:tc>
        <w:tc>
          <w:tcPr>
            <w:tcW w:w="454"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сроки</w:t>
            </w:r>
          </w:p>
        </w:tc>
        <w:tc>
          <w:tcPr>
            <w:tcW w:w="454"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Кол-во</w:t>
            </w:r>
          </w:p>
        </w:tc>
        <w:tc>
          <w:tcPr>
            <w:tcW w:w="363" w:type="pct"/>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t xml:space="preserve">Число </w:t>
            </w:r>
            <w:r w:rsidRPr="00365E8F">
              <w:rPr>
                <w:rFonts w:ascii="Times New Roman" w:hAnsi="Times New Roman"/>
                <w:lang w:eastAsia="ru-RU"/>
              </w:rPr>
              <w:lastRenderedPageBreak/>
              <w:t>ОО - план</w:t>
            </w:r>
          </w:p>
        </w:tc>
        <w:tc>
          <w:tcPr>
            <w:tcW w:w="363" w:type="pct"/>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lastRenderedPageBreak/>
              <w:t xml:space="preserve">Число </w:t>
            </w:r>
            <w:r w:rsidRPr="00365E8F">
              <w:rPr>
                <w:rFonts w:ascii="Times New Roman" w:hAnsi="Times New Roman"/>
                <w:lang w:eastAsia="ru-RU"/>
              </w:rPr>
              <w:lastRenderedPageBreak/>
              <w:t>ОО - факт</w:t>
            </w:r>
          </w:p>
        </w:tc>
        <w:tc>
          <w:tcPr>
            <w:tcW w:w="326"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lastRenderedPageBreak/>
              <w:t>ОО</w:t>
            </w:r>
          </w:p>
        </w:tc>
        <w:tc>
          <w:tcPr>
            <w:tcW w:w="352"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сроки</w:t>
            </w:r>
          </w:p>
        </w:tc>
        <w:tc>
          <w:tcPr>
            <w:tcW w:w="429" w:type="pct"/>
          </w:tcPr>
          <w:p w:rsidR="00365E8F" w:rsidRPr="00365E8F" w:rsidRDefault="00365E8F" w:rsidP="00365E8F">
            <w:pPr>
              <w:spacing w:after="0" w:line="240" w:lineRule="auto"/>
              <w:jc w:val="center"/>
              <w:rPr>
                <w:rFonts w:ascii="Times New Roman" w:hAnsi="Times New Roman"/>
                <w:b/>
                <w:lang w:eastAsia="ru-RU"/>
              </w:rPr>
            </w:pPr>
            <w:r w:rsidRPr="00365E8F">
              <w:rPr>
                <w:rFonts w:ascii="Times New Roman" w:hAnsi="Times New Roman"/>
                <w:b/>
                <w:lang w:eastAsia="ru-RU"/>
              </w:rPr>
              <w:t>Кол-во</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t xml:space="preserve">Доклад о готовности образовательных организаций к новому учебному году </w:t>
            </w:r>
          </w:p>
        </w:tc>
        <w:tc>
          <w:tcPr>
            <w:tcW w:w="318" w:type="pct"/>
            <w:shd w:val="clear" w:color="auto" w:fill="auto"/>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t>116</w:t>
            </w:r>
          </w:p>
        </w:tc>
        <w:tc>
          <w:tcPr>
            <w:tcW w:w="318" w:type="pct"/>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t>116</w:t>
            </w:r>
          </w:p>
        </w:tc>
        <w:tc>
          <w:tcPr>
            <w:tcW w:w="317" w:type="pct"/>
            <w:shd w:val="clear" w:color="auto" w:fill="auto"/>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t>ОО, МБДОУ, УДО</w:t>
            </w:r>
          </w:p>
        </w:tc>
        <w:tc>
          <w:tcPr>
            <w:tcW w:w="454" w:type="pct"/>
          </w:tcPr>
          <w:p w:rsidR="00365E8F" w:rsidRPr="00365E8F" w:rsidRDefault="00365E8F" w:rsidP="00365E8F">
            <w:pPr>
              <w:spacing w:after="0" w:line="240" w:lineRule="auto"/>
              <w:jc w:val="center"/>
              <w:rPr>
                <w:rFonts w:ascii="Times New Roman" w:hAnsi="Times New Roman"/>
                <w:lang w:eastAsia="ru-RU"/>
              </w:rPr>
            </w:pPr>
            <w:r w:rsidRPr="00365E8F">
              <w:rPr>
                <w:rFonts w:ascii="Times New Roman" w:hAnsi="Times New Roman"/>
                <w:lang w:eastAsia="ru-RU"/>
              </w:rPr>
              <w:t>август,</w:t>
            </w:r>
          </w:p>
          <w:p w:rsidR="00365E8F" w:rsidRPr="00365E8F" w:rsidRDefault="00365E8F" w:rsidP="00365E8F">
            <w:pPr>
              <w:spacing w:after="0" w:line="240" w:lineRule="auto"/>
              <w:jc w:val="center"/>
              <w:rPr>
                <w:rFonts w:ascii="Times New Roman" w:hAnsi="Times New Roman"/>
                <w:lang w:eastAsia="ru-RU"/>
              </w:rPr>
            </w:pPr>
            <w:r w:rsidRPr="00365E8F">
              <w:rPr>
                <w:rFonts w:ascii="Times New Roman" w:hAnsi="Times New Roman"/>
                <w:lang w:eastAsia="ru-RU"/>
              </w:rPr>
              <w:t>сентябрь</w:t>
            </w:r>
          </w:p>
        </w:tc>
        <w:tc>
          <w:tcPr>
            <w:tcW w:w="454" w:type="pct"/>
          </w:tcPr>
          <w:p w:rsidR="00365E8F" w:rsidRPr="00365E8F" w:rsidRDefault="00365E8F" w:rsidP="00365E8F">
            <w:pPr>
              <w:spacing w:after="0" w:line="240" w:lineRule="auto"/>
              <w:rPr>
                <w:rFonts w:ascii="Times New Roman" w:hAnsi="Times New Roman"/>
                <w:lang w:eastAsia="ru-RU"/>
              </w:rPr>
            </w:pPr>
            <w:r w:rsidRPr="00365E8F">
              <w:rPr>
                <w:rFonts w:ascii="Times New Roman" w:hAnsi="Times New Roman"/>
                <w:lang w:eastAsia="ru-RU"/>
              </w:rPr>
              <w:t>1</w:t>
            </w:r>
          </w:p>
        </w:tc>
        <w:tc>
          <w:tcPr>
            <w:tcW w:w="363" w:type="pct"/>
          </w:tcPr>
          <w:p w:rsidR="00365E8F" w:rsidRPr="00365E8F" w:rsidRDefault="00365E8F" w:rsidP="00365E8F">
            <w:pPr>
              <w:spacing w:after="0" w:line="240" w:lineRule="auto"/>
              <w:rPr>
                <w:rFonts w:ascii="Times New Roman" w:hAnsi="Times New Roman"/>
                <w:lang w:eastAsia="ru-RU"/>
              </w:rPr>
            </w:pPr>
          </w:p>
        </w:tc>
        <w:tc>
          <w:tcPr>
            <w:tcW w:w="363" w:type="pct"/>
          </w:tcPr>
          <w:p w:rsidR="00365E8F" w:rsidRPr="00365E8F" w:rsidRDefault="00365E8F" w:rsidP="00365E8F">
            <w:pPr>
              <w:spacing w:after="0" w:line="240" w:lineRule="auto"/>
              <w:rPr>
                <w:rFonts w:ascii="Times New Roman" w:hAnsi="Times New Roman"/>
                <w:lang w:eastAsia="ru-RU"/>
              </w:rPr>
            </w:pPr>
          </w:p>
        </w:tc>
        <w:tc>
          <w:tcPr>
            <w:tcW w:w="326" w:type="pct"/>
          </w:tcPr>
          <w:p w:rsidR="00365E8F" w:rsidRPr="00365E8F" w:rsidRDefault="00365E8F" w:rsidP="00365E8F">
            <w:pPr>
              <w:spacing w:after="0" w:line="240" w:lineRule="auto"/>
              <w:rPr>
                <w:rFonts w:ascii="Times New Roman" w:hAnsi="Times New Roman"/>
                <w:lang w:eastAsia="ru-RU"/>
              </w:rPr>
            </w:pPr>
          </w:p>
        </w:tc>
        <w:tc>
          <w:tcPr>
            <w:tcW w:w="352" w:type="pct"/>
          </w:tcPr>
          <w:p w:rsidR="00365E8F" w:rsidRPr="00365E8F" w:rsidRDefault="00365E8F" w:rsidP="00365E8F">
            <w:pPr>
              <w:spacing w:after="0" w:line="240" w:lineRule="auto"/>
              <w:rPr>
                <w:rFonts w:ascii="Times New Roman" w:hAnsi="Times New Roman"/>
                <w:lang w:eastAsia="ru-RU"/>
              </w:rPr>
            </w:pPr>
          </w:p>
        </w:tc>
        <w:tc>
          <w:tcPr>
            <w:tcW w:w="429" w:type="pct"/>
          </w:tcPr>
          <w:p w:rsidR="00365E8F" w:rsidRPr="00365E8F" w:rsidRDefault="00365E8F" w:rsidP="00365E8F">
            <w:pPr>
              <w:spacing w:after="0" w:line="240" w:lineRule="auto"/>
              <w:rPr>
                <w:rFonts w:ascii="Times New Roman" w:hAnsi="Times New Roman"/>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Отчёт о получении образования, обучении детей с ограниченными возможностями здоровья, в том числе детей-инвалидов, о формах получения образования, определённых родителями (законными представителями)</w:t>
            </w:r>
          </w:p>
        </w:tc>
        <w:tc>
          <w:tcPr>
            <w:tcW w:w="318" w:type="pct"/>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318" w:type="pct"/>
          </w:tcPr>
          <w:p w:rsidR="00365E8F" w:rsidRPr="00365E8F" w:rsidRDefault="00365E8F" w:rsidP="00365E8F">
            <w:pPr>
              <w:spacing w:after="0" w:line="240" w:lineRule="auto"/>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454" w:type="pct"/>
          </w:tcPr>
          <w:p w:rsidR="00365E8F" w:rsidRPr="00365E8F" w:rsidRDefault="00365E8F" w:rsidP="00365E8F">
            <w:pPr>
              <w:spacing w:after="0" w:line="240" w:lineRule="auto"/>
              <w:rPr>
                <w:rFonts w:ascii="Times New Roman" w:hAnsi="Times New Roman"/>
                <w:color w:val="000000"/>
                <w:lang w:eastAsia="ru-RU"/>
              </w:rPr>
            </w:pPr>
          </w:p>
        </w:tc>
        <w:tc>
          <w:tcPr>
            <w:tcW w:w="454" w:type="pct"/>
          </w:tcPr>
          <w:p w:rsidR="00365E8F" w:rsidRPr="00365E8F" w:rsidRDefault="00365E8F" w:rsidP="00365E8F">
            <w:pPr>
              <w:spacing w:after="0" w:line="240" w:lineRule="auto"/>
              <w:rPr>
                <w:rFonts w:ascii="Times New Roman" w:hAnsi="Times New Roman"/>
                <w:color w:val="000000"/>
                <w:lang w:eastAsia="ru-RU"/>
              </w:rPr>
            </w:pPr>
          </w:p>
        </w:tc>
        <w:tc>
          <w:tcPr>
            <w:tcW w:w="363"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110</w:t>
            </w:r>
          </w:p>
        </w:tc>
        <w:tc>
          <w:tcPr>
            <w:tcW w:w="363"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110</w:t>
            </w:r>
          </w:p>
        </w:tc>
        <w:tc>
          <w:tcPr>
            <w:tcW w:w="326"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ОО, МБДОУ</w:t>
            </w:r>
          </w:p>
        </w:tc>
        <w:tc>
          <w:tcPr>
            <w:tcW w:w="352"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Январь, июнь</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 выполнении образовательных программ в соответствии  с основной образовательной программой</w:t>
            </w:r>
          </w:p>
        </w:tc>
        <w:tc>
          <w:tcPr>
            <w:tcW w:w="318" w:type="pct"/>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318" w:type="pct"/>
          </w:tcPr>
          <w:p w:rsidR="00365E8F" w:rsidRPr="00365E8F" w:rsidRDefault="00365E8F" w:rsidP="00365E8F">
            <w:pPr>
              <w:spacing w:after="0" w:line="240" w:lineRule="auto"/>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454" w:type="pct"/>
          </w:tcPr>
          <w:p w:rsidR="00365E8F" w:rsidRPr="00365E8F" w:rsidRDefault="00365E8F" w:rsidP="00365E8F">
            <w:pPr>
              <w:spacing w:after="0" w:line="240" w:lineRule="auto"/>
              <w:rPr>
                <w:rFonts w:ascii="Times New Roman" w:hAnsi="Times New Roman"/>
                <w:color w:val="000000"/>
                <w:lang w:eastAsia="ru-RU"/>
              </w:rPr>
            </w:pPr>
          </w:p>
        </w:tc>
        <w:tc>
          <w:tcPr>
            <w:tcW w:w="454" w:type="pct"/>
          </w:tcPr>
          <w:p w:rsidR="00365E8F" w:rsidRPr="00365E8F" w:rsidRDefault="00365E8F" w:rsidP="00365E8F">
            <w:pPr>
              <w:spacing w:after="0" w:line="240" w:lineRule="auto"/>
              <w:rPr>
                <w:rFonts w:ascii="Times New Roman" w:hAnsi="Times New Roman"/>
                <w:color w:val="000000"/>
                <w:lang w:eastAsia="ru-RU"/>
              </w:rPr>
            </w:pPr>
          </w:p>
        </w:tc>
        <w:tc>
          <w:tcPr>
            <w:tcW w:w="363"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ОО</w:t>
            </w:r>
          </w:p>
        </w:tc>
        <w:tc>
          <w:tcPr>
            <w:tcW w:w="352"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Январь, июнь</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Отчёт об организации питания в общеобразовательных организациях</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сентябрь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Январь-май</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 прохождении медицинского осмотра работниками общеобразовательных организаций, образовательных организаций дополнительного образования</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57</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57</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УДО</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сентябрь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Отчёт об итогах организации работы по физическому развитию и оздоровлению воспитанников в дошкольных образовательных организациях</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апрель</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План мероприятий по подготовке образовательных организаций к новому учебному году</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апрель</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по воспитанию и дополнительному образованию</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57</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57</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УДО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май</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Социальный паспорт дошкольных образовательных организаций</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май</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об организации обучения граждан начальным знаниям в области обороны и их подготовки по основам военной службы</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57</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57</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УДО</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Отчет о выполнении рекомендации </w:t>
            </w:r>
            <w:r w:rsidRPr="00365E8F">
              <w:rPr>
                <w:rFonts w:ascii="Times New Roman" w:hAnsi="Times New Roman"/>
                <w:color w:val="000000"/>
                <w:lang w:eastAsia="ru-RU"/>
              </w:rPr>
              <w:lastRenderedPageBreak/>
              <w:t>ПМПК по созданию необходимых условий для обучения и воспитания детей с ограниченными возможностями здоровья в образовательных организациях</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110</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110</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ОО, </w:t>
            </w:r>
            <w:r w:rsidRPr="00365E8F">
              <w:rPr>
                <w:rFonts w:ascii="Times New Roman" w:hAnsi="Times New Roman"/>
                <w:color w:val="000000"/>
                <w:lang w:eastAsia="ru-RU"/>
              </w:rPr>
              <w:lastRenderedPageBreak/>
              <w:t>МБДОУ</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декабрь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по организации дополнительного образования детей в  дошкольных образовательных организациях</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май</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Отчет о детях школьного возраста, не обучающихся, не посещающих, систематически пропускающих занятия в общеобразовательной  организации по неуважительным причинам </w:t>
            </w:r>
          </w:p>
        </w:tc>
        <w:tc>
          <w:tcPr>
            <w:tcW w:w="318"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52</w:t>
            </w:r>
          </w:p>
        </w:tc>
        <w:tc>
          <w:tcPr>
            <w:tcW w:w="318"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52</w:t>
            </w:r>
          </w:p>
        </w:tc>
        <w:tc>
          <w:tcPr>
            <w:tcW w:w="317"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ОО</w:t>
            </w:r>
          </w:p>
        </w:tc>
        <w:tc>
          <w:tcPr>
            <w:tcW w:w="454"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05 число каждого месяца</w:t>
            </w:r>
          </w:p>
        </w:tc>
        <w:tc>
          <w:tcPr>
            <w:tcW w:w="454"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4</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05 число каждого месяца</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 прибытии в общеобразовательные организации иностранных граждан</w:t>
            </w:r>
          </w:p>
          <w:p w:rsidR="00365E8F" w:rsidRPr="00365E8F" w:rsidRDefault="00365E8F" w:rsidP="00365E8F">
            <w:pPr>
              <w:spacing w:after="0" w:line="240" w:lineRule="auto"/>
              <w:rPr>
                <w:rFonts w:ascii="Times New Roman" w:hAnsi="Times New Roman"/>
                <w:color w:val="000000"/>
                <w:lang w:eastAsia="ru-RU"/>
              </w:rPr>
            </w:pPr>
          </w:p>
        </w:tc>
        <w:tc>
          <w:tcPr>
            <w:tcW w:w="318"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52</w:t>
            </w:r>
          </w:p>
        </w:tc>
        <w:tc>
          <w:tcPr>
            <w:tcW w:w="318"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52</w:t>
            </w:r>
          </w:p>
        </w:tc>
        <w:tc>
          <w:tcPr>
            <w:tcW w:w="317"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ОО</w:t>
            </w:r>
          </w:p>
        </w:tc>
        <w:tc>
          <w:tcPr>
            <w:tcW w:w="454"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454" w:type="pct"/>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4</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 перспективах аттестации руководителей образовательных организаций на 2016-2017 гг.</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ОО, УДО, МБДОУ </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сентябрь</w:t>
            </w: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об итогах профилактики безнадзорности и правонарушений несовершеннолетних</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val="en-US" w:eastAsia="ru-RU"/>
              </w:rPr>
            </w:pPr>
            <w:r w:rsidRPr="00365E8F">
              <w:rPr>
                <w:rFonts w:ascii="Times New Roman" w:hAnsi="Times New Roman"/>
                <w:color w:val="000000"/>
                <w:lang w:val="en-US" w:eastAsia="ru-RU"/>
              </w:rPr>
              <w:t>52</w:t>
            </w:r>
          </w:p>
        </w:tc>
        <w:tc>
          <w:tcPr>
            <w:tcW w:w="363" w:type="pct"/>
          </w:tcPr>
          <w:p w:rsidR="00365E8F" w:rsidRPr="00365E8F" w:rsidRDefault="00365E8F" w:rsidP="00365E8F">
            <w:pPr>
              <w:spacing w:after="0" w:line="240" w:lineRule="auto"/>
              <w:jc w:val="center"/>
              <w:rPr>
                <w:rFonts w:ascii="Times New Roman" w:hAnsi="Times New Roman"/>
                <w:color w:val="000000"/>
                <w:lang w:val="en-US" w:eastAsia="ru-RU"/>
              </w:rPr>
            </w:pPr>
            <w:r w:rsidRPr="00365E8F">
              <w:rPr>
                <w:rFonts w:ascii="Times New Roman" w:hAnsi="Times New Roman"/>
                <w:color w:val="000000"/>
                <w:lang w:val="en-US" w:eastAsia="ru-RU"/>
              </w:rPr>
              <w:t>52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w:t>
            </w:r>
          </w:p>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об итогах профилактики безнадзорности и правонарушений несовершеннолетних</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val="en-US" w:eastAsia="ru-RU"/>
              </w:rPr>
              <w:t>5</w:t>
            </w:r>
            <w:r w:rsidRPr="00365E8F">
              <w:rPr>
                <w:rFonts w:ascii="Times New Roman" w:hAnsi="Times New Roman"/>
                <w:color w:val="000000"/>
                <w:lang w:eastAsia="ru-RU"/>
              </w:rPr>
              <w:t>2</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val="en-US" w:eastAsia="ru-RU"/>
              </w:rPr>
              <w:t>5</w:t>
            </w:r>
            <w:r w:rsidRPr="00365E8F">
              <w:rPr>
                <w:rFonts w:ascii="Times New Roman" w:hAnsi="Times New Roman"/>
                <w:color w:val="000000"/>
                <w:lang w:eastAsia="ru-RU"/>
              </w:rPr>
              <w:t>2</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 май</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r>
      <w:tr w:rsidR="00236C91" w:rsidRPr="00365E8F" w:rsidTr="00236C91">
        <w:trPr>
          <w:trHeight w:val="153"/>
          <w:jc w:val="center"/>
        </w:trPr>
        <w:tc>
          <w:tcPr>
            <w:tcW w:w="125"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181" w:type="pct"/>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Информация о потребности в педагогических кадрах (вакансиях)</w:t>
            </w:r>
          </w:p>
        </w:tc>
        <w:tc>
          <w:tcPr>
            <w:tcW w:w="318"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18" w:type="pct"/>
          </w:tcPr>
          <w:p w:rsidR="00365E8F" w:rsidRPr="00365E8F" w:rsidRDefault="00365E8F" w:rsidP="00365E8F">
            <w:pPr>
              <w:spacing w:after="0" w:line="240" w:lineRule="auto"/>
              <w:jc w:val="center"/>
              <w:rPr>
                <w:rFonts w:ascii="Times New Roman" w:hAnsi="Times New Roman"/>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454" w:type="pct"/>
          </w:tcPr>
          <w:p w:rsidR="00365E8F" w:rsidRPr="00365E8F" w:rsidRDefault="00365E8F" w:rsidP="00365E8F">
            <w:pPr>
              <w:spacing w:after="0" w:line="240" w:lineRule="auto"/>
              <w:jc w:val="center"/>
              <w:rPr>
                <w:rFonts w:ascii="Times New Roman" w:hAnsi="Times New Roman"/>
                <w:color w:val="000000"/>
                <w:lang w:eastAsia="ru-RU"/>
              </w:rPr>
            </w:pP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363"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326"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МБДОУУДО</w:t>
            </w:r>
          </w:p>
        </w:tc>
        <w:tc>
          <w:tcPr>
            <w:tcW w:w="352"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429" w:type="pct"/>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3</w:t>
            </w:r>
          </w:p>
        </w:tc>
      </w:tr>
      <w:tr w:rsidR="00236C91" w:rsidRPr="00365E8F" w:rsidTr="00236C91">
        <w:trPr>
          <w:trHeight w:val="153"/>
          <w:jc w:val="center"/>
        </w:trPr>
        <w:tc>
          <w:tcPr>
            <w:tcW w:w="1306" w:type="pct"/>
            <w:gridSpan w:val="2"/>
            <w:shd w:val="clear" w:color="auto" w:fill="auto"/>
          </w:tcPr>
          <w:p w:rsidR="00365E8F" w:rsidRPr="00365E8F" w:rsidRDefault="00365E8F" w:rsidP="00365E8F">
            <w:pPr>
              <w:spacing w:after="0" w:line="240" w:lineRule="auto"/>
              <w:rPr>
                <w:rFonts w:ascii="Times New Roman" w:hAnsi="Times New Roman"/>
                <w:b/>
                <w:color w:val="000000"/>
                <w:lang w:eastAsia="ru-RU"/>
              </w:rPr>
            </w:pPr>
            <w:r w:rsidRPr="00365E8F">
              <w:rPr>
                <w:rFonts w:ascii="Times New Roman" w:hAnsi="Times New Roman"/>
                <w:b/>
                <w:color w:val="000000"/>
                <w:lang w:eastAsia="ru-RU"/>
              </w:rPr>
              <w:t>ИТОГО</w:t>
            </w:r>
          </w:p>
        </w:tc>
        <w:tc>
          <w:tcPr>
            <w:tcW w:w="318"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18"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17"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454"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454"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21</w:t>
            </w:r>
          </w:p>
        </w:tc>
        <w:tc>
          <w:tcPr>
            <w:tcW w:w="363"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63"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26"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52"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429" w:type="pct"/>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31</w:t>
            </w:r>
          </w:p>
        </w:tc>
      </w:tr>
    </w:tbl>
    <w:p w:rsidR="00365E8F" w:rsidRPr="00365E8F" w:rsidRDefault="00365E8F" w:rsidP="00365E8F">
      <w:pPr>
        <w:tabs>
          <w:tab w:val="left" w:pos="3190"/>
          <w:tab w:val="left" w:pos="4218"/>
          <w:tab w:val="left" w:pos="5246"/>
          <w:tab w:val="left" w:pos="6444"/>
          <w:tab w:val="left" w:pos="8937"/>
          <w:tab w:val="left" w:pos="10143"/>
          <w:tab w:val="left" w:pos="11144"/>
          <w:tab w:val="left" w:pos="12144"/>
          <w:tab w:val="left" w:pos="13185"/>
          <w:tab w:val="left" w:pos="14280"/>
        </w:tabs>
        <w:spacing w:after="0" w:line="240" w:lineRule="auto"/>
        <w:rPr>
          <w:rFonts w:ascii="Times New Roman" w:hAnsi="Times New Roman"/>
          <w:b/>
          <w:color w:val="000000"/>
          <w:lang w:eastAsia="ru-RU"/>
        </w:rPr>
      </w:pPr>
      <w:r w:rsidRPr="00365E8F">
        <w:rPr>
          <w:rFonts w:ascii="Times New Roman" w:hAnsi="Times New Roman"/>
          <w:b/>
          <w:color w:val="000000"/>
          <w:lang w:eastAsia="ru-RU"/>
        </w:rPr>
        <w:tab/>
      </w:r>
    </w:p>
    <w:p w:rsidR="00365E8F" w:rsidRPr="00365E8F" w:rsidRDefault="004E0373" w:rsidP="004E0373">
      <w:pPr>
        <w:tabs>
          <w:tab w:val="left" w:pos="0"/>
        </w:tabs>
        <w:spacing w:after="0" w:line="240" w:lineRule="auto"/>
        <w:ind w:left="142"/>
        <w:jc w:val="both"/>
        <w:rPr>
          <w:rFonts w:ascii="Times New Roman" w:hAnsi="Times New Roman"/>
          <w:b/>
          <w:color w:val="000000"/>
          <w:lang w:eastAsia="ru-RU"/>
        </w:rPr>
      </w:pPr>
      <w:r w:rsidRPr="004E0373">
        <w:rPr>
          <w:rFonts w:ascii="Times New Roman" w:hAnsi="Times New Roman"/>
          <w:b/>
          <w:lang w:eastAsia="ru-RU"/>
        </w:rPr>
        <w:t xml:space="preserve">3.4. </w:t>
      </w:r>
      <w:r w:rsidR="00365E8F" w:rsidRPr="004E0373">
        <w:rPr>
          <w:rFonts w:ascii="Times New Roman" w:hAnsi="Times New Roman"/>
          <w:b/>
          <w:lang w:eastAsia="ru-RU"/>
        </w:rPr>
        <w:t xml:space="preserve">Информация о статистических показателях сводных отчётов муниципального уровня, предоставляемые в департамент образования, в части  соответствия деятельности образовательной организации целям,  предусмотренным учредительными документами (с использованием сервиса </w:t>
      </w:r>
      <w:proofErr w:type="spellStart"/>
      <w:r w:rsidR="00365E8F" w:rsidRPr="004E0373">
        <w:rPr>
          <w:rFonts w:ascii="Times New Roman" w:hAnsi="Times New Roman"/>
          <w:b/>
          <w:lang w:eastAsia="ru-RU"/>
        </w:rPr>
        <w:t>Google</w:t>
      </w:r>
      <w:proofErr w:type="spellEnd"/>
      <w:r w:rsidR="00365E8F" w:rsidRPr="004E0373">
        <w:rPr>
          <w:rFonts w:ascii="Times New Roman" w:hAnsi="Times New Roman"/>
          <w:b/>
          <w:lang w:eastAsia="ru-RU"/>
        </w:rPr>
        <w:t>)</w:t>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r w:rsidR="00365E8F" w:rsidRPr="00365E8F">
        <w:rPr>
          <w:rFonts w:ascii="Times New Roman" w:hAnsi="Times New Roman"/>
          <w:b/>
          <w:color w:val="000000"/>
          <w:lang w:eastAsia="ru-RU"/>
        </w:rPr>
        <w:tab/>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377"/>
        <w:gridCol w:w="993"/>
        <w:gridCol w:w="850"/>
        <w:gridCol w:w="1418"/>
        <w:gridCol w:w="1753"/>
        <w:gridCol w:w="1206"/>
        <w:gridCol w:w="1000"/>
        <w:gridCol w:w="1000"/>
        <w:gridCol w:w="1041"/>
        <w:gridCol w:w="1095"/>
        <w:gridCol w:w="1028"/>
      </w:tblGrid>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b/>
                <w:sz w:val="24"/>
                <w:szCs w:val="24"/>
                <w:lang w:eastAsia="ru-RU"/>
              </w:rPr>
            </w:pPr>
          </w:p>
        </w:tc>
        <w:tc>
          <w:tcPr>
            <w:tcW w:w="6220" w:type="dxa"/>
            <w:gridSpan w:val="5"/>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Второе полугодие 2015 года</w:t>
            </w:r>
          </w:p>
        </w:tc>
        <w:tc>
          <w:tcPr>
            <w:tcW w:w="5164" w:type="dxa"/>
            <w:gridSpan w:val="5"/>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Первое полугодие 2016 года</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Мероприятие по проведению мониторинга</w:t>
            </w:r>
          </w:p>
        </w:tc>
        <w:tc>
          <w:tcPr>
            <w:tcW w:w="993" w:type="dxa"/>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 xml:space="preserve">Число ОО - </w:t>
            </w:r>
            <w:r w:rsidRPr="00365E8F">
              <w:rPr>
                <w:rFonts w:ascii="Times New Roman" w:hAnsi="Times New Roman"/>
                <w:b/>
                <w:sz w:val="24"/>
                <w:szCs w:val="24"/>
                <w:lang w:eastAsia="ru-RU"/>
              </w:rPr>
              <w:lastRenderedPageBreak/>
              <w:t>план</w:t>
            </w:r>
          </w:p>
        </w:tc>
        <w:tc>
          <w:tcPr>
            <w:tcW w:w="850"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lastRenderedPageBreak/>
              <w:t xml:space="preserve">Число ОО </w:t>
            </w:r>
            <w:r w:rsidRPr="00365E8F">
              <w:rPr>
                <w:rFonts w:ascii="Times New Roman" w:hAnsi="Times New Roman"/>
                <w:b/>
                <w:sz w:val="24"/>
                <w:szCs w:val="24"/>
                <w:lang w:eastAsia="ru-RU"/>
              </w:rPr>
              <w:lastRenderedPageBreak/>
              <w:t>- факт</w:t>
            </w:r>
          </w:p>
        </w:tc>
        <w:tc>
          <w:tcPr>
            <w:tcW w:w="1418" w:type="dxa"/>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lastRenderedPageBreak/>
              <w:t>ОУ</w:t>
            </w:r>
          </w:p>
        </w:tc>
        <w:tc>
          <w:tcPr>
            <w:tcW w:w="1753"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сроки</w:t>
            </w:r>
          </w:p>
        </w:tc>
        <w:tc>
          <w:tcPr>
            <w:tcW w:w="1206"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Кол-во</w:t>
            </w: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 xml:space="preserve">Число ОО - </w:t>
            </w:r>
            <w:r w:rsidRPr="00365E8F">
              <w:rPr>
                <w:rFonts w:ascii="Times New Roman" w:hAnsi="Times New Roman"/>
                <w:b/>
                <w:sz w:val="24"/>
                <w:szCs w:val="24"/>
                <w:lang w:eastAsia="ru-RU"/>
              </w:rPr>
              <w:lastRenderedPageBreak/>
              <w:t>план</w:t>
            </w: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lastRenderedPageBreak/>
              <w:t xml:space="preserve">Число ОО - </w:t>
            </w:r>
            <w:r w:rsidRPr="00365E8F">
              <w:rPr>
                <w:rFonts w:ascii="Times New Roman" w:hAnsi="Times New Roman"/>
                <w:b/>
                <w:sz w:val="24"/>
                <w:szCs w:val="24"/>
                <w:lang w:eastAsia="ru-RU"/>
              </w:rPr>
              <w:lastRenderedPageBreak/>
              <w:t>факт</w:t>
            </w:r>
          </w:p>
        </w:tc>
        <w:tc>
          <w:tcPr>
            <w:tcW w:w="1041"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lastRenderedPageBreak/>
              <w:t>ОУ</w:t>
            </w:r>
          </w:p>
        </w:tc>
        <w:tc>
          <w:tcPr>
            <w:tcW w:w="1095"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сроки</w:t>
            </w:r>
          </w:p>
        </w:tc>
        <w:tc>
          <w:tcPr>
            <w:tcW w:w="1028"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Кол-во</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Отчет о занятости детей в системе дополнительного образования</w:t>
            </w:r>
          </w:p>
        </w:tc>
        <w:tc>
          <w:tcPr>
            <w:tcW w:w="993"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57</w:t>
            </w:r>
          </w:p>
        </w:tc>
        <w:tc>
          <w:tcPr>
            <w:tcW w:w="850"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57</w:t>
            </w:r>
          </w:p>
        </w:tc>
        <w:tc>
          <w:tcPr>
            <w:tcW w:w="1418"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ОО, УДО</w:t>
            </w:r>
          </w:p>
        </w:tc>
        <w:tc>
          <w:tcPr>
            <w:tcW w:w="1753"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октябрь</w:t>
            </w:r>
          </w:p>
        </w:tc>
        <w:tc>
          <w:tcPr>
            <w:tcW w:w="1206"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1</w:t>
            </w: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41"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95"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28" w:type="dxa"/>
          </w:tcPr>
          <w:p w:rsidR="00365E8F" w:rsidRPr="00365E8F" w:rsidRDefault="00365E8F" w:rsidP="00365E8F">
            <w:pPr>
              <w:spacing w:after="0" w:line="240" w:lineRule="auto"/>
              <w:jc w:val="center"/>
              <w:rPr>
                <w:rFonts w:ascii="Times New Roman" w:hAnsi="Times New Roman"/>
                <w:b/>
                <w:sz w:val="24"/>
                <w:szCs w:val="24"/>
                <w:lang w:eastAsia="ru-RU"/>
              </w:rPr>
            </w:pP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Отчет об итогах организации вариативных форм работы дошкольных образовательных организаций</w:t>
            </w:r>
          </w:p>
        </w:tc>
        <w:tc>
          <w:tcPr>
            <w:tcW w:w="993"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58</w:t>
            </w:r>
          </w:p>
        </w:tc>
        <w:tc>
          <w:tcPr>
            <w:tcW w:w="850"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58</w:t>
            </w:r>
          </w:p>
        </w:tc>
        <w:tc>
          <w:tcPr>
            <w:tcW w:w="1418"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МБДОУ</w:t>
            </w:r>
          </w:p>
        </w:tc>
        <w:tc>
          <w:tcPr>
            <w:tcW w:w="1753"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декабрь</w:t>
            </w:r>
          </w:p>
        </w:tc>
        <w:tc>
          <w:tcPr>
            <w:tcW w:w="1206"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1</w:t>
            </w: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41"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95"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28" w:type="dxa"/>
          </w:tcPr>
          <w:p w:rsidR="00365E8F" w:rsidRPr="00365E8F" w:rsidRDefault="00365E8F" w:rsidP="00365E8F">
            <w:pPr>
              <w:spacing w:after="0" w:line="240" w:lineRule="auto"/>
              <w:jc w:val="center"/>
              <w:rPr>
                <w:rFonts w:ascii="Times New Roman" w:hAnsi="Times New Roman"/>
                <w:b/>
                <w:sz w:val="24"/>
                <w:szCs w:val="24"/>
                <w:lang w:eastAsia="ru-RU"/>
              </w:rPr>
            </w:pP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Отчет об итогах организации методической, диагностической и консультативной помощи семьям, воспитывающим детей дошкольного возраста на дому</w:t>
            </w:r>
          </w:p>
        </w:tc>
        <w:tc>
          <w:tcPr>
            <w:tcW w:w="993"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58</w:t>
            </w:r>
          </w:p>
        </w:tc>
        <w:tc>
          <w:tcPr>
            <w:tcW w:w="850"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58</w:t>
            </w:r>
          </w:p>
        </w:tc>
        <w:tc>
          <w:tcPr>
            <w:tcW w:w="1418"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МБДОУ</w:t>
            </w:r>
          </w:p>
        </w:tc>
        <w:tc>
          <w:tcPr>
            <w:tcW w:w="1753"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декабрь</w:t>
            </w:r>
          </w:p>
        </w:tc>
        <w:tc>
          <w:tcPr>
            <w:tcW w:w="1206"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1</w:t>
            </w: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41"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95" w:type="dxa"/>
          </w:tcPr>
          <w:p w:rsidR="00365E8F" w:rsidRPr="00365E8F" w:rsidRDefault="00365E8F" w:rsidP="00365E8F">
            <w:pPr>
              <w:spacing w:after="0" w:line="240" w:lineRule="auto"/>
              <w:jc w:val="center"/>
              <w:rPr>
                <w:rFonts w:ascii="Times New Roman" w:hAnsi="Times New Roman"/>
                <w:b/>
                <w:sz w:val="24"/>
                <w:szCs w:val="24"/>
                <w:lang w:eastAsia="ru-RU"/>
              </w:rPr>
            </w:pPr>
          </w:p>
        </w:tc>
        <w:tc>
          <w:tcPr>
            <w:tcW w:w="1028" w:type="dxa"/>
          </w:tcPr>
          <w:p w:rsidR="00365E8F" w:rsidRPr="00365E8F" w:rsidRDefault="00365E8F" w:rsidP="00365E8F">
            <w:pPr>
              <w:spacing w:after="0" w:line="240" w:lineRule="auto"/>
              <w:jc w:val="center"/>
              <w:rPr>
                <w:rFonts w:ascii="Times New Roman" w:hAnsi="Times New Roman"/>
                <w:b/>
                <w:sz w:val="24"/>
                <w:szCs w:val="24"/>
                <w:lang w:eastAsia="ru-RU"/>
              </w:rPr>
            </w:pP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Отчет о принятых мерах в части защиты детей от информации, причиняющей вред их здоровью и развитию</w:t>
            </w:r>
          </w:p>
        </w:tc>
        <w:tc>
          <w:tcPr>
            <w:tcW w:w="993"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p>
        </w:tc>
        <w:tc>
          <w:tcPr>
            <w:tcW w:w="850" w:type="dxa"/>
          </w:tcPr>
          <w:p w:rsidR="00365E8F" w:rsidRPr="00365E8F" w:rsidRDefault="00365E8F" w:rsidP="00365E8F">
            <w:pPr>
              <w:spacing w:after="0" w:line="240" w:lineRule="auto"/>
              <w:rPr>
                <w:rFonts w:ascii="Times New Roman" w:hAnsi="Times New Roman"/>
                <w:sz w:val="24"/>
                <w:szCs w:val="24"/>
                <w:lang w:eastAsia="ru-RU"/>
              </w:rPr>
            </w:pPr>
          </w:p>
        </w:tc>
        <w:tc>
          <w:tcPr>
            <w:tcW w:w="1418" w:type="dxa"/>
            <w:shd w:val="clear" w:color="auto" w:fill="auto"/>
          </w:tcPr>
          <w:p w:rsidR="00365E8F" w:rsidRPr="00365E8F" w:rsidRDefault="00365E8F" w:rsidP="00365E8F">
            <w:pPr>
              <w:spacing w:after="0" w:line="240" w:lineRule="auto"/>
              <w:rPr>
                <w:rFonts w:ascii="Times New Roman" w:hAnsi="Times New Roman"/>
                <w:sz w:val="24"/>
                <w:szCs w:val="24"/>
                <w:lang w:eastAsia="ru-RU"/>
              </w:rPr>
            </w:pPr>
          </w:p>
        </w:tc>
        <w:tc>
          <w:tcPr>
            <w:tcW w:w="1753" w:type="dxa"/>
          </w:tcPr>
          <w:p w:rsidR="00365E8F" w:rsidRPr="00365E8F" w:rsidRDefault="00365E8F" w:rsidP="00365E8F">
            <w:pPr>
              <w:spacing w:after="0" w:line="240" w:lineRule="auto"/>
              <w:rPr>
                <w:rFonts w:ascii="Times New Roman" w:hAnsi="Times New Roman"/>
                <w:sz w:val="24"/>
                <w:szCs w:val="24"/>
                <w:lang w:eastAsia="ru-RU"/>
              </w:rPr>
            </w:pPr>
          </w:p>
        </w:tc>
        <w:tc>
          <w:tcPr>
            <w:tcW w:w="1206" w:type="dxa"/>
          </w:tcPr>
          <w:p w:rsidR="00365E8F" w:rsidRPr="00365E8F" w:rsidRDefault="00365E8F" w:rsidP="00365E8F">
            <w:pPr>
              <w:spacing w:after="0" w:line="240" w:lineRule="auto"/>
              <w:rPr>
                <w:rFonts w:ascii="Times New Roman" w:hAnsi="Times New Roman"/>
                <w:sz w:val="24"/>
                <w:szCs w:val="24"/>
                <w:lang w:eastAsia="ru-RU"/>
              </w:rPr>
            </w:pPr>
          </w:p>
        </w:tc>
        <w:tc>
          <w:tcPr>
            <w:tcW w:w="1000"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116</w:t>
            </w:r>
          </w:p>
        </w:tc>
        <w:tc>
          <w:tcPr>
            <w:tcW w:w="1000"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116</w:t>
            </w:r>
          </w:p>
        </w:tc>
        <w:tc>
          <w:tcPr>
            <w:tcW w:w="1041" w:type="dxa"/>
          </w:tcPr>
          <w:p w:rsidR="00365E8F" w:rsidRPr="00365E8F" w:rsidRDefault="00365E8F" w:rsidP="00365E8F">
            <w:pPr>
              <w:spacing w:after="0" w:line="240" w:lineRule="auto"/>
              <w:jc w:val="center"/>
              <w:rPr>
                <w:rFonts w:ascii="Times New Roman" w:hAnsi="Times New Roman"/>
                <w:lang w:eastAsia="ru-RU"/>
              </w:rPr>
            </w:pPr>
            <w:r w:rsidRPr="00365E8F">
              <w:rPr>
                <w:rFonts w:ascii="Times New Roman" w:hAnsi="Times New Roman"/>
                <w:lang w:eastAsia="ru-RU"/>
              </w:rPr>
              <w:t>ОО, МБДОУ</w:t>
            </w:r>
          </w:p>
          <w:p w:rsidR="00365E8F" w:rsidRPr="00365E8F" w:rsidRDefault="00365E8F" w:rsidP="00365E8F">
            <w:pPr>
              <w:spacing w:after="0" w:line="240" w:lineRule="auto"/>
              <w:jc w:val="center"/>
              <w:rPr>
                <w:rFonts w:ascii="Times New Roman" w:hAnsi="Times New Roman"/>
                <w:sz w:val="24"/>
                <w:szCs w:val="24"/>
                <w:lang w:eastAsia="ru-RU"/>
              </w:rPr>
            </w:pPr>
            <w:r w:rsidRPr="00365E8F">
              <w:rPr>
                <w:rFonts w:ascii="Times New Roman" w:hAnsi="Times New Roman"/>
                <w:lang w:eastAsia="ru-RU"/>
              </w:rPr>
              <w:t>УДО</w:t>
            </w:r>
          </w:p>
        </w:tc>
        <w:tc>
          <w:tcPr>
            <w:tcW w:w="1095"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Февраль</w:t>
            </w:r>
          </w:p>
        </w:tc>
        <w:tc>
          <w:tcPr>
            <w:tcW w:w="1028" w:type="dxa"/>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1</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 принятых мерах в части защиты детей от информации, причиняющей вред их здоровью и развитию</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МБДОУУДО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p w:rsidR="00365E8F" w:rsidRPr="00365E8F" w:rsidRDefault="00365E8F" w:rsidP="00365E8F">
            <w:pPr>
              <w:spacing w:after="0" w:line="240" w:lineRule="auto"/>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Информация об итогах устранений выявленных нарушений законодательства в части ведения официального сайта муниципальными образовательными организациями, находящимися в ведении департамента образования </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МБДОУУДО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 выполнении норм питания в образовательных организациях</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proofErr w:type="spellStart"/>
            <w:r w:rsidRPr="00365E8F">
              <w:rPr>
                <w:rFonts w:ascii="Times New Roman" w:hAnsi="Times New Roman"/>
                <w:color w:val="000000"/>
                <w:lang w:eastAsia="ru-RU"/>
              </w:rPr>
              <w:t>Апрель</w:t>
            </w:r>
            <w:proofErr w:type="gramStart"/>
            <w:r w:rsidRPr="00365E8F">
              <w:rPr>
                <w:rFonts w:ascii="Times New Roman" w:hAnsi="Times New Roman"/>
                <w:color w:val="000000"/>
                <w:lang w:eastAsia="ru-RU"/>
              </w:rPr>
              <w:t>,м</w:t>
            </w:r>
            <w:proofErr w:type="gramEnd"/>
            <w:r w:rsidRPr="00365E8F">
              <w:rPr>
                <w:rFonts w:ascii="Times New Roman" w:hAnsi="Times New Roman"/>
                <w:color w:val="000000"/>
                <w:lang w:eastAsia="ru-RU"/>
              </w:rPr>
              <w:t>ай</w:t>
            </w:r>
            <w:proofErr w:type="spellEnd"/>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Отчет о выполнении норм питания в образовательных организациях, реализующих </w:t>
            </w:r>
            <w:r w:rsidRPr="00365E8F">
              <w:rPr>
                <w:rFonts w:ascii="Times New Roman" w:hAnsi="Times New Roman"/>
                <w:color w:val="000000"/>
                <w:lang w:eastAsia="ru-RU"/>
              </w:rPr>
              <w:lastRenderedPageBreak/>
              <w:t>образовательные программы дошкольного образования за 2015 год</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об аттестации работников образовательных организаций по состоянию на 15.03.2016, 15.06.2016, 15.12.2016</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 УДО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Март, июнь</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об итогах медицинских осмотров учащихся</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об организации вариативных форм работы дошкольных образовательных организаций вариативных (Центры по работе  семьей)</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3377"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Готовность к предоставлению информации о текущей успеваемости учащегося посредством ведения электронного дневника и электронного журнала обучающегося</w:t>
            </w:r>
          </w:p>
        </w:tc>
        <w:tc>
          <w:tcPr>
            <w:tcW w:w="99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850" w:type="dxa"/>
          </w:tcPr>
          <w:p w:rsidR="00365E8F" w:rsidRPr="00365E8F" w:rsidRDefault="00365E8F" w:rsidP="00365E8F">
            <w:pPr>
              <w:spacing w:after="0" w:line="240" w:lineRule="auto"/>
              <w:jc w:val="center"/>
              <w:rPr>
                <w:rFonts w:ascii="Times New Roman" w:hAnsi="Times New Roman"/>
                <w:color w:val="000000"/>
                <w:lang w:eastAsia="ru-RU"/>
              </w:rPr>
            </w:pPr>
          </w:p>
        </w:tc>
        <w:tc>
          <w:tcPr>
            <w:tcW w:w="141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753"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3</w:t>
            </w:r>
          </w:p>
        </w:tc>
      </w:tr>
      <w:tr w:rsidR="00365E8F" w:rsidRPr="00365E8F" w:rsidTr="00A4484C">
        <w:trPr>
          <w:trHeight w:val="153"/>
          <w:jc w:val="center"/>
        </w:trPr>
        <w:tc>
          <w:tcPr>
            <w:tcW w:w="3925" w:type="dxa"/>
            <w:gridSpan w:val="2"/>
            <w:shd w:val="clear" w:color="auto" w:fill="auto"/>
          </w:tcPr>
          <w:p w:rsidR="00365E8F" w:rsidRPr="00365E8F" w:rsidRDefault="00365E8F" w:rsidP="00365E8F">
            <w:pPr>
              <w:spacing w:after="0" w:line="240" w:lineRule="auto"/>
              <w:rPr>
                <w:rFonts w:ascii="Times New Roman" w:hAnsi="Times New Roman"/>
                <w:b/>
                <w:color w:val="000000"/>
                <w:lang w:eastAsia="ru-RU"/>
              </w:rPr>
            </w:pPr>
            <w:r w:rsidRPr="00365E8F">
              <w:rPr>
                <w:rFonts w:ascii="Times New Roman" w:hAnsi="Times New Roman"/>
                <w:b/>
                <w:color w:val="000000"/>
                <w:lang w:eastAsia="ru-RU"/>
              </w:rPr>
              <w:t>ИТОГО</w:t>
            </w:r>
          </w:p>
        </w:tc>
        <w:tc>
          <w:tcPr>
            <w:tcW w:w="5014" w:type="dxa"/>
            <w:gridSpan w:val="4"/>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3</w:t>
            </w:r>
          </w:p>
        </w:tc>
        <w:tc>
          <w:tcPr>
            <w:tcW w:w="4136" w:type="dxa"/>
            <w:gridSpan w:val="4"/>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13</w:t>
            </w:r>
          </w:p>
        </w:tc>
      </w:tr>
    </w:tbl>
    <w:p w:rsidR="00365E8F" w:rsidRPr="00365E8F" w:rsidRDefault="00365E8F" w:rsidP="00365E8F">
      <w:pPr>
        <w:spacing w:after="0" w:line="240" w:lineRule="auto"/>
        <w:rPr>
          <w:rFonts w:ascii="Times New Roman" w:hAnsi="Times New Roman"/>
          <w:sz w:val="24"/>
          <w:szCs w:val="24"/>
          <w:lang w:eastAsia="ru-RU"/>
        </w:rPr>
      </w:pPr>
    </w:p>
    <w:p w:rsidR="00365E8F" w:rsidRPr="00365E8F" w:rsidRDefault="00365E8F" w:rsidP="00365E8F">
      <w:pPr>
        <w:spacing w:after="0" w:line="240" w:lineRule="auto"/>
        <w:ind w:firstLine="708"/>
        <w:jc w:val="both"/>
        <w:rPr>
          <w:rFonts w:ascii="Times New Roman" w:hAnsi="Times New Roman"/>
          <w:sz w:val="24"/>
          <w:szCs w:val="24"/>
          <w:lang w:eastAsia="ru-RU"/>
        </w:rPr>
      </w:pPr>
      <w:r w:rsidRPr="00365E8F">
        <w:rPr>
          <w:rFonts w:ascii="Times New Roman" w:hAnsi="Times New Roman"/>
          <w:sz w:val="24"/>
          <w:szCs w:val="24"/>
          <w:lang w:eastAsia="ru-RU"/>
        </w:rPr>
        <w:t>Во втором полугодии 2015 года была проведена оптимизация технологического процесса сбора, обработки и предоставления сводной отчетной информации с использованием системы сервиса «</w:t>
      </w:r>
      <w:proofErr w:type="spellStart"/>
      <w:r w:rsidRPr="00365E8F">
        <w:rPr>
          <w:rFonts w:ascii="Times New Roman" w:hAnsi="Times New Roman"/>
          <w:sz w:val="24"/>
          <w:szCs w:val="24"/>
          <w:lang w:eastAsia="ru-RU"/>
        </w:rPr>
        <w:t>Google</w:t>
      </w:r>
      <w:proofErr w:type="spellEnd"/>
      <w:r w:rsidR="00236C91">
        <w:rPr>
          <w:rFonts w:ascii="Times New Roman" w:hAnsi="Times New Roman"/>
          <w:sz w:val="24"/>
          <w:szCs w:val="24"/>
          <w:lang w:eastAsia="ru-RU"/>
        </w:rPr>
        <w:t xml:space="preserve"> </w:t>
      </w:r>
      <w:r w:rsidRPr="00365E8F">
        <w:rPr>
          <w:rFonts w:ascii="Times New Roman" w:hAnsi="Times New Roman"/>
          <w:sz w:val="24"/>
          <w:szCs w:val="24"/>
          <w:lang w:val="en-US" w:eastAsia="ru-RU"/>
        </w:rPr>
        <w:t>Form</w:t>
      </w:r>
      <w:r w:rsidRPr="00365E8F">
        <w:rPr>
          <w:rFonts w:ascii="Times New Roman" w:hAnsi="Times New Roman"/>
          <w:sz w:val="24"/>
          <w:szCs w:val="24"/>
          <w:lang w:eastAsia="ru-RU"/>
        </w:rPr>
        <w:t xml:space="preserve">». </w:t>
      </w:r>
    </w:p>
    <w:p w:rsidR="00365E8F" w:rsidRPr="00365E8F" w:rsidRDefault="00365E8F" w:rsidP="00365E8F">
      <w:pPr>
        <w:spacing w:after="0" w:line="240" w:lineRule="auto"/>
        <w:ind w:firstLine="708"/>
        <w:jc w:val="both"/>
        <w:rPr>
          <w:rFonts w:ascii="Times New Roman" w:hAnsi="Times New Roman"/>
          <w:sz w:val="24"/>
          <w:szCs w:val="24"/>
          <w:lang w:eastAsia="ru-RU"/>
        </w:rPr>
      </w:pPr>
      <w:r w:rsidRPr="00365E8F">
        <w:rPr>
          <w:rFonts w:ascii="Times New Roman" w:hAnsi="Times New Roman"/>
          <w:sz w:val="24"/>
          <w:szCs w:val="24"/>
          <w:lang w:eastAsia="ru-RU"/>
        </w:rPr>
        <w:t>Преимущества автоматизации системы приема и обработки отчетной информации:</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 минимизация расчетных ошибок;</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 высокая точность заполнения сводной отчетной таблицы;</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 повышение оперативности предоставления срочных запросов;</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 повышение качества контрольной функции;</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 прозрачность и наглядность предоставляемых данных;</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 повышение ИКТ-компетентности специалистов образовательных организаций;</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 систематизация процесса получения обработки и консолидации получаемой информации от образовательных организаций.</w:t>
      </w:r>
    </w:p>
    <w:p w:rsidR="00365E8F" w:rsidRPr="00365E8F" w:rsidRDefault="00365E8F" w:rsidP="00365E8F">
      <w:pPr>
        <w:spacing w:after="0" w:line="240" w:lineRule="auto"/>
        <w:ind w:firstLine="708"/>
        <w:jc w:val="both"/>
        <w:rPr>
          <w:rFonts w:ascii="Times New Roman" w:hAnsi="Times New Roman"/>
          <w:sz w:val="24"/>
          <w:szCs w:val="24"/>
          <w:lang w:eastAsia="ru-RU"/>
        </w:rPr>
      </w:pPr>
      <w:r w:rsidRPr="00365E8F">
        <w:rPr>
          <w:rFonts w:ascii="Times New Roman" w:hAnsi="Times New Roman"/>
          <w:sz w:val="24"/>
          <w:szCs w:val="24"/>
          <w:lang w:eastAsia="ru-RU"/>
        </w:rPr>
        <w:t xml:space="preserve">В сентябре – октябре 2015 года прошла апробация процесса сбора и обработки сводной отчетности через </w:t>
      </w:r>
      <w:proofErr w:type="spellStart"/>
      <w:r w:rsidRPr="00365E8F">
        <w:rPr>
          <w:rFonts w:ascii="Times New Roman" w:hAnsi="Times New Roman"/>
          <w:sz w:val="24"/>
          <w:szCs w:val="24"/>
          <w:lang w:eastAsia="ru-RU"/>
        </w:rPr>
        <w:t>Google</w:t>
      </w:r>
      <w:proofErr w:type="spellEnd"/>
      <w:r w:rsidRPr="00365E8F">
        <w:rPr>
          <w:rFonts w:ascii="Times New Roman" w:hAnsi="Times New Roman"/>
          <w:sz w:val="24"/>
          <w:szCs w:val="24"/>
          <w:lang w:eastAsia="ru-RU"/>
        </w:rPr>
        <w:t xml:space="preserve"> формы. </w:t>
      </w:r>
    </w:p>
    <w:p w:rsidR="00365E8F" w:rsidRPr="00365E8F" w:rsidRDefault="00365E8F" w:rsidP="00365E8F">
      <w:pPr>
        <w:spacing w:after="0" w:line="240" w:lineRule="auto"/>
        <w:jc w:val="both"/>
        <w:rPr>
          <w:rFonts w:ascii="Times New Roman" w:hAnsi="Times New Roman"/>
          <w:sz w:val="24"/>
          <w:szCs w:val="24"/>
          <w:lang w:eastAsia="ru-RU"/>
        </w:rPr>
      </w:pPr>
    </w:p>
    <w:p w:rsidR="00365E8F" w:rsidRPr="00365E8F" w:rsidRDefault="004E0373" w:rsidP="004E0373">
      <w:pPr>
        <w:spacing w:after="0" w:line="240" w:lineRule="auto"/>
        <w:ind w:left="142"/>
        <w:jc w:val="both"/>
        <w:rPr>
          <w:rFonts w:ascii="Times New Roman" w:hAnsi="Times New Roman"/>
          <w:b/>
          <w:sz w:val="24"/>
          <w:szCs w:val="24"/>
          <w:lang w:eastAsia="ru-RU"/>
        </w:rPr>
      </w:pPr>
      <w:r>
        <w:rPr>
          <w:rFonts w:ascii="Times New Roman" w:hAnsi="Times New Roman"/>
          <w:b/>
          <w:sz w:val="24"/>
          <w:szCs w:val="24"/>
          <w:lang w:eastAsia="ru-RU"/>
        </w:rPr>
        <w:t>3.5.</w:t>
      </w:r>
      <w:r w:rsidR="00236C91">
        <w:rPr>
          <w:rFonts w:ascii="Times New Roman" w:hAnsi="Times New Roman"/>
          <w:b/>
          <w:sz w:val="24"/>
          <w:szCs w:val="24"/>
          <w:lang w:eastAsia="ru-RU"/>
        </w:rPr>
        <w:t xml:space="preserve"> </w:t>
      </w:r>
      <w:r w:rsidR="00365E8F" w:rsidRPr="00365E8F">
        <w:rPr>
          <w:rFonts w:ascii="Times New Roman" w:hAnsi="Times New Roman"/>
          <w:b/>
          <w:sz w:val="24"/>
          <w:szCs w:val="24"/>
          <w:lang w:eastAsia="ru-RU"/>
        </w:rPr>
        <w:t>Информация о статистических показателях сводных отчётов муниципального уровня, предоставляемые в департамент образования, в части осуществления образовательной организацией финансовой деятельности</w:t>
      </w:r>
    </w:p>
    <w:p w:rsidR="00365E8F" w:rsidRPr="00365E8F" w:rsidRDefault="00365E8F" w:rsidP="00365E8F">
      <w:pPr>
        <w:spacing w:after="0" w:line="240" w:lineRule="auto"/>
        <w:rPr>
          <w:rFonts w:ascii="Times New Roman" w:hAnsi="Times New Roman"/>
          <w:sz w:val="24"/>
          <w:szCs w:val="24"/>
          <w:lang w:eastAsia="ru-RU"/>
        </w:rPr>
      </w:pPr>
    </w:p>
    <w:tbl>
      <w:tblPr>
        <w:tblW w:w="15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643"/>
        <w:gridCol w:w="1028"/>
        <w:gridCol w:w="1028"/>
        <w:gridCol w:w="1198"/>
        <w:gridCol w:w="2494"/>
        <w:gridCol w:w="1206"/>
        <w:gridCol w:w="1000"/>
        <w:gridCol w:w="1000"/>
        <w:gridCol w:w="1041"/>
        <w:gridCol w:w="1095"/>
        <w:gridCol w:w="1115"/>
      </w:tblGrid>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p>
        </w:tc>
        <w:tc>
          <w:tcPr>
            <w:tcW w:w="6954" w:type="dxa"/>
            <w:gridSpan w:val="5"/>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Второе полугодие 2015 года</w:t>
            </w:r>
          </w:p>
        </w:tc>
        <w:tc>
          <w:tcPr>
            <w:tcW w:w="5251" w:type="dxa"/>
            <w:gridSpan w:val="5"/>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Первое полугодие 2016 года</w:t>
            </w:r>
          </w:p>
        </w:tc>
      </w:tr>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Мероприятие по проведению мониторинга</w:t>
            </w:r>
          </w:p>
        </w:tc>
        <w:tc>
          <w:tcPr>
            <w:tcW w:w="1028" w:type="dxa"/>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Число ОО - план</w:t>
            </w:r>
          </w:p>
        </w:tc>
        <w:tc>
          <w:tcPr>
            <w:tcW w:w="1028"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Число ОО - факт</w:t>
            </w:r>
          </w:p>
        </w:tc>
        <w:tc>
          <w:tcPr>
            <w:tcW w:w="1198" w:type="dxa"/>
            <w:shd w:val="clear" w:color="auto" w:fill="auto"/>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ОО</w:t>
            </w:r>
          </w:p>
        </w:tc>
        <w:tc>
          <w:tcPr>
            <w:tcW w:w="2494"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Период</w:t>
            </w:r>
          </w:p>
        </w:tc>
        <w:tc>
          <w:tcPr>
            <w:tcW w:w="1206"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Количество отчетов</w:t>
            </w: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Число ОО - план</w:t>
            </w:r>
          </w:p>
        </w:tc>
        <w:tc>
          <w:tcPr>
            <w:tcW w:w="1000"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Число ОО - факт</w:t>
            </w:r>
          </w:p>
        </w:tc>
        <w:tc>
          <w:tcPr>
            <w:tcW w:w="1041"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ОО</w:t>
            </w:r>
          </w:p>
        </w:tc>
        <w:tc>
          <w:tcPr>
            <w:tcW w:w="1095"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сроки</w:t>
            </w:r>
          </w:p>
        </w:tc>
        <w:tc>
          <w:tcPr>
            <w:tcW w:w="1115"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Количество отчетов</w:t>
            </w:r>
          </w:p>
        </w:tc>
      </w:tr>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Информации о перечислении НДФЛ и выплате заработной платы муниципальными учреждениями муниципального образования «Город Архангельск»</w:t>
            </w:r>
          </w:p>
        </w:tc>
        <w:tc>
          <w:tcPr>
            <w:tcW w:w="102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116</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19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 УДО</w:t>
            </w:r>
          </w:p>
        </w:tc>
        <w:tc>
          <w:tcPr>
            <w:tcW w:w="2494"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Ежемесячно до 30 числа</w:t>
            </w: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4</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p>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116</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МБДОУУДО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Ежемесячно до 30 числа</w:t>
            </w:r>
          </w:p>
        </w:tc>
        <w:tc>
          <w:tcPr>
            <w:tcW w:w="111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6</w:t>
            </w:r>
          </w:p>
        </w:tc>
      </w:tr>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Информация об осуществлении расходов на выплату за выполнение функций классного руководителя педагогическим работникам</w:t>
            </w:r>
          </w:p>
        </w:tc>
        <w:tc>
          <w:tcPr>
            <w:tcW w:w="102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p>
        </w:tc>
        <w:tc>
          <w:tcPr>
            <w:tcW w:w="119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494"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111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2</w:t>
            </w:r>
          </w:p>
        </w:tc>
      </w:tr>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Сведения о поддержке педагогических работников, работающих с детьми из социально неблагополучных семей</w:t>
            </w:r>
          </w:p>
          <w:p w:rsidR="00365E8F" w:rsidRPr="00365E8F" w:rsidRDefault="00365E8F" w:rsidP="00365E8F">
            <w:pPr>
              <w:spacing w:after="0" w:line="240" w:lineRule="auto"/>
              <w:jc w:val="center"/>
              <w:rPr>
                <w:rFonts w:ascii="Times New Roman" w:hAnsi="Times New Roman"/>
                <w:color w:val="000000"/>
                <w:lang w:eastAsia="ru-RU"/>
              </w:rPr>
            </w:pPr>
          </w:p>
        </w:tc>
        <w:tc>
          <w:tcPr>
            <w:tcW w:w="102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p>
        </w:tc>
        <w:tc>
          <w:tcPr>
            <w:tcW w:w="119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494"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МБДОУУДО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111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6</w:t>
            </w:r>
          </w:p>
        </w:tc>
      </w:tr>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Информация о категории родителей (законных представителей), которые освобождены от родительской платы</w:t>
            </w:r>
          </w:p>
          <w:p w:rsidR="00365E8F" w:rsidRPr="00365E8F" w:rsidRDefault="00365E8F" w:rsidP="00365E8F">
            <w:pPr>
              <w:spacing w:after="0" w:line="240" w:lineRule="auto"/>
              <w:rPr>
                <w:rFonts w:ascii="Times New Roman" w:hAnsi="Times New Roman"/>
                <w:color w:val="000000"/>
                <w:lang w:eastAsia="ru-RU"/>
              </w:rPr>
            </w:pPr>
          </w:p>
        </w:tc>
        <w:tc>
          <w:tcPr>
            <w:tcW w:w="102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p>
        </w:tc>
        <w:tc>
          <w:tcPr>
            <w:tcW w:w="119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494" w:type="dxa"/>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58 </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В течение года</w:t>
            </w:r>
          </w:p>
        </w:tc>
        <w:tc>
          <w:tcPr>
            <w:tcW w:w="111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6</w:t>
            </w:r>
          </w:p>
        </w:tc>
      </w:tr>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Показатели оценки эффективности использования и управления муниципальным имуществом муниципального образования «Город Архангельск»</w:t>
            </w:r>
          </w:p>
        </w:tc>
        <w:tc>
          <w:tcPr>
            <w:tcW w:w="102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19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 УДО</w:t>
            </w:r>
          </w:p>
        </w:tc>
        <w:tc>
          <w:tcPr>
            <w:tcW w:w="2494"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Ежегодно</w:t>
            </w: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 УДО</w:t>
            </w: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Ежегодно</w:t>
            </w:r>
          </w:p>
        </w:tc>
        <w:tc>
          <w:tcPr>
            <w:tcW w:w="1115"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8D675F">
        <w:trPr>
          <w:trHeight w:val="153"/>
          <w:jc w:val="center"/>
        </w:trPr>
        <w:tc>
          <w:tcPr>
            <w:tcW w:w="54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26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Отчет о льготах по </w:t>
            </w:r>
            <w:r w:rsidRPr="00365E8F">
              <w:rPr>
                <w:rFonts w:ascii="Times New Roman" w:hAnsi="Times New Roman"/>
                <w:color w:val="000000"/>
                <w:lang w:eastAsia="ru-RU"/>
              </w:rPr>
              <w:lastRenderedPageBreak/>
              <w:t xml:space="preserve">оплате за содержание ребенка в дошкольных образовательных организациях </w:t>
            </w:r>
          </w:p>
        </w:tc>
        <w:tc>
          <w:tcPr>
            <w:tcW w:w="102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58</w:t>
            </w:r>
          </w:p>
        </w:tc>
        <w:tc>
          <w:tcPr>
            <w:tcW w:w="102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198"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МБДОУ</w:t>
            </w:r>
          </w:p>
        </w:tc>
        <w:tc>
          <w:tcPr>
            <w:tcW w:w="2494"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сентябрь</w:t>
            </w:r>
          </w:p>
        </w:tc>
        <w:tc>
          <w:tcPr>
            <w:tcW w:w="1206"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p>
        </w:tc>
        <w:tc>
          <w:tcPr>
            <w:tcW w:w="1000" w:type="dxa"/>
          </w:tcPr>
          <w:p w:rsidR="00365E8F" w:rsidRPr="00365E8F" w:rsidRDefault="00365E8F" w:rsidP="00365E8F">
            <w:pPr>
              <w:spacing w:after="0" w:line="240" w:lineRule="auto"/>
              <w:jc w:val="center"/>
              <w:rPr>
                <w:rFonts w:ascii="Times New Roman" w:hAnsi="Times New Roman"/>
                <w:color w:val="000000"/>
                <w:lang w:eastAsia="ru-RU"/>
              </w:rPr>
            </w:pPr>
          </w:p>
        </w:tc>
        <w:tc>
          <w:tcPr>
            <w:tcW w:w="1041" w:type="dxa"/>
          </w:tcPr>
          <w:p w:rsidR="00365E8F" w:rsidRPr="00365E8F" w:rsidRDefault="00365E8F" w:rsidP="00365E8F">
            <w:pPr>
              <w:spacing w:after="0" w:line="240" w:lineRule="auto"/>
              <w:jc w:val="center"/>
              <w:rPr>
                <w:rFonts w:ascii="Times New Roman" w:hAnsi="Times New Roman"/>
                <w:color w:val="000000"/>
                <w:lang w:eastAsia="ru-RU"/>
              </w:rPr>
            </w:pPr>
          </w:p>
        </w:tc>
        <w:tc>
          <w:tcPr>
            <w:tcW w:w="1095" w:type="dxa"/>
          </w:tcPr>
          <w:p w:rsidR="00365E8F" w:rsidRPr="00365E8F" w:rsidRDefault="00365E8F" w:rsidP="00365E8F">
            <w:pPr>
              <w:spacing w:after="0" w:line="240" w:lineRule="auto"/>
              <w:jc w:val="center"/>
              <w:rPr>
                <w:rFonts w:ascii="Times New Roman" w:hAnsi="Times New Roman"/>
                <w:color w:val="000000"/>
                <w:lang w:eastAsia="ru-RU"/>
              </w:rPr>
            </w:pPr>
          </w:p>
        </w:tc>
        <w:tc>
          <w:tcPr>
            <w:tcW w:w="1115"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236C91">
        <w:trPr>
          <w:trHeight w:val="153"/>
          <w:jc w:val="center"/>
        </w:trPr>
        <w:tc>
          <w:tcPr>
            <w:tcW w:w="3191" w:type="dxa"/>
            <w:gridSpan w:val="2"/>
            <w:shd w:val="clear" w:color="auto" w:fill="auto"/>
          </w:tcPr>
          <w:p w:rsidR="00365E8F" w:rsidRPr="00365E8F" w:rsidRDefault="00365E8F" w:rsidP="00365E8F">
            <w:pPr>
              <w:spacing w:after="0" w:line="240" w:lineRule="auto"/>
              <w:rPr>
                <w:rFonts w:ascii="Times New Roman" w:hAnsi="Times New Roman"/>
                <w:b/>
                <w:color w:val="000000"/>
                <w:lang w:eastAsia="ru-RU"/>
              </w:rPr>
            </w:pPr>
            <w:r w:rsidRPr="00365E8F">
              <w:rPr>
                <w:rFonts w:ascii="Times New Roman" w:hAnsi="Times New Roman"/>
                <w:b/>
                <w:color w:val="000000"/>
                <w:lang w:eastAsia="ru-RU"/>
              </w:rPr>
              <w:lastRenderedPageBreak/>
              <w:t>ИТОГО</w:t>
            </w:r>
          </w:p>
        </w:tc>
        <w:tc>
          <w:tcPr>
            <w:tcW w:w="5748" w:type="dxa"/>
            <w:gridSpan w:val="4"/>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6</w:t>
            </w:r>
          </w:p>
        </w:tc>
        <w:tc>
          <w:tcPr>
            <w:tcW w:w="4136" w:type="dxa"/>
            <w:gridSpan w:val="4"/>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1115"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21</w:t>
            </w:r>
          </w:p>
        </w:tc>
      </w:tr>
    </w:tbl>
    <w:p w:rsidR="00365E8F" w:rsidRPr="00365E8F" w:rsidRDefault="00365E8F" w:rsidP="00365E8F">
      <w:pPr>
        <w:spacing w:after="0" w:line="240" w:lineRule="auto"/>
        <w:rPr>
          <w:rFonts w:ascii="Times New Roman" w:hAnsi="Times New Roman"/>
          <w:sz w:val="24"/>
          <w:szCs w:val="24"/>
          <w:lang w:eastAsia="ru-RU"/>
        </w:rPr>
      </w:pPr>
    </w:p>
    <w:p w:rsidR="00365E8F" w:rsidRPr="00365E8F" w:rsidRDefault="00365E8F" w:rsidP="00365E8F">
      <w:pPr>
        <w:spacing w:after="0" w:line="240" w:lineRule="auto"/>
        <w:ind w:firstLine="708"/>
        <w:jc w:val="both"/>
        <w:rPr>
          <w:rFonts w:ascii="Times New Roman" w:hAnsi="Times New Roman"/>
          <w:sz w:val="24"/>
          <w:szCs w:val="24"/>
          <w:lang w:eastAsia="ru-RU"/>
        </w:rPr>
      </w:pPr>
      <w:r w:rsidRPr="00365E8F">
        <w:rPr>
          <w:rFonts w:ascii="Times New Roman" w:hAnsi="Times New Roman"/>
          <w:sz w:val="24"/>
          <w:szCs w:val="24"/>
          <w:lang w:eastAsia="ru-RU"/>
        </w:rPr>
        <w:t>100% образовательных организаций, находящихся в ведении департамента образования за отчетный период охвачены мониторинговыми мероприятиями (независимая оценка качества работы организаций, оценка эффективности деятельности организаций, их руководителей, анализ данных электронных мониторинговых систем, сбор плановой отчетной информации муниципального уровня).</w:t>
      </w:r>
    </w:p>
    <w:p w:rsidR="00365E8F" w:rsidRPr="00365E8F" w:rsidRDefault="00365E8F" w:rsidP="00365E8F">
      <w:pPr>
        <w:spacing w:after="0" w:line="240" w:lineRule="auto"/>
        <w:rPr>
          <w:rFonts w:ascii="Times New Roman" w:hAnsi="Times New Roman"/>
          <w:sz w:val="24"/>
          <w:szCs w:val="24"/>
          <w:lang w:eastAsia="ru-RU"/>
        </w:rPr>
      </w:pPr>
    </w:p>
    <w:p w:rsidR="00365E8F" w:rsidRPr="004E0373" w:rsidRDefault="00365E8F" w:rsidP="004E0373">
      <w:pPr>
        <w:pStyle w:val="a7"/>
        <w:numPr>
          <w:ilvl w:val="0"/>
          <w:numId w:val="43"/>
        </w:numPr>
        <w:rPr>
          <w:b/>
        </w:rPr>
      </w:pPr>
      <w:r w:rsidRPr="004E0373">
        <w:rPr>
          <w:b/>
        </w:rPr>
        <w:t xml:space="preserve"> Информация о статистических показателях сводных отчётов, </w:t>
      </w:r>
      <w:proofErr w:type="gramStart"/>
      <w:r w:rsidRPr="004E0373">
        <w:rPr>
          <w:b/>
        </w:rPr>
        <w:t>характеризующие</w:t>
      </w:r>
      <w:proofErr w:type="gramEnd"/>
      <w:r w:rsidRPr="004E0373">
        <w:rPr>
          <w:b/>
        </w:rPr>
        <w:t xml:space="preserve"> проведение внеплановых мониторингов</w:t>
      </w:r>
    </w:p>
    <w:p w:rsidR="00365E8F" w:rsidRPr="00365E8F" w:rsidRDefault="00365E8F" w:rsidP="00365E8F">
      <w:pPr>
        <w:spacing w:after="0" w:line="240" w:lineRule="auto"/>
        <w:rPr>
          <w:rFonts w:ascii="Times New Roman" w:hAnsi="Times New Roman"/>
          <w:b/>
          <w:sz w:val="24"/>
          <w:szCs w:val="24"/>
          <w:lang w:eastAsia="ru-RU"/>
        </w:rPr>
      </w:pP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888"/>
        <w:gridCol w:w="1028"/>
        <w:gridCol w:w="1198"/>
        <w:gridCol w:w="2494"/>
        <w:gridCol w:w="1206"/>
        <w:gridCol w:w="1170"/>
        <w:gridCol w:w="1000"/>
        <w:gridCol w:w="3164"/>
        <w:gridCol w:w="58"/>
      </w:tblGrid>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p>
        </w:tc>
        <w:tc>
          <w:tcPr>
            <w:tcW w:w="5608" w:type="dxa"/>
            <w:gridSpan w:val="4"/>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Второе полугодие 2015 года</w:t>
            </w:r>
          </w:p>
        </w:tc>
        <w:tc>
          <w:tcPr>
            <w:tcW w:w="6540" w:type="dxa"/>
            <w:gridSpan w:val="4"/>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Первое полугодие 2016 года</w:t>
            </w:r>
          </w:p>
        </w:tc>
      </w:tr>
      <w:tr w:rsidR="00365E8F" w:rsidRPr="00365E8F" w:rsidTr="00236C91">
        <w:trPr>
          <w:gridAfter w:val="1"/>
          <w:wAfter w:w="58" w:type="dxa"/>
          <w:trHeight w:val="657"/>
          <w:jc w:val="center"/>
        </w:trPr>
        <w:tc>
          <w:tcPr>
            <w:tcW w:w="3331"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Мероприятие по проведению мониторинга</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 xml:space="preserve">Число  ОО </w:t>
            </w:r>
          </w:p>
        </w:tc>
        <w:tc>
          <w:tcPr>
            <w:tcW w:w="1028"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Период</w:t>
            </w:r>
          </w:p>
        </w:tc>
        <w:tc>
          <w:tcPr>
            <w:tcW w:w="1198"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ОО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Основание</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Число ОО</w:t>
            </w:r>
          </w:p>
        </w:tc>
        <w:tc>
          <w:tcPr>
            <w:tcW w:w="1170"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Период</w:t>
            </w:r>
          </w:p>
        </w:tc>
        <w:tc>
          <w:tcPr>
            <w:tcW w:w="1000"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Основание</w:t>
            </w:r>
          </w:p>
        </w:tc>
      </w:tr>
      <w:tr w:rsidR="00365E8F" w:rsidRPr="00365E8F" w:rsidTr="00236C91">
        <w:trPr>
          <w:gridAfter w:val="1"/>
          <w:wAfter w:w="58" w:type="dxa"/>
          <w:trHeight w:val="149"/>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Реализация  дополнительных общеразвивающих программ по направленностям в соответствии с уставом общеобразовательного учреждения. Организация групп продленного дня</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Информация об осуществлении расходов на выплату за выполнение функций классного руководителя педагогическим работникам</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Отчёт (заявка) о перспективах аттестации на соответствие занимаемой должности</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 УДО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Информация о формировании антикоррупционного мировоззрения и повышения общего уровня правосознания и правовой культуры учащихся общеобразовательных организаций в 2014/15 учебном году</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Электронное письмо департамента образования "О предоставлении информации о реализации мероприятий по формированию антикоррупционного мировоззрения </w:t>
            </w:r>
            <w:r w:rsidRPr="00365E8F">
              <w:rPr>
                <w:rFonts w:ascii="Times New Roman" w:hAnsi="Times New Roman"/>
                <w:color w:val="000000"/>
                <w:lang w:eastAsia="ru-RU"/>
              </w:rPr>
              <w:lastRenderedPageBreak/>
              <w:t>обучающихся"</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lastRenderedPageBreak/>
              <w:t>Мониторинг реализации предметной области «Основы духовно-нравственной культуры народов России» (ОДНКНР) образовательными организациями Архангельской области</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УДО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Письмо департамента образования "О проведении мониторинга реализации предметной области ОДНКР"</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Спортивные клубы</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УДО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Информационное письмо департамента образования "О предоставлении информации</w:t>
            </w:r>
          </w:p>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 по спортивным клубам"</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Отчет об организации питания в образовательных учреждениях</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110</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Информационное письмо департамента образования "О проведении ежемесячного мониторинга</w:t>
            </w:r>
          </w:p>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по организации питания"</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Сведения о численности педагогических работников по состоянию на 01 сентября 2015 года</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 УДО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Информационное письмо департамента образования "О предоставлении оперативной информации" от 20.10.2015 №032-17/3389</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Сведения об антитеррористической защищенности зданий и территорий вверенных объектов</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 УДО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Информационное письмо департамента образования "О </w:t>
            </w:r>
            <w:proofErr w:type="spellStart"/>
            <w:r w:rsidRPr="00365E8F">
              <w:rPr>
                <w:rFonts w:ascii="Times New Roman" w:hAnsi="Times New Roman"/>
                <w:color w:val="000000"/>
                <w:lang w:eastAsia="ru-RU"/>
              </w:rPr>
              <w:t>предосталвении</w:t>
            </w:r>
            <w:proofErr w:type="spellEnd"/>
            <w:r w:rsidRPr="00365E8F">
              <w:rPr>
                <w:rFonts w:ascii="Times New Roman" w:hAnsi="Times New Roman"/>
                <w:color w:val="000000"/>
                <w:lang w:eastAsia="ru-RU"/>
              </w:rPr>
              <w:t xml:space="preserve"> сведений об антитеррористической защищенности" от 13.11.2015 №032-17/3722</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Отчет об организации питания в </w:t>
            </w:r>
            <w:r w:rsidRPr="00365E8F">
              <w:rPr>
                <w:rFonts w:ascii="Times New Roman" w:hAnsi="Times New Roman"/>
                <w:color w:val="000000"/>
                <w:lang w:eastAsia="ru-RU"/>
              </w:rPr>
              <w:lastRenderedPageBreak/>
              <w:t>образовательных учреждениях</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110</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ОО, </w:t>
            </w:r>
            <w:r w:rsidRPr="00365E8F">
              <w:rPr>
                <w:rFonts w:ascii="Times New Roman" w:hAnsi="Times New Roman"/>
                <w:color w:val="000000"/>
                <w:lang w:eastAsia="ru-RU"/>
              </w:rPr>
              <w:lastRenderedPageBreak/>
              <w:t>МБДОУ</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 xml:space="preserve">Информационное </w:t>
            </w:r>
            <w:r w:rsidRPr="00365E8F">
              <w:rPr>
                <w:rFonts w:ascii="Times New Roman" w:hAnsi="Times New Roman"/>
                <w:color w:val="000000"/>
                <w:lang w:eastAsia="ru-RU"/>
              </w:rPr>
              <w:lastRenderedPageBreak/>
              <w:t>письмо департамента образования "О проведении ежемесячного мониторинга</w:t>
            </w:r>
          </w:p>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по организации питания"</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lastRenderedPageBreak/>
              <w:t>Сведения об организации обучения граждан начальным знаниям в области обороны и их подготовки по основам военной службы в 2015-2016 г.</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звонок из департамента образования</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Итоги реализации программы просвещения родителей</w:t>
            </w:r>
          </w:p>
        </w:tc>
        <w:tc>
          <w:tcPr>
            <w:tcW w:w="88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02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1198"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249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звонок из департамента образования</w:t>
            </w:r>
          </w:p>
        </w:tc>
        <w:tc>
          <w:tcPr>
            <w:tcW w:w="1206"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7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00"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3222" w:type="dxa"/>
            <w:gridSpan w:val="2"/>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Информация о школьных службах примирения</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звонок из департамента образования</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 кассовых расходах за счет субсидий на выполнение муниципального задания, направленных на охрану труда за 2015 г.</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МБДОУУДО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Информационное письмо департамента образования от 20.01.2016</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Увлекательное путешествие по Архангельской области</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Информационное письмо департамента образования от 21.01.2016 № 032-17/166 </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Охрана труда в муниципальных образовательных организациях муниципального образования "Город Архангельск"</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МБДОУУДО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Приказ департамента образования от 26.01.2016          № 0325-17/223 </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 преподавании в общеобразовательных организациях знаний о религии</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Приказ департамента образования от 01.02.2016          № 032-17/327 </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О выполнении ФЗ № 120 "Об основах системы профилактики безнадзорности и </w:t>
            </w:r>
            <w:proofErr w:type="spellStart"/>
            <w:r w:rsidRPr="00365E8F">
              <w:rPr>
                <w:rFonts w:ascii="Times New Roman" w:hAnsi="Times New Roman"/>
                <w:color w:val="000000"/>
                <w:lang w:eastAsia="ru-RU"/>
              </w:rPr>
              <w:t>правонарушенийй</w:t>
            </w:r>
            <w:proofErr w:type="spellEnd"/>
            <w:r w:rsidRPr="00365E8F">
              <w:rPr>
                <w:rFonts w:ascii="Times New Roman" w:hAnsi="Times New Roman"/>
                <w:color w:val="000000"/>
                <w:lang w:eastAsia="ru-RU"/>
              </w:rPr>
              <w:t xml:space="preserve">  несовершеннолетних"</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Приказ департамента образования от 01.02.2016          № 032-17/327</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 показателях об организации дополнительного образования детей</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58</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УДО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Приказ департамента образования от 01.02.2016          № 032-17/327</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Военно-патриотическое </w:t>
            </w:r>
            <w:r w:rsidRPr="00365E8F">
              <w:rPr>
                <w:rFonts w:ascii="Times New Roman" w:hAnsi="Times New Roman"/>
                <w:color w:val="000000"/>
                <w:lang w:eastAsia="ru-RU"/>
              </w:rPr>
              <w:lastRenderedPageBreak/>
              <w:t>воспитание</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ОО, </w:t>
            </w:r>
            <w:r w:rsidRPr="00365E8F">
              <w:rPr>
                <w:rFonts w:ascii="Times New Roman" w:hAnsi="Times New Roman"/>
                <w:color w:val="000000"/>
                <w:lang w:eastAsia="ru-RU"/>
              </w:rPr>
              <w:lastRenderedPageBreak/>
              <w:t>УДО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lastRenderedPageBreak/>
              <w:t xml:space="preserve">Информационное письмо </w:t>
            </w:r>
            <w:r w:rsidRPr="00365E8F">
              <w:rPr>
                <w:rFonts w:ascii="Times New Roman" w:hAnsi="Times New Roman"/>
                <w:color w:val="000000"/>
                <w:lang w:eastAsia="ru-RU"/>
              </w:rPr>
              <w:lastRenderedPageBreak/>
              <w:t>департамента образования от 18.02.2016</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lastRenderedPageBreak/>
              <w:t>Информация о закупках товаров, работ, услуг за 2015 год, осуществленных в рамках ФЗ от 18.07.2011 № 223  "О закупках товаров, работ, услуг отдельными видами юридических лиц"</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МБДОУДО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Приказ департамента образования от 14.03.2016          № 032-16/894 </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Дополнительное естественнонаучное образование детей</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апрель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 xml:space="preserve">Письмо департамента образования от 21.04.2016          № 032-17/1478 </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Организация планирования бюджетных ассигнований на 2017 год и плановый период 2018 и 2019 годы</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Информационное письмо департамента образования  от 10.06.2016</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Организация питания</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110</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Информационное письмо от 14.06.2016</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Об оптимизации (снижении) численности работников муниципальных учреждений в 2014 -2016 годах</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116</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 МБДОУДО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информационное письмо от 14.06.2016</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 результатах работы учреждений дополнительного образования детей за 2015-2016 учебный год</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6</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УДО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Письмо департамента образования от 20.06.2016      № 032-17/2273</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Об организации питания обучающихся</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июнь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Письмо департамента образования от 20.06.2016      № 032-17/2273</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Об организации присмотра и ухода в группах продленного дня в школах</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52</w:t>
            </w:r>
          </w:p>
        </w:tc>
        <w:tc>
          <w:tcPr>
            <w:tcW w:w="1170" w:type="dxa"/>
            <w:shd w:val="clear" w:color="auto" w:fill="FFFFFF"/>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июнь</w:t>
            </w:r>
          </w:p>
        </w:tc>
        <w:tc>
          <w:tcPr>
            <w:tcW w:w="1000" w:type="dxa"/>
            <w:shd w:val="clear" w:color="auto" w:fill="FFFFFF"/>
          </w:tcPr>
          <w:p w:rsidR="00365E8F" w:rsidRPr="00365E8F" w:rsidRDefault="00365E8F" w:rsidP="00365E8F">
            <w:pPr>
              <w:spacing w:after="0" w:line="240" w:lineRule="auto"/>
              <w:rPr>
                <w:rFonts w:ascii="Times New Roman" w:hAnsi="Times New Roman"/>
                <w:sz w:val="24"/>
                <w:szCs w:val="24"/>
                <w:lang w:eastAsia="ru-RU"/>
              </w:rPr>
            </w:pPr>
            <w:r w:rsidRPr="00365E8F">
              <w:rPr>
                <w:rFonts w:ascii="Times New Roman" w:hAnsi="Times New Roman"/>
                <w:sz w:val="24"/>
                <w:szCs w:val="24"/>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sz w:val="24"/>
                <w:szCs w:val="24"/>
                <w:lang w:eastAsia="ru-RU"/>
              </w:rPr>
            </w:pPr>
            <w:r w:rsidRPr="00365E8F">
              <w:rPr>
                <w:rFonts w:ascii="Times New Roman" w:hAnsi="Times New Roman"/>
                <w:sz w:val="24"/>
                <w:szCs w:val="24"/>
                <w:lang w:eastAsia="ru-RU"/>
              </w:rPr>
              <w:t>Письмо департамента образования от 20.06.2016 № 032-17/2273</w:t>
            </w:r>
          </w:p>
        </w:tc>
      </w:tr>
      <w:tr w:rsidR="00365E8F" w:rsidRPr="00365E8F" w:rsidTr="00236C91">
        <w:trPr>
          <w:gridAfter w:val="1"/>
          <w:wAfter w:w="58" w:type="dxa"/>
          <w:trHeight w:val="153"/>
          <w:jc w:val="center"/>
        </w:trPr>
        <w:tc>
          <w:tcPr>
            <w:tcW w:w="3331" w:type="dxa"/>
            <w:shd w:val="clear" w:color="auto" w:fill="FFFFFF"/>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О введении требований к одежде обучающихся общеобразовательных организаций</w:t>
            </w:r>
          </w:p>
        </w:tc>
        <w:tc>
          <w:tcPr>
            <w:tcW w:w="88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02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198"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FFFFFF"/>
          </w:tcPr>
          <w:p w:rsidR="00365E8F" w:rsidRPr="00365E8F" w:rsidRDefault="00365E8F" w:rsidP="00365E8F">
            <w:pPr>
              <w:spacing w:after="0" w:line="240" w:lineRule="auto"/>
              <w:jc w:val="center"/>
              <w:rPr>
                <w:rFonts w:ascii="Times New Roman" w:hAnsi="Times New Roman"/>
                <w:b/>
                <w:color w:val="000000"/>
                <w:lang w:eastAsia="ru-RU"/>
              </w:rPr>
            </w:pPr>
          </w:p>
        </w:tc>
        <w:tc>
          <w:tcPr>
            <w:tcW w:w="1206" w:type="dxa"/>
            <w:shd w:val="clear" w:color="auto" w:fill="FFFFFF"/>
          </w:tcPr>
          <w:p w:rsidR="00365E8F" w:rsidRPr="00365E8F" w:rsidRDefault="00365E8F" w:rsidP="00365E8F">
            <w:pPr>
              <w:spacing w:after="0" w:line="240" w:lineRule="auto"/>
              <w:jc w:val="center"/>
              <w:rPr>
                <w:rFonts w:ascii="Times New Roman" w:hAnsi="Times New Roman"/>
                <w:sz w:val="24"/>
                <w:szCs w:val="24"/>
                <w:lang w:eastAsia="ru-RU"/>
              </w:rPr>
            </w:pPr>
            <w:r w:rsidRPr="00365E8F">
              <w:rPr>
                <w:rFonts w:ascii="Times New Roman" w:hAnsi="Times New Roman"/>
                <w:sz w:val="24"/>
                <w:szCs w:val="24"/>
                <w:lang w:eastAsia="ru-RU"/>
              </w:rPr>
              <w:t>52</w:t>
            </w:r>
          </w:p>
        </w:tc>
        <w:tc>
          <w:tcPr>
            <w:tcW w:w="1170" w:type="dxa"/>
            <w:shd w:val="clear" w:color="auto" w:fill="FFFFFF"/>
          </w:tcPr>
          <w:p w:rsidR="00365E8F" w:rsidRPr="00365E8F" w:rsidRDefault="00365E8F" w:rsidP="00365E8F">
            <w:pPr>
              <w:spacing w:after="0" w:line="240" w:lineRule="auto"/>
              <w:jc w:val="center"/>
              <w:rPr>
                <w:rFonts w:ascii="Times New Roman" w:hAnsi="Times New Roman"/>
                <w:sz w:val="24"/>
                <w:szCs w:val="24"/>
                <w:lang w:eastAsia="ru-RU"/>
              </w:rPr>
            </w:pPr>
            <w:r w:rsidRPr="00365E8F">
              <w:rPr>
                <w:rFonts w:ascii="Times New Roman" w:hAnsi="Times New Roman"/>
                <w:sz w:val="24"/>
                <w:szCs w:val="24"/>
                <w:lang w:eastAsia="ru-RU"/>
              </w:rPr>
              <w:t>июнь</w:t>
            </w:r>
          </w:p>
        </w:tc>
        <w:tc>
          <w:tcPr>
            <w:tcW w:w="1000" w:type="dxa"/>
            <w:shd w:val="clear" w:color="auto" w:fill="FFFFFF"/>
          </w:tcPr>
          <w:p w:rsidR="00365E8F" w:rsidRPr="00365E8F" w:rsidRDefault="00365E8F" w:rsidP="00365E8F">
            <w:pPr>
              <w:spacing w:after="0" w:line="240" w:lineRule="auto"/>
              <w:jc w:val="center"/>
              <w:rPr>
                <w:rFonts w:ascii="Times New Roman" w:hAnsi="Times New Roman"/>
                <w:sz w:val="24"/>
                <w:szCs w:val="24"/>
                <w:lang w:eastAsia="ru-RU"/>
              </w:rPr>
            </w:pPr>
            <w:r w:rsidRPr="00365E8F">
              <w:rPr>
                <w:rFonts w:ascii="Times New Roman" w:hAnsi="Times New Roman"/>
                <w:sz w:val="24"/>
                <w:szCs w:val="24"/>
                <w:lang w:eastAsia="ru-RU"/>
              </w:rPr>
              <w:t>ОО</w:t>
            </w:r>
          </w:p>
        </w:tc>
        <w:tc>
          <w:tcPr>
            <w:tcW w:w="3164" w:type="dxa"/>
            <w:shd w:val="clear" w:color="auto" w:fill="FFFFFF"/>
          </w:tcPr>
          <w:p w:rsidR="00365E8F" w:rsidRPr="00365E8F" w:rsidRDefault="00365E8F" w:rsidP="00365E8F">
            <w:pPr>
              <w:spacing w:after="0" w:line="240" w:lineRule="auto"/>
              <w:jc w:val="center"/>
              <w:rPr>
                <w:rFonts w:ascii="Times New Roman" w:hAnsi="Times New Roman"/>
                <w:sz w:val="24"/>
                <w:szCs w:val="24"/>
                <w:lang w:eastAsia="ru-RU"/>
              </w:rPr>
            </w:pPr>
            <w:r w:rsidRPr="00365E8F">
              <w:rPr>
                <w:rFonts w:ascii="Times New Roman" w:hAnsi="Times New Roman"/>
                <w:sz w:val="24"/>
                <w:szCs w:val="24"/>
                <w:lang w:eastAsia="ru-RU"/>
              </w:rPr>
              <w:t>Письмо департамента образования от 20.06.2016 № 032-17/2273</w:t>
            </w:r>
          </w:p>
        </w:tc>
      </w:tr>
      <w:tr w:rsidR="00365E8F" w:rsidRPr="00365E8F" w:rsidTr="00236C91">
        <w:trPr>
          <w:gridAfter w:val="1"/>
          <w:wAfter w:w="58" w:type="dxa"/>
          <w:trHeight w:val="153"/>
          <w:jc w:val="center"/>
        </w:trPr>
        <w:tc>
          <w:tcPr>
            <w:tcW w:w="3331"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ИТОГО</w:t>
            </w:r>
          </w:p>
        </w:tc>
        <w:tc>
          <w:tcPr>
            <w:tcW w:w="3114" w:type="dxa"/>
            <w:gridSpan w:val="3"/>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2494"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25</w:t>
            </w:r>
          </w:p>
        </w:tc>
        <w:tc>
          <w:tcPr>
            <w:tcW w:w="3376" w:type="dxa"/>
            <w:gridSpan w:val="3"/>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3164"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17</w:t>
            </w:r>
          </w:p>
        </w:tc>
      </w:tr>
    </w:tbl>
    <w:p w:rsidR="00365E8F" w:rsidRPr="00365E8F" w:rsidRDefault="00365E8F" w:rsidP="00365E8F">
      <w:pPr>
        <w:spacing w:after="0" w:line="240" w:lineRule="auto"/>
        <w:ind w:firstLine="708"/>
        <w:jc w:val="both"/>
        <w:rPr>
          <w:rFonts w:ascii="Times New Roman" w:hAnsi="Times New Roman"/>
          <w:color w:val="000000"/>
          <w:sz w:val="28"/>
          <w:szCs w:val="28"/>
          <w:lang w:eastAsia="ru-RU"/>
        </w:rPr>
      </w:pPr>
    </w:p>
    <w:p w:rsidR="00365E8F" w:rsidRPr="00365E8F" w:rsidRDefault="00365E8F" w:rsidP="00365E8F">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lastRenderedPageBreak/>
        <w:t>Согласно п.3.5. Порядка сбор, обработку внеплановой отчётной информации осуществляет муниципальное бюджетное образовательное учреждение муниципального образования "Город Архангельск" "Центр психолого-педагогической и медико-социальной помощи детям и подросткам "Леда" в части переданных полномочий. Внеплановая отчётная информация запрашивается в организациях при поступлении в департамент образования обоснованных запросов федерального, регионального, муниципального уровней; обоснованных обращений о ненадлежащем качестве оказываемых организациями услуг (выполняемых работ) путём направления письма в адрес руководителя организации с указанием оснований, сроков, форм, показателей предоставления отчётной информации, ответственных лиц для её сбора и обработки.</w:t>
      </w:r>
    </w:p>
    <w:p w:rsidR="00365E8F" w:rsidRPr="00365E8F" w:rsidRDefault="00365E8F" w:rsidP="00365E8F">
      <w:pPr>
        <w:spacing w:after="0" w:line="240" w:lineRule="auto"/>
        <w:ind w:firstLine="708"/>
        <w:jc w:val="both"/>
        <w:rPr>
          <w:rFonts w:ascii="Times New Roman" w:hAnsi="Times New Roman"/>
          <w:color w:val="000000"/>
          <w:sz w:val="24"/>
          <w:szCs w:val="24"/>
          <w:lang w:eastAsia="ru-RU"/>
        </w:rPr>
      </w:pPr>
    </w:p>
    <w:p w:rsidR="00365E8F" w:rsidRPr="00365E8F" w:rsidRDefault="00365E8F" w:rsidP="004E0373">
      <w:pPr>
        <w:numPr>
          <w:ilvl w:val="0"/>
          <w:numId w:val="43"/>
        </w:numPr>
        <w:spacing w:after="0" w:line="240" w:lineRule="auto"/>
        <w:jc w:val="both"/>
        <w:rPr>
          <w:rFonts w:ascii="Times New Roman" w:hAnsi="Times New Roman"/>
          <w:b/>
          <w:color w:val="000000"/>
          <w:sz w:val="24"/>
          <w:szCs w:val="24"/>
          <w:lang w:eastAsia="ru-RU"/>
        </w:rPr>
      </w:pPr>
      <w:r w:rsidRPr="00365E8F">
        <w:rPr>
          <w:rFonts w:ascii="Times New Roman" w:hAnsi="Times New Roman"/>
          <w:b/>
          <w:color w:val="000000"/>
          <w:sz w:val="24"/>
          <w:szCs w:val="24"/>
          <w:lang w:eastAsia="ru-RU"/>
        </w:rPr>
        <w:t>Мониторинг удовлетворённости  качеством образовательных услуг в  образовательных организациях  города Архангельска</w:t>
      </w:r>
    </w:p>
    <w:p w:rsidR="00365E8F" w:rsidRPr="00365E8F" w:rsidRDefault="00365E8F" w:rsidP="00365E8F">
      <w:pPr>
        <w:tabs>
          <w:tab w:val="left" w:pos="709"/>
        </w:tabs>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ab/>
        <w:t>С целью изучения мнения потребителей образовательных услуг в отчетном периоде проведен мониторинг удовлетворённости качеством оказываемых услуг. По результатам мониторинга подготовлены справки и направлены в департамент образования.</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sz w:val="24"/>
          <w:szCs w:val="24"/>
          <w:lang w:eastAsia="ru-RU"/>
        </w:rPr>
        <w:tab/>
        <w:t>В мониторинге приняло участие 116 образовательных организаций, в том числе 51 школа (44,3%); 58 образовательных организаций, реализующих образовательные программы дошкольного образования (51,3%), а также дошкольные группы МБОУ СШ № 5, 54, 60, 68, 70, 93, 95, МБОУ ОШ № 12, 48; 5 учреждений дополнительного образования (4,3%)</w:t>
      </w:r>
      <w:r w:rsidR="00236C91">
        <w:rPr>
          <w:rFonts w:ascii="Times New Roman" w:hAnsi="Times New Roman"/>
          <w:sz w:val="24"/>
          <w:szCs w:val="24"/>
          <w:lang w:eastAsia="ru-RU"/>
        </w:rPr>
        <w:t xml:space="preserve"> </w:t>
      </w:r>
      <w:r w:rsidRPr="00365E8F">
        <w:rPr>
          <w:rFonts w:ascii="Times New Roman" w:hAnsi="Times New Roman"/>
          <w:sz w:val="24"/>
          <w:szCs w:val="24"/>
          <w:lang w:eastAsia="ru-RU"/>
        </w:rPr>
        <w:t>и МБУ Центр «Леда» (0,9%). Мониторинг проводился посредством анкетирования следующих субъектов образовательного процесса: родителей (законных представителей), обучающихся, педагогических работников.</w:t>
      </w:r>
    </w:p>
    <w:p w:rsidR="00365E8F" w:rsidRPr="00365E8F" w:rsidRDefault="00365E8F" w:rsidP="00365E8F">
      <w:pPr>
        <w:spacing w:after="0" w:line="240" w:lineRule="auto"/>
        <w:ind w:firstLine="709"/>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 xml:space="preserve"> При проведении мониторинга по теме "</w:t>
      </w:r>
      <w:r w:rsidRPr="00365E8F">
        <w:rPr>
          <w:rFonts w:ascii="Times New Roman" w:hAnsi="Times New Roman"/>
          <w:sz w:val="24"/>
          <w:szCs w:val="24"/>
          <w:lang w:eastAsia="ru-RU"/>
        </w:rPr>
        <w:t xml:space="preserve">Удовлетворённость участников образовательного процесса качеством оказываемых услуг" за отчетный период все образовательные организации показывают результат в пределах </w:t>
      </w:r>
      <w:r w:rsidRPr="00365E8F">
        <w:rPr>
          <w:rFonts w:ascii="Times New Roman" w:hAnsi="Times New Roman"/>
          <w:color w:val="000000"/>
          <w:sz w:val="24"/>
          <w:szCs w:val="24"/>
          <w:lang w:eastAsia="ru-RU"/>
        </w:rPr>
        <w:t>от 80 до 94% (с</w:t>
      </w:r>
      <w:r w:rsidRPr="00365E8F">
        <w:rPr>
          <w:rFonts w:ascii="Times New Roman" w:hAnsi="Times New Roman"/>
          <w:sz w:val="24"/>
          <w:szCs w:val="24"/>
          <w:lang w:eastAsia="ru-RU"/>
        </w:rPr>
        <w:t>редний показатель удовлетворенности качеством оказываемых образовательных услуг составил по городу 91%);</w:t>
      </w:r>
    </w:p>
    <w:p w:rsidR="00365E8F" w:rsidRPr="00365E8F" w:rsidRDefault="00365E8F" w:rsidP="00365E8F">
      <w:pPr>
        <w:spacing w:after="0" w:line="240" w:lineRule="auto"/>
        <w:jc w:val="both"/>
        <w:rPr>
          <w:rFonts w:ascii="Times New Roman" w:hAnsi="Times New Roman"/>
          <w:sz w:val="24"/>
          <w:szCs w:val="24"/>
          <w:lang w:eastAsia="ru-RU"/>
        </w:rPr>
      </w:pPr>
      <w:r w:rsidRPr="00365E8F">
        <w:rPr>
          <w:rFonts w:ascii="Times New Roman" w:hAnsi="Times New Roman"/>
          <w:color w:val="000000"/>
          <w:sz w:val="24"/>
          <w:szCs w:val="24"/>
          <w:lang w:eastAsia="ru-RU"/>
        </w:rPr>
        <w:tab/>
      </w:r>
    </w:p>
    <w:p w:rsidR="00365E8F" w:rsidRPr="00365E8F" w:rsidRDefault="00365E8F" w:rsidP="00365E8F">
      <w:pPr>
        <w:spacing w:after="0" w:line="240" w:lineRule="auto"/>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ab/>
        <w:t>В рамках комплексной оценки деятельности образовательных организаций   по теме «Установление соответствия фактического показателя объема, качества услуг (работ), оказанных (выполненных) организацией, плановым значением, установленным муниципальным заданием, в части показателя «Удовлетворённость участников образовательного процесса качеством оказания муниципальной услуги» специалисты МБУ Центр «Леда» осуществляли выезды в следующие образовательные организации:</w:t>
      </w:r>
    </w:p>
    <w:p w:rsidR="00365E8F" w:rsidRPr="00365E8F" w:rsidRDefault="00365E8F" w:rsidP="00365E8F">
      <w:pPr>
        <w:spacing w:after="0" w:line="240" w:lineRule="auto"/>
        <w:jc w:val="right"/>
        <w:rPr>
          <w:rFonts w:ascii="Times New Roman" w:hAnsi="Times New Roman"/>
          <w:b/>
          <w:color w:val="000000"/>
          <w:sz w:val="24"/>
          <w:szCs w:val="24"/>
          <w:lang w:eastAsia="ru-RU"/>
        </w:rPr>
      </w:pPr>
    </w:p>
    <w:tbl>
      <w:tblPr>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4343"/>
        <w:gridCol w:w="4099"/>
        <w:gridCol w:w="1981"/>
        <w:gridCol w:w="1798"/>
        <w:gridCol w:w="1689"/>
      </w:tblGrid>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p>
        </w:tc>
        <w:tc>
          <w:tcPr>
            <w:tcW w:w="6080" w:type="dxa"/>
            <w:gridSpan w:val="2"/>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Второе полугодие 2015 года</w:t>
            </w:r>
          </w:p>
        </w:tc>
        <w:tc>
          <w:tcPr>
            <w:tcW w:w="3487" w:type="dxa"/>
            <w:gridSpan w:val="2"/>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Первое полугодие 2016 года</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ОО</w:t>
            </w:r>
          </w:p>
        </w:tc>
        <w:tc>
          <w:tcPr>
            <w:tcW w:w="4099"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период</w:t>
            </w:r>
          </w:p>
        </w:tc>
        <w:tc>
          <w:tcPr>
            <w:tcW w:w="1981"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количество</w:t>
            </w:r>
          </w:p>
        </w:tc>
        <w:tc>
          <w:tcPr>
            <w:tcW w:w="1798"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период</w:t>
            </w:r>
          </w:p>
        </w:tc>
        <w:tc>
          <w:tcPr>
            <w:tcW w:w="1689" w:type="dxa"/>
          </w:tcPr>
          <w:p w:rsidR="00365E8F" w:rsidRPr="00365E8F" w:rsidRDefault="00365E8F" w:rsidP="00365E8F">
            <w:pPr>
              <w:spacing w:after="0" w:line="240" w:lineRule="auto"/>
              <w:jc w:val="center"/>
              <w:rPr>
                <w:rFonts w:ascii="Times New Roman" w:hAnsi="Times New Roman"/>
                <w:b/>
                <w:sz w:val="24"/>
                <w:szCs w:val="24"/>
                <w:lang w:eastAsia="ru-RU"/>
              </w:rPr>
            </w:pPr>
            <w:r w:rsidRPr="00365E8F">
              <w:rPr>
                <w:rFonts w:ascii="Times New Roman" w:hAnsi="Times New Roman"/>
                <w:b/>
                <w:sz w:val="24"/>
                <w:szCs w:val="24"/>
                <w:lang w:eastAsia="ru-RU"/>
              </w:rPr>
              <w:t>количество</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119</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сентябрь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151</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50</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МБОУ СОШ  № 33</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октябрь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159</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172</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МБОУ СОШ  № 20</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ноябрь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МБОУ СОШ  № 68</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декабрь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7</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декабрь</w:t>
            </w: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118</w:t>
            </w:r>
          </w:p>
        </w:tc>
        <w:tc>
          <w:tcPr>
            <w:tcW w:w="4099" w:type="dxa"/>
          </w:tcPr>
          <w:p w:rsidR="00365E8F" w:rsidRPr="00365E8F" w:rsidRDefault="00365E8F" w:rsidP="00365E8F">
            <w:pPr>
              <w:spacing w:after="0" w:line="240" w:lineRule="auto"/>
              <w:rPr>
                <w:rFonts w:ascii="Times New Roman" w:hAnsi="Times New Roman"/>
                <w:color w:val="000000"/>
                <w:lang w:eastAsia="ru-RU"/>
              </w:rPr>
            </w:pPr>
          </w:p>
        </w:tc>
        <w:tc>
          <w:tcPr>
            <w:tcW w:w="1981" w:type="dxa"/>
          </w:tcPr>
          <w:p w:rsidR="00365E8F" w:rsidRPr="00365E8F" w:rsidRDefault="00365E8F" w:rsidP="00365E8F">
            <w:pPr>
              <w:spacing w:after="0" w:line="240" w:lineRule="auto"/>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январь</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 xml:space="preserve">МБОУ СШ № 5 </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94</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февраль</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МБОУ СШ № 26</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март</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186</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март</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МБОУ Гимназия № 24</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март</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МБОУ СШ № 27</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апрель</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МБДОУ Детский сад № 162</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апрель</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901" w:type="dxa"/>
            <w:shd w:val="clear" w:color="auto" w:fill="auto"/>
          </w:tcPr>
          <w:p w:rsidR="00365E8F" w:rsidRPr="00365E8F" w:rsidRDefault="00365E8F" w:rsidP="00365E8F">
            <w:pPr>
              <w:spacing w:after="0" w:line="240" w:lineRule="auto"/>
              <w:jc w:val="center"/>
              <w:rPr>
                <w:rFonts w:ascii="Times New Roman" w:hAnsi="Times New Roman"/>
                <w:color w:val="000000"/>
                <w:lang w:eastAsia="ru-RU"/>
              </w:rPr>
            </w:pPr>
          </w:p>
        </w:tc>
        <w:tc>
          <w:tcPr>
            <w:tcW w:w="4343" w:type="dxa"/>
            <w:shd w:val="clear" w:color="auto" w:fill="auto"/>
          </w:tcPr>
          <w:p w:rsidR="00365E8F" w:rsidRPr="00365E8F" w:rsidRDefault="00365E8F" w:rsidP="00365E8F">
            <w:pPr>
              <w:spacing w:after="0" w:line="240" w:lineRule="auto"/>
              <w:rPr>
                <w:rFonts w:ascii="Times New Roman" w:hAnsi="Times New Roman"/>
                <w:color w:val="000000"/>
                <w:lang w:eastAsia="ru-RU"/>
              </w:rPr>
            </w:pPr>
            <w:r w:rsidRPr="00365E8F">
              <w:rPr>
                <w:rFonts w:ascii="Times New Roman" w:hAnsi="Times New Roman"/>
                <w:color w:val="000000"/>
                <w:lang w:eastAsia="ru-RU"/>
              </w:rPr>
              <w:t>МБУ ДО «СДДТ»</w:t>
            </w:r>
          </w:p>
        </w:tc>
        <w:tc>
          <w:tcPr>
            <w:tcW w:w="4099" w:type="dxa"/>
          </w:tcPr>
          <w:p w:rsidR="00365E8F" w:rsidRPr="00365E8F" w:rsidRDefault="00365E8F" w:rsidP="00365E8F">
            <w:pPr>
              <w:spacing w:after="0" w:line="240" w:lineRule="auto"/>
              <w:jc w:val="center"/>
              <w:rPr>
                <w:rFonts w:ascii="Times New Roman" w:hAnsi="Times New Roman"/>
                <w:color w:val="000000"/>
                <w:lang w:eastAsia="ru-RU"/>
              </w:rPr>
            </w:pPr>
          </w:p>
        </w:tc>
        <w:tc>
          <w:tcPr>
            <w:tcW w:w="1981" w:type="dxa"/>
          </w:tcPr>
          <w:p w:rsidR="00365E8F" w:rsidRPr="00365E8F" w:rsidRDefault="00365E8F" w:rsidP="00365E8F">
            <w:pPr>
              <w:spacing w:after="0" w:line="240" w:lineRule="auto"/>
              <w:jc w:val="center"/>
              <w:rPr>
                <w:rFonts w:ascii="Times New Roman" w:hAnsi="Times New Roman"/>
                <w:color w:val="000000"/>
                <w:lang w:eastAsia="ru-RU"/>
              </w:rPr>
            </w:pPr>
          </w:p>
        </w:tc>
        <w:tc>
          <w:tcPr>
            <w:tcW w:w="1798"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апрель</w:t>
            </w:r>
          </w:p>
        </w:tc>
        <w:tc>
          <w:tcPr>
            <w:tcW w:w="1689" w:type="dxa"/>
          </w:tcPr>
          <w:p w:rsidR="00365E8F" w:rsidRPr="00365E8F" w:rsidRDefault="00365E8F" w:rsidP="00365E8F">
            <w:pPr>
              <w:spacing w:after="0" w:line="240" w:lineRule="auto"/>
              <w:jc w:val="center"/>
              <w:rPr>
                <w:rFonts w:ascii="Times New Roman" w:hAnsi="Times New Roman"/>
                <w:color w:val="000000"/>
                <w:lang w:eastAsia="ru-RU"/>
              </w:rPr>
            </w:pPr>
            <w:r w:rsidRPr="00365E8F">
              <w:rPr>
                <w:rFonts w:ascii="Times New Roman" w:hAnsi="Times New Roman"/>
                <w:color w:val="000000"/>
                <w:lang w:eastAsia="ru-RU"/>
              </w:rPr>
              <w:t>1</w:t>
            </w:r>
          </w:p>
        </w:tc>
      </w:tr>
      <w:tr w:rsidR="00365E8F" w:rsidRPr="00365E8F" w:rsidTr="00A4484C">
        <w:trPr>
          <w:trHeight w:val="161"/>
          <w:jc w:val="center"/>
        </w:trPr>
        <w:tc>
          <w:tcPr>
            <w:tcW w:w="5244" w:type="dxa"/>
            <w:gridSpan w:val="2"/>
            <w:shd w:val="clear" w:color="auto" w:fill="auto"/>
          </w:tcPr>
          <w:p w:rsidR="00365E8F" w:rsidRPr="00365E8F" w:rsidRDefault="00365E8F" w:rsidP="00365E8F">
            <w:pPr>
              <w:spacing w:after="0" w:line="240" w:lineRule="auto"/>
              <w:rPr>
                <w:rFonts w:ascii="Times New Roman" w:hAnsi="Times New Roman"/>
                <w:b/>
                <w:color w:val="000000"/>
                <w:lang w:eastAsia="ru-RU"/>
              </w:rPr>
            </w:pPr>
            <w:r w:rsidRPr="00365E8F">
              <w:rPr>
                <w:rFonts w:ascii="Times New Roman" w:hAnsi="Times New Roman"/>
                <w:b/>
                <w:color w:val="000000"/>
                <w:lang w:eastAsia="ru-RU"/>
              </w:rPr>
              <w:t>ИТОГО</w:t>
            </w:r>
          </w:p>
        </w:tc>
        <w:tc>
          <w:tcPr>
            <w:tcW w:w="4099"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1981"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9</w:t>
            </w:r>
          </w:p>
        </w:tc>
        <w:tc>
          <w:tcPr>
            <w:tcW w:w="1798"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p>
        </w:tc>
        <w:tc>
          <w:tcPr>
            <w:tcW w:w="1689" w:type="dxa"/>
            <w:shd w:val="clear" w:color="auto" w:fill="auto"/>
          </w:tcPr>
          <w:p w:rsidR="00365E8F" w:rsidRPr="00365E8F" w:rsidRDefault="00365E8F" w:rsidP="00365E8F">
            <w:pPr>
              <w:spacing w:after="0" w:line="240" w:lineRule="auto"/>
              <w:jc w:val="center"/>
              <w:rPr>
                <w:rFonts w:ascii="Times New Roman" w:hAnsi="Times New Roman"/>
                <w:b/>
                <w:color w:val="000000"/>
                <w:lang w:eastAsia="ru-RU"/>
              </w:rPr>
            </w:pPr>
            <w:r w:rsidRPr="00365E8F">
              <w:rPr>
                <w:rFonts w:ascii="Times New Roman" w:hAnsi="Times New Roman"/>
                <w:b/>
                <w:color w:val="000000"/>
                <w:lang w:eastAsia="ru-RU"/>
              </w:rPr>
              <w:t>9</w:t>
            </w:r>
          </w:p>
        </w:tc>
      </w:tr>
    </w:tbl>
    <w:p w:rsidR="00365E8F" w:rsidRPr="00365E8F" w:rsidRDefault="00365E8F" w:rsidP="00365E8F">
      <w:pPr>
        <w:spacing w:after="0" w:line="240" w:lineRule="auto"/>
        <w:jc w:val="right"/>
        <w:rPr>
          <w:rFonts w:ascii="Times New Roman" w:hAnsi="Times New Roman"/>
          <w:b/>
          <w:color w:val="000000"/>
          <w:sz w:val="24"/>
          <w:szCs w:val="24"/>
          <w:lang w:eastAsia="ru-RU"/>
        </w:rPr>
      </w:pP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По результатам оформлены аналитические справки и направлены в департамент образования.</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p>
    <w:p w:rsidR="00365E8F" w:rsidRPr="00365E8F" w:rsidRDefault="00365E8F" w:rsidP="00A4484C">
      <w:pPr>
        <w:spacing w:after="0" w:line="240" w:lineRule="auto"/>
        <w:ind w:firstLine="708"/>
        <w:jc w:val="both"/>
        <w:rPr>
          <w:rFonts w:ascii="Times New Roman" w:hAnsi="Times New Roman"/>
          <w:b/>
          <w:color w:val="000000"/>
          <w:sz w:val="24"/>
          <w:szCs w:val="24"/>
          <w:lang w:eastAsia="ru-RU"/>
        </w:rPr>
      </w:pPr>
      <w:r w:rsidRPr="00365E8F">
        <w:rPr>
          <w:rFonts w:ascii="Times New Roman" w:hAnsi="Times New Roman"/>
          <w:b/>
          <w:color w:val="000000"/>
          <w:sz w:val="24"/>
          <w:szCs w:val="24"/>
          <w:lang w:eastAsia="ru-RU"/>
        </w:rPr>
        <w:t>6. Особенности проведения мониторинговых мероприятий в текущем учебном  году:</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5.1. Обеспечение независимой оценки качества образовательной деятельности образовательных организаций  путём проведения:</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 xml:space="preserve">-  </w:t>
      </w:r>
      <w:proofErr w:type="spellStart"/>
      <w:r w:rsidRPr="00365E8F">
        <w:rPr>
          <w:rFonts w:ascii="Times New Roman" w:hAnsi="Times New Roman"/>
          <w:color w:val="000000"/>
          <w:sz w:val="24"/>
          <w:szCs w:val="24"/>
          <w:lang w:eastAsia="ru-RU"/>
        </w:rPr>
        <w:t>on-line</w:t>
      </w:r>
      <w:proofErr w:type="spellEnd"/>
      <w:r w:rsidRPr="00365E8F">
        <w:rPr>
          <w:rFonts w:ascii="Times New Roman" w:hAnsi="Times New Roman"/>
          <w:color w:val="000000"/>
          <w:sz w:val="24"/>
          <w:szCs w:val="24"/>
          <w:lang w:eastAsia="ru-RU"/>
        </w:rPr>
        <w:t xml:space="preserve"> изучения общественного мнения о деятельности организаций;</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 мониторинга открытости и доступности информации об образовательной организации;</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 мониторинга удовлетворенности качеством образовательной деятельности образовательной организации.</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 xml:space="preserve">5.2. С 01.09.2015 осуществляется апробация  инициативы МБУ Центр "Леда" в части внедрения  </w:t>
      </w:r>
      <w:proofErr w:type="spellStart"/>
      <w:r w:rsidRPr="00365E8F">
        <w:rPr>
          <w:rFonts w:ascii="Times New Roman" w:hAnsi="Times New Roman"/>
          <w:color w:val="000000"/>
          <w:sz w:val="24"/>
          <w:szCs w:val="24"/>
          <w:lang w:eastAsia="ru-RU"/>
        </w:rPr>
        <w:t>on-line</w:t>
      </w:r>
      <w:proofErr w:type="spellEnd"/>
      <w:r w:rsidRPr="00365E8F">
        <w:rPr>
          <w:rFonts w:ascii="Times New Roman" w:hAnsi="Times New Roman"/>
          <w:color w:val="000000"/>
          <w:sz w:val="24"/>
          <w:szCs w:val="24"/>
          <w:lang w:eastAsia="ru-RU"/>
        </w:rPr>
        <w:t xml:space="preserve"> форм отчётной информации  с использованием  инструмента "</w:t>
      </w:r>
      <w:proofErr w:type="spellStart"/>
      <w:r w:rsidRPr="00365E8F">
        <w:rPr>
          <w:rFonts w:ascii="Times New Roman" w:hAnsi="Times New Roman"/>
          <w:color w:val="000000"/>
          <w:sz w:val="24"/>
          <w:szCs w:val="24"/>
          <w:lang w:eastAsia="ru-RU"/>
        </w:rPr>
        <w:t>GoogleForms</w:t>
      </w:r>
      <w:proofErr w:type="spellEnd"/>
      <w:r w:rsidRPr="00365E8F">
        <w:rPr>
          <w:rFonts w:ascii="Times New Roman" w:hAnsi="Times New Roman"/>
          <w:color w:val="000000"/>
          <w:sz w:val="24"/>
          <w:szCs w:val="24"/>
          <w:lang w:eastAsia="ru-RU"/>
        </w:rPr>
        <w:t>".</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5.3. Включение в схему  взаимодействия департамента образования  г. Архангельска с МБУ Центр "Леда" позиций в части предоставления последним по итогам мониторинговых исследований:</w:t>
      </w:r>
    </w:p>
    <w:p w:rsidR="00365E8F" w:rsidRPr="00365E8F" w:rsidRDefault="00365E8F" w:rsidP="00A4484C">
      <w:pPr>
        <w:spacing w:after="0" w:line="240" w:lineRule="auto"/>
        <w:ind w:firstLine="708"/>
        <w:jc w:val="both"/>
        <w:rPr>
          <w:rFonts w:ascii="Times New Roman" w:hAnsi="Times New Roman"/>
          <w:color w:val="000000"/>
          <w:sz w:val="24"/>
          <w:szCs w:val="24"/>
          <w:lang w:eastAsia="ru-RU"/>
        </w:rPr>
      </w:pPr>
      <w:r w:rsidRPr="00365E8F">
        <w:rPr>
          <w:rFonts w:ascii="Times New Roman" w:hAnsi="Times New Roman"/>
          <w:color w:val="000000"/>
          <w:sz w:val="24"/>
          <w:szCs w:val="24"/>
          <w:lang w:eastAsia="ru-RU"/>
        </w:rPr>
        <w:t>- аналитической справки, определяющей итоговые показатели в целом по городу,  в разрезе организаций, аналитические материалы, сопровождающиеся графиками, диаграммами, выводами и, при необходимости, предложениями в части переданных полномочий.</w:t>
      </w:r>
    </w:p>
    <w:p w:rsidR="00A62748" w:rsidRPr="00A62748" w:rsidRDefault="00A62748" w:rsidP="00A4484C">
      <w:pPr>
        <w:autoSpaceDE w:val="0"/>
        <w:autoSpaceDN w:val="0"/>
        <w:adjustRightInd w:val="0"/>
        <w:spacing w:after="0" w:line="240" w:lineRule="auto"/>
        <w:ind w:firstLine="708"/>
        <w:jc w:val="both"/>
        <w:rPr>
          <w:rFonts w:ascii="Times New Roman" w:hAnsi="Times New Roman"/>
          <w:sz w:val="24"/>
          <w:szCs w:val="24"/>
          <w:lang w:eastAsia="ru-RU"/>
        </w:rPr>
      </w:pPr>
    </w:p>
    <w:p w:rsidR="00500691" w:rsidRPr="00500691" w:rsidRDefault="00500691" w:rsidP="00500691">
      <w:pPr>
        <w:spacing w:after="0" w:line="240" w:lineRule="auto"/>
        <w:ind w:left="360"/>
        <w:contextualSpacing/>
        <w:jc w:val="both"/>
        <w:rPr>
          <w:rFonts w:ascii="Times New Roman" w:hAnsi="Times New Roman"/>
          <w:b/>
          <w:sz w:val="24"/>
          <w:szCs w:val="24"/>
          <w:lang w:eastAsia="ru-RU"/>
        </w:rPr>
      </w:pPr>
      <w:r w:rsidRPr="00500691">
        <w:rPr>
          <w:rFonts w:ascii="Times New Roman" w:hAnsi="Times New Roman"/>
          <w:b/>
          <w:sz w:val="24"/>
          <w:szCs w:val="24"/>
          <w:lang w:val="en-US" w:eastAsia="ru-RU"/>
        </w:rPr>
        <w:t>IV</w:t>
      </w:r>
      <w:r w:rsidRPr="00500691">
        <w:rPr>
          <w:rFonts w:ascii="Times New Roman" w:hAnsi="Times New Roman"/>
          <w:b/>
          <w:sz w:val="24"/>
          <w:szCs w:val="24"/>
          <w:lang w:eastAsia="ru-RU"/>
        </w:rPr>
        <w:t xml:space="preserve">.ФИНАНСОВЫЕ РЕСУРСЫ </w:t>
      </w:r>
      <w:proofErr w:type="gramStart"/>
      <w:r w:rsidR="00A4484C">
        <w:rPr>
          <w:rFonts w:ascii="Times New Roman" w:hAnsi="Times New Roman"/>
          <w:b/>
          <w:sz w:val="24"/>
          <w:szCs w:val="24"/>
          <w:lang w:eastAsia="ru-RU"/>
        </w:rPr>
        <w:t>ОРГАНИЗАЦИИ</w:t>
      </w:r>
      <w:r w:rsidRPr="00500691">
        <w:rPr>
          <w:rFonts w:ascii="Times New Roman" w:hAnsi="Times New Roman"/>
          <w:b/>
          <w:sz w:val="24"/>
          <w:szCs w:val="24"/>
          <w:lang w:eastAsia="ru-RU"/>
        </w:rPr>
        <w:t xml:space="preserve">  И</w:t>
      </w:r>
      <w:proofErr w:type="gramEnd"/>
      <w:r w:rsidRPr="00500691">
        <w:rPr>
          <w:rFonts w:ascii="Times New Roman" w:hAnsi="Times New Roman"/>
          <w:b/>
          <w:sz w:val="24"/>
          <w:szCs w:val="24"/>
          <w:lang w:eastAsia="ru-RU"/>
        </w:rPr>
        <w:t xml:space="preserve"> ИХ ИСПОЛЬЗОВАНИЕ</w:t>
      </w:r>
    </w:p>
    <w:p w:rsidR="00500691" w:rsidRPr="00500691" w:rsidRDefault="00500691" w:rsidP="00500691">
      <w:pPr>
        <w:spacing w:after="0" w:line="240" w:lineRule="auto"/>
        <w:jc w:val="both"/>
        <w:rPr>
          <w:rFonts w:ascii="Times New Roman" w:hAnsi="Times New Roman"/>
          <w:b/>
          <w:sz w:val="24"/>
          <w:szCs w:val="24"/>
          <w:lang w:eastAsia="ru-RU"/>
        </w:rPr>
      </w:pPr>
    </w:p>
    <w:p w:rsidR="00500691" w:rsidRPr="00500691" w:rsidRDefault="00500691" w:rsidP="00A4484C">
      <w:pPr>
        <w:spacing w:after="0" w:line="240" w:lineRule="auto"/>
        <w:ind w:firstLine="709"/>
        <w:jc w:val="both"/>
        <w:rPr>
          <w:rFonts w:ascii="Times New Roman" w:hAnsi="Times New Roman"/>
          <w:sz w:val="24"/>
          <w:szCs w:val="24"/>
          <w:lang w:eastAsia="ru-RU"/>
        </w:rPr>
      </w:pPr>
      <w:r w:rsidRPr="00500691">
        <w:rPr>
          <w:rFonts w:ascii="Times New Roman" w:hAnsi="Times New Roman"/>
          <w:sz w:val="24"/>
          <w:szCs w:val="24"/>
          <w:lang w:eastAsia="ru-RU"/>
        </w:rPr>
        <w:t>Финансовое обеспечение деятельности учреждения осуществляется:</w:t>
      </w:r>
    </w:p>
    <w:p w:rsidR="00500691" w:rsidRPr="00500691" w:rsidRDefault="00500691" w:rsidP="00A4484C">
      <w:pPr>
        <w:spacing w:after="0" w:line="240" w:lineRule="auto"/>
        <w:ind w:firstLine="709"/>
        <w:jc w:val="both"/>
        <w:rPr>
          <w:rFonts w:ascii="Times New Roman" w:hAnsi="Times New Roman"/>
          <w:sz w:val="24"/>
          <w:szCs w:val="24"/>
          <w:lang w:eastAsia="ru-RU"/>
        </w:rPr>
      </w:pPr>
      <w:proofErr w:type="gramStart"/>
      <w:r w:rsidRPr="00500691">
        <w:rPr>
          <w:rFonts w:ascii="Times New Roman" w:hAnsi="Times New Roman"/>
          <w:sz w:val="24"/>
          <w:szCs w:val="24"/>
          <w:lang w:eastAsia="ru-RU"/>
        </w:rPr>
        <w:t>- за счет субсидии из городского бюджета на финансовое обеспечение выполнения муниципального задания на оказание муниципальных услуг (выполнение работ), объем которой определяется согласно нормативных затрат на содержание имущества муниципальных образовательных учреждений на 2015 год, утвержденных приказом директора департамента образования мэрии города Архангельска от 26.12.2014 № 1190, и нормативных затрат на оказание единицы муниципальной услуги (работы) на 2015 год, утвержденных приказом директора департамента</w:t>
      </w:r>
      <w:proofErr w:type="gramEnd"/>
      <w:r w:rsidRPr="00500691">
        <w:rPr>
          <w:rFonts w:ascii="Times New Roman" w:hAnsi="Times New Roman"/>
          <w:sz w:val="24"/>
          <w:szCs w:val="24"/>
          <w:lang w:eastAsia="ru-RU"/>
        </w:rPr>
        <w:t xml:space="preserve"> образования мэрии города Архангельска от 26.12.2014 № 1191;</w:t>
      </w:r>
    </w:p>
    <w:p w:rsidR="00500691" w:rsidRPr="00500691" w:rsidRDefault="00500691" w:rsidP="00A4484C">
      <w:pPr>
        <w:spacing w:after="0" w:line="240" w:lineRule="auto"/>
        <w:ind w:firstLine="709"/>
        <w:jc w:val="both"/>
        <w:rPr>
          <w:rFonts w:ascii="Times New Roman" w:hAnsi="Times New Roman"/>
          <w:sz w:val="24"/>
          <w:szCs w:val="24"/>
          <w:lang w:eastAsia="ru-RU"/>
        </w:rPr>
      </w:pPr>
      <w:r w:rsidRPr="00500691">
        <w:rPr>
          <w:rFonts w:ascii="Times New Roman" w:hAnsi="Times New Roman"/>
          <w:sz w:val="24"/>
          <w:szCs w:val="24"/>
          <w:lang w:eastAsia="ru-RU"/>
        </w:rPr>
        <w:t>- за счет средств, полученных в результате приносящей доход деятельности.</w:t>
      </w:r>
    </w:p>
    <w:p w:rsidR="00500691" w:rsidRPr="00500691" w:rsidRDefault="00500691" w:rsidP="00A4484C">
      <w:pPr>
        <w:spacing w:after="0" w:line="240" w:lineRule="auto"/>
        <w:ind w:firstLine="709"/>
        <w:jc w:val="both"/>
        <w:rPr>
          <w:rFonts w:ascii="Times New Roman" w:hAnsi="Times New Roman"/>
          <w:sz w:val="24"/>
          <w:szCs w:val="24"/>
          <w:lang w:eastAsia="ru-RU"/>
        </w:rPr>
      </w:pPr>
    </w:p>
    <w:p w:rsidR="00500691" w:rsidRPr="00500691" w:rsidRDefault="00500691" w:rsidP="00A4484C">
      <w:pPr>
        <w:numPr>
          <w:ilvl w:val="0"/>
          <w:numId w:val="44"/>
        </w:numPr>
        <w:spacing w:after="0" w:line="240" w:lineRule="auto"/>
        <w:ind w:left="0" w:firstLine="709"/>
        <w:contextualSpacing/>
        <w:jc w:val="both"/>
        <w:rPr>
          <w:rFonts w:ascii="Times New Roman" w:hAnsi="Times New Roman"/>
          <w:b/>
          <w:sz w:val="24"/>
          <w:szCs w:val="24"/>
          <w:lang w:eastAsia="ru-RU"/>
        </w:rPr>
      </w:pPr>
      <w:r w:rsidRPr="00500691">
        <w:rPr>
          <w:rFonts w:ascii="Times New Roman" w:hAnsi="Times New Roman"/>
          <w:b/>
          <w:sz w:val="24"/>
          <w:szCs w:val="24"/>
          <w:lang w:eastAsia="ru-RU"/>
        </w:rPr>
        <w:t xml:space="preserve">Информация об исполнении плана финансово-хозяйственной деятельности </w:t>
      </w:r>
    </w:p>
    <w:p w:rsidR="00500691" w:rsidRPr="00500691" w:rsidRDefault="00500691" w:rsidP="00A4484C">
      <w:pPr>
        <w:spacing w:after="0" w:line="240" w:lineRule="auto"/>
        <w:ind w:firstLine="709"/>
        <w:jc w:val="both"/>
        <w:rPr>
          <w:rFonts w:ascii="Times New Roman" w:hAnsi="Times New Roman"/>
          <w:sz w:val="24"/>
          <w:szCs w:val="24"/>
          <w:lang w:eastAsia="ru-RU"/>
        </w:rPr>
      </w:pPr>
      <w:r w:rsidRPr="00500691">
        <w:rPr>
          <w:rFonts w:ascii="Times New Roman" w:hAnsi="Times New Roman"/>
          <w:sz w:val="24"/>
          <w:szCs w:val="24"/>
          <w:lang w:eastAsia="ru-RU"/>
        </w:rPr>
        <w:t xml:space="preserve">2.1. Учреждение осуществляет свою деятельность на основании Плана финансово-хозяйственной деятельности, в котором отражены общие сведения о деятельности учреждения, его целя и основные виды деятельности в соответствии с Уставом; перечень работ и услуг, предоставление которых для физических лиц производится за плату; сведения об общей балансовой стоимости недвижимого муниципального имущества в разрезе объектов, закрепленных за учреждением на праве оперативного управления, приобретенных учреждением за счет выделенных собственником имущества учреждения средств, приобретенных учреждением за счет доходов от приносящей доход деятельности. Также в плане финансово-хозяйственной деятельности указаны общая балансовая стоимость движимого имущества, в том числе особо ценного имущества; показатели </w:t>
      </w:r>
      <w:r w:rsidRPr="00500691">
        <w:rPr>
          <w:rFonts w:ascii="Times New Roman" w:hAnsi="Times New Roman"/>
          <w:sz w:val="24"/>
          <w:szCs w:val="24"/>
          <w:lang w:eastAsia="ru-RU"/>
        </w:rPr>
        <w:lastRenderedPageBreak/>
        <w:t xml:space="preserve">финансового состояния учреждения, представляющие </w:t>
      </w:r>
      <w:proofErr w:type="gramStart"/>
      <w:r w:rsidRPr="00500691">
        <w:rPr>
          <w:rFonts w:ascii="Times New Roman" w:hAnsi="Times New Roman"/>
          <w:sz w:val="24"/>
          <w:szCs w:val="24"/>
          <w:lang w:eastAsia="ru-RU"/>
        </w:rPr>
        <w:t>собой</w:t>
      </w:r>
      <w:proofErr w:type="gramEnd"/>
      <w:r w:rsidRPr="00500691">
        <w:rPr>
          <w:rFonts w:ascii="Times New Roman" w:hAnsi="Times New Roman"/>
          <w:sz w:val="24"/>
          <w:szCs w:val="24"/>
          <w:lang w:eastAsia="ru-RU"/>
        </w:rPr>
        <w:t xml:space="preserve"> данные о нефинансовых и финансовых активах и обязательствах; планируемые показатели по поступлениям и выплатам.</w:t>
      </w:r>
    </w:p>
    <w:p w:rsidR="00500691" w:rsidRPr="00500691" w:rsidRDefault="00500691" w:rsidP="00500691">
      <w:pPr>
        <w:spacing w:after="0" w:line="240" w:lineRule="auto"/>
        <w:jc w:val="both"/>
        <w:rPr>
          <w:rFonts w:ascii="Times New Roman" w:hAnsi="Times New Roman"/>
          <w:sz w:val="24"/>
          <w:szCs w:val="24"/>
          <w:lang w:eastAsia="ru-RU"/>
        </w:rPr>
      </w:pPr>
      <w:proofErr w:type="gramStart"/>
      <w:r w:rsidRPr="00500691">
        <w:rPr>
          <w:rFonts w:ascii="Times New Roman" w:hAnsi="Times New Roman"/>
          <w:sz w:val="24"/>
          <w:szCs w:val="24"/>
          <w:lang w:eastAsia="ru-RU"/>
        </w:rPr>
        <w:t>Согласно плана</w:t>
      </w:r>
      <w:proofErr w:type="gramEnd"/>
      <w:r w:rsidRPr="00500691">
        <w:rPr>
          <w:rFonts w:ascii="Times New Roman" w:hAnsi="Times New Roman"/>
          <w:sz w:val="24"/>
          <w:szCs w:val="24"/>
          <w:lang w:eastAsia="ru-RU"/>
        </w:rPr>
        <w:t xml:space="preserve"> финансово-хозяйственной деятельности за период с 01.01.2015г. по 31.12.2015г. была выделена субсидия на выполнение муниципального задания в сумме 23586334,40 руб. Процент исполнения утвержденных плановых назначений составил 100%.</w:t>
      </w:r>
    </w:p>
    <w:p w:rsidR="00500691" w:rsidRPr="00500691" w:rsidRDefault="00500691" w:rsidP="00500691">
      <w:pPr>
        <w:spacing w:after="0" w:line="240" w:lineRule="auto"/>
        <w:jc w:val="both"/>
        <w:rPr>
          <w:rFonts w:ascii="Times New Roman" w:hAnsi="Times New Roman"/>
          <w:sz w:val="24"/>
          <w:szCs w:val="24"/>
          <w:lang w:eastAsia="ru-RU"/>
        </w:rPr>
      </w:pPr>
    </w:p>
    <w:p w:rsidR="00500691" w:rsidRPr="00500691" w:rsidRDefault="00500691" w:rsidP="00500691">
      <w:pPr>
        <w:spacing w:after="0" w:line="240" w:lineRule="auto"/>
        <w:jc w:val="both"/>
        <w:rPr>
          <w:rFonts w:ascii="Times New Roman" w:hAnsi="Times New Roman"/>
          <w:sz w:val="24"/>
          <w:szCs w:val="24"/>
          <w:lang w:eastAsia="ru-RU"/>
        </w:rPr>
      </w:pPr>
      <w:r w:rsidRPr="00500691">
        <w:rPr>
          <w:rFonts w:ascii="Times New Roman" w:hAnsi="Times New Roman"/>
          <w:sz w:val="24"/>
          <w:szCs w:val="24"/>
          <w:lang w:eastAsia="ru-RU"/>
        </w:rPr>
        <w:t>Субсидия на выполнение муниципального задания в 2015г.:</w:t>
      </w:r>
    </w:p>
    <w:tbl>
      <w:tblPr>
        <w:tblStyle w:val="5"/>
        <w:tblW w:w="0" w:type="auto"/>
        <w:tblLook w:val="04A0" w:firstRow="1" w:lastRow="0" w:firstColumn="1" w:lastColumn="0" w:noHBand="0" w:noVBand="1"/>
      </w:tblPr>
      <w:tblGrid>
        <w:gridCol w:w="10708"/>
        <w:gridCol w:w="2977"/>
        <w:gridCol w:w="1775"/>
      </w:tblGrid>
      <w:tr w:rsidR="00500691" w:rsidRPr="00500691" w:rsidTr="00500691">
        <w:trPr>
          <w:trHeight w:val="262"/>
        </w:trPr>
        <w:tc>
          <w:tcPr>
            <w:tcW w:w="1070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Наименование показателя (расходы)</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Сумма, руб.</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r>
      <w:tr w:rsidR="00500691" w:rsidRPr="00500691" w:rsidTr="00500691">
        <w:trPr>
          <w:trHeight w:val="246"/>
        </w:trPr>
        <w:tc>
          <w:tcPr>
            <w:tcW w:w="10708"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Заработная плата</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17568604,18</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74,49</w:t>
            </w:r>
          </w:p>
        </w:tc>
      </w:tr>
      <w:tr w:rsidR="00500691" w:rsidRPr="00500691" w:rsidTr="00500691">
        <w:trPr>
          <w:trHeight w:val="262"/>
        </w:trPr>
        <w:tc>
          <w:tcPr>
            <w:tcW w:w="10708"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Прочие выплаты (пособие по уходу за ребенком до 3-х лет)</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2009,04</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0,01</w:t>
            </w:r>
          </w:p>
        </w:tc>
      </w:tr>
      <w:tr w:rsidR="00500691" w:rsidRPr="00500691" w:rsidTr="00500691">
        <w:trPr>
          <w:trHeight w:val="246"/>
        </w:trPr>
        <w:tc>
          <w:tcPr>
            <w:tcW w:w="10708"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Начисления на выплаты по оплате труда</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5144873,44</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21,81</w:t>
            </w:r>
          </w:p>
        </w:tc>
      </w:tr>
      <w:tr w:rsidR="00500691" w:rsidRPr="00500691" w:rsidTr="00500691">
        <w:trPr>
          <w:trHeight w:val="523"/>
        </w:trPr>
        <w:tc>
          <w:tcPr>
            <w:tcW w:w="10708"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 xml:space="preserve">Услуги связи (услуги местной связи, интернет, абонентское обслуживание в системе электронного документооборота) </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104465,61</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0,44</w:t>
            </w:r>
          </w:p>
        </w:tc>
      </w:tr>
      <w:tr w:rsidR="00500691" w:rsidRPr="00500691" w:rsidTr="00500691">
        <w:trPr>
          <w:trHeight w:val="508"/>
        </w:trPr>
        <w:tc>
          <w:tcPr>
            <w:tcW w:w="10708"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Коммунальные услуги (отопление, водоснабжение, энергоснабжение)</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376441,31</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1,6</w:t>
            </w:r>
          </w:p>
        </w:tc>
      </w:tr>
      <w:tr w:rsidR="00500691" w:rsidRPr="00500691" w:rsidTr="00500691">
        <w:trPr>
          <w:trHeight w:val="1292"/>
        </w:trPr>
        <w:tc>
          <w:tcPr>
            <w:tcW w:w="10708"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Услуги по содержанию имущества (дератизация, проверка огнетушителей; испытание пожарного водопровода; проверка качества огнезащитной обработки; аварийно-ремонтное обслуживание; поверка манометров; подготовка систем к зиме;</w:t>
            </w:r>
          </w:p>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техническое обслуживание системы ПС)</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75378,65</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0,32</w:t>
            </w:r>
          </w:p>
        </w:tc>
      </w:tr>
      <w:tr w:rsidR="00500691" w:rsidRPr="00500691" w:rsidTr="00500691">
        <w:trPr>
          <w:trHeight w:val="1252"/>
        </w:trPr>
        <w:tc>
          <w:tcPr>
            <w:tcW w:w="10708" w:type="dxa"/>
          </w:tcPr>
          <w:p w:rsidR="00500691" w:rsidRPr="00500691" w:rsidRDefault="00500691" w:rsidP="00500691">
            <w:pPr>
              <w:spacing w:after="0" w:line="240" w:lineRule="auto"/>
              <w:jc w:val="both"/>
              <w:rPr>
                <w:rFonts w:ascii="Times New Roman" w:hAnsi="Times New Roman"/>
                <w:lang w:eastAsia="ru-RU"/>
              </w:rPr>
            </w:pPr>
            <w:proofErr w:type="gramStart"/>
            <w:r w:rsidRPr="00500691">
              <w:rPr>
                <w:rFonts w:ascii="Times New Roman" w:hAnsi="Times New Roman"/>
                <w:lang w:eastAsia="ru-RU"/>
              </w:rPr>
              <w:t xml:space="preserve">Прочие работы, услуги (санитарно-гигиеническое обучение; медицинские осмотры; курсы ответственного  «По электробезопасности»,  «Ответственный за </w:t>
            </w:r>
            <w:proofErr w:type="spellStart"/>
            <w:r w:rsidRPr="00500691">
              <w:rPr>
                <w:rFonts w:ascii="Times New Roman" w:hAnsi="Times New Roman"/>
                <w:lang w:eastAsia="ru-RU"/>
              </w:rPr>
              <w:t>теплохозяйство</w:t>
            </w:r>
            <w:proofErr w:type="spellEnd"/>
            <w:r w:rsidRPr="00500691">
              <w:rPr>
                <w:rFonts w:ascii="Times New Roman" w:hAnsi="Times New Roman"/>
                <w:lang w:eastAsia="ru-RU"/>
              </w:rPr>
              <w:t xml:space="preserve">»; консультации по </w:t>
            </w:r>
            <w:proofErr w:type="spellStart"/>
            <w:r w:rsidRPr="00500691">
              <w:rPr>
                <w:rFonts w:ascii="Times New Roman" w:hAnsi="Times New Roman"/>
                <w:lang w:eastAsia="ru-RU"/>
              </w:rPr>
              <w:t>ПО</w:t>
            </w:r>
            <w:proofErr w:type="spellEnd"/>
            <w:r w:rsidRPr="00500691">
              <w:rPr>
                <w:rFonts w:ascii="Times New Roman" w:hAnsi="Times New Roman"/>
                <w:lang w:eastAsia="ru-RU"/>
              </w:rPr>
              <w:t xml:space="preserve"> «1С»; «ИТС 1С» годовое обслуживание; система «Консультант-плюс»; ПО «Касперский» годовое на 40 ПК; Базовый пакет на лицензионное ПО «Первая помощь» на 52ПК годовое на 2016г.; контроль за пультом ПС; снятие показаний теплосчетчика; проект нормативов отходов)</w:t>
            </w:r>
            <w:proofErr w:type="gramEnd"/>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278553,17</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1,18</w:t>
            </w:r>
          </w:p>
        </w:tc>
      </w:tr>
      <w:tr w:rsidR="00500691" w:rsidRPr="00500691" w:rsidTr="00500691">
        <w:trPr>
          <w:trHeight w:val="246"/>
        </w:trPr>
        <w:tc>
          <w:tcPr>
            <w:tcW w:w="10708"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Прочие расходы (земельный налог, госпошлина)</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16044,00</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0,07</w:t>
            </w:r>
          </w:p>
        </w:tc>
      </w:tr>
      <w:tr w:rsidR="00500691" w:rsidRPr="00500691" w:rsidTr="00500691">
        <w:trPr>
          <w:trHeight w:val="523"/>
        </w:trPr>
        <w:tc>
          <w:tcPr>
            <w:tcW w:w="10708"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Расходы по приобретению материальных запасов (бумага для оргтехники)</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19965,00</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0,08</w:t>
            </w:r>
          </w:p>
        </w:tc>
      </w:tr>
      <w:tr w:rsidR="00500691" w:rsidRPr="00500691" w:rsidTr="00500691">
        <w:trPr>
          <w:trHeight w:val="262"/>
        </w:trPr>
        <w:tc>
          <w:tcPr>
            <w:tcW w:w="10708"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Итого</w:t>
            </w:r>
          </w:p>
        </w:tc>
        <w:tc>
          <w:tcPr>
            <w:tcW w:w="2977"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23586334,40</w:t>
            </w:r>
          </w:p>
        </w:tc>
        <w:tc>
          <w:tcPr>
            <w:tcW w:w="177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100</w:t>
            </w:r>
          </w:p>
        </w:tc>
      </w:tr>
    </w:tbl>
    <w:p w:rsidR="00500691" w:rsidRPr="00500691" w:rsidRDefault="00500691" w:rsidP="00500691">
      <w:pPr>
        <w:spacing w:after="0" w:line="240" w:lineRule="auto"/>
        <w:jc w:val="both"/>
        <w:rPr>
          <w:rFonts w:ascii="Times New Roman" w:hAnsi="Times New Roman"/>
          <w:sz w:val="28"/>
          <w:szCs w:val="28"/>
          <w:lang w:eastAsia="ru-RU"/>
        </w:rPr>
      </w:pPr>
    </w:p>
    <w:p w:rsidR="00500691" w:rsidRPr="00500691" w:rsidRDefault="00500691" w:rsidP="00500691">
      <w:pPr>
        <w:spacing w:after="0" w:line="240" w:lineRule="auto"/>
        <w:rPr>
          <w:rFonts w:ascii="Times New Roman" w:hAnsi="Times New Roman"/>
          <w:sz w:val="24"/>
          <w:szCs w:val="24"/>
          <w:lang w:eastAsia="ru-RU"/>
        </w:rPr>
      </w:pPr>
      <w:r w:rsidRPr="00500691">
        <w:rPr>
          <w:rFonts w:ascii="Times New Roman" w:hAnsi="Times New Roman"/>
          <w:sz w:val="24"/>
          <w:szCs w:val="24"/>
          <w:lang w:eastAsia="ru-RU"/>
        </w:rPr>
        <w:t>2.2. В 2015 году учреждению были выделены субсидии на иные цели в сумме 882551,77 руб. Субсидии на иные цели освоены в полном объеме.</w:t>
      </w:r>
    </w:p>
    <w:p w:rsidR="00500691" w:rsidRPr="00500691" w:rsidRDefault="00500691" w:rsidP="00500691">
      <w:pPr>
        <w:spacing w:after="0" w:line="240" w:lineRule="auto"/>
        <w:rPr>
          <w:rFonts w:ascii="Times New Roman" w:hAnsi="Times New Roman"/>
          <w:sz w:val="24"/>
          <w:szCs w:val="24"/>
          <w:lang w:eastAsia="ru-RU"/>
        </w:rPr>
      </w:pPr>
    </w:p>
    <w:p w:rsidR="00500691" w:rsidRPr="00500691" w:rsidRDefault="00500691" w:rsidP="00500691">
      <w:pPr>
        <w:spacing w:after="0" w:line="240" w:lineRule="auto"/>
        <w:rPr>
          <w:rFonts w:ascii="Times New Roman" w:hAnsi="Times New Roman"/>
          <w:sz w:val="24"/>
          <w:szCs w:val="24"/>
          <w:lang w:eastAsia="ru-RU"/>
        </w:rPr>
      </w:pPr>
      <w:r w:rsidRPr="00500691">
        <w:rPr>
          <w:rFonts w:ascii="Times New Roman" w:hAnsi="Times New Roman"/>
          <w:sz w:val="24"/>
          <w:szCs w:val="24"/>
          <w:lang w:eastAsia="ru-RU"/>
        </w:rPr>
        <w:t>Субсидии на иные цели в 2015 г.</w:t>
      </w:r>
    </w:p>
    <w:tbl>
      <w:tblPr>
        <w:tblStyle w:val="5"/>
        <w:tblW w:w="0" w:type="auto"/>
        <w:tblLook w:val="04A0" w:firstRow="1" w:lastRow="0" w:firstColumn="1" w:lastColumn="0" w:noHBand="0" w:noVBand="1"/>
      </w:tblPr>
      <w:tblGrid>
        <w:gridCol w:w="10677"/>
        <w:gridCol w:w="2968"/>
        <w:gridCol w:w="1770"/>
      </w:tblGrid>
      <w:tr w:rsidR="00500691" w:rsidRPr="00500691" w:rsidTr="00500691">
        <w:trPr>
          <w:trHeight w:val="259"/>
        </w:trPr>
        <w:tc>
          <w:tcPr>
            <w:tcW w:w="10677"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Наименование показателя</w:t>
            </w:r>
          </w:p>
        </w:tc>
        <w:tc>
          <w:tcPr>
            <w:tcW w:w="296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Сумма, руб.</w:t>
            </w:r>
          </w:p>
        </w:tc>
        <w:tc>
          <w:tcPr>
            <w:tcW w:w="1770"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w:t>
            </w:r>
          </w:p>
        </w:tc>
      </w:tr>
      <w:tr w:rsidR="00500691" w:rsidRPr="00500691" w:rsidTr="00500691">
        <w:trPr>
          <w:trHeight w:val="259"/>
        </w:trPr>
        <w:tc>
          <w:tcPr>
            <w:tcW w:w="10677"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Субсидия расходов на оплату стоимости проезда и провоза багажа к месту использования отпуска и обратно для лиц, работающих в организациях города Архангельска как местности, приравненной к районам Крайнего Севера, финансируемых из городского бюджета</w:t>
            </w:r>
          </w:p>
        </w:tc>
        <w:tc>
          <w:tcPr>
            <w:tcW w:w="296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782960,02</w:t>
            </w:r>
          </w:p>
        </w:tc>
        <w:tc>
          <w:tcPr>
            <w:tcW w:w="1770"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88,72</w:t>
            </w:r>
          </w:p>
        </w:tc>
      </w:tr>
      <w:tr w:rsidR="00500691" w:rsidRPr="00500691" w:rsidTr="00500691">
        <w:trPr>
          <w:trHeight w:val="147"/>
        </w:trPr>
        <w:tc>
          <w:tcPr>
            <w:tcW w:w="10677"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Субсидия на исполнение решений налогового органа о взыскании земельного налога за 2013 год</w:t>
            </w:r>
          </w:p>
        </w:tc>
        <w:tc>
          <w:tcPr>
            <w:tcW w:w="296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99591,75</w:t>
            </w:r>
          </w:p>
        </w:tc>
        <w:tc>
          <w:tcPr>
            <w:tcW w:w="1770"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11,28</w:t>
            </w:r>
          </w:p>
        </w:tc>
      </w:tr>
      <w:tr w:rsidR="00500691" w:rsidRPr="00500691" w:rsidTr="00500691">
        <w:trPr>
          <w:trHeight w:val="147"/>
        </w:trPr>
        <w:tc>
          <w:tcPr>
            <w:tcW w:w="10677"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Итого</w:t>
            </w:r>
          </w:p>
        </w:tc>
        <w:tc>
          <w:tcPr>
            <w:tcW w:w="296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882551,77</w:t>
            </w:r>
          </w:p>
        </w:tc>
        <w:tc>
          <w:tcPr>
            <w:tcW w:w="1770"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100</w:t>
            </w:r>
          </w:p>
        </w:tc>
      </w:tr>
    </w:tbl>
    <w:p w:rsidR="00500691" w:rsidRPr="00500691" w:rsidRDefault="00500691" w:rsidP="00500691">
      <w:pPr>
        <w:spacing w:after="0" w:line="240" w:lineRule="auto"/>
        <w:rPr>
          <w:rFonts w:ascii="Times New Roman" w:hAnsi="Times New Roman"/>
          <w:sz w:val="28"/>
          <w:szCs w:val="28"/>
          <w:lang w:eastAsia="ru-RU"/>
        </w:rPr>
      </w:pPr>
    </w:p>
    <w:p w:rsidR="00500691" w:rsidRPr="00500691" w:rsidRDefault="00500691" w:rsidP="00500691">
      <w:pPr>
        <w:spacing w:after="0" w:line="240" w:lineRule="auto"/>
        <w:jc w:val="both"/>
        <w:rPr>
          <w:rFonts w:ascii="Times New Roman" w:hAnsi="Times New Roman"/>
          <w:sz w:val="24"/>
          <w:szCs w:val="24"/>
          <w:lang w:eastAsia="ru-RU"/>
        </w:rPr>
      </w:pPr>
      <w:r w:rsidRPr="00500691">
        <w:rPr>
          <w:rFonts w:ascii="Times New Roman" w:hAnsi="Times New Roman"/>
          <w:sz w:val="24"/>
          <w:szCs w:val="24"/>
          <w:lang w:eastAsia="ru-RU"/>
        </w:rPr>
        <w:t>2.3. В 2015 году учреждением было запланировано поступление средств от приносящей доход деятельности в сумме 569400,00 руб. Остаток средств на 01.01.2015г. составил 31300,00 руб. Процент исполнения утвержденных плановых назначений составил 69,40% по причине отсутствия в 1 полугодии 2015г. установленной платы на платные услуги. Размеры платы за услуги, оказываемые учреждением</w:t>
      </w:r>
      <w:proofErr w:type="gramStart"/>
      <w:r w:rsidRPr="00500691">
        <w:rPr>
          <w:rFonts w:ascii="Times New Roman" w:hAnsi="Times New Roman"/>
          <w:sz w:val="24"/>
          <w:szCs w:val="24"/>
          <w:lang w:eastAsia="ru-RU"/>
        </w:rPr>
        <w:t xml:space="preserve"> ,</w:t>
      </w:r>
      <w:proofErr w:type="gramEnd"/>
      <w:r w:rsidRPr="00500691">
        <w:rPr>
          <w:rFonts w:ascii="Times New Roman" w:hAnsi="Times New Roman"/>
          <w:sz w:val="24"/>
          <w:szCs w:val="24"/>
          <w:lang w:eastAsia="ru-RU"/>
        </w:rPr>
        <w:t xml:space="preserve"> были утверждены Постановлением мэрии города Архангельска от 24.07.2015 № 654.</w:t>
      </w:r>
    </w:p>
    <w:p w:rsidR="00500691" w:rsidRPr="00500691" w:rsidRDefault="00500691" w:rsidP="00500691">
      <w:pPr>
        <w:spacing w:after="0" w:line="240" w:lineRule="auto"/>
        <w:jc w:val="both"/>
        <w:rPr>
          <w:rFonts w:ascii="Times New Roman" w:hAnsi="Times New Roman"/>
          <w:sz w:val="24"/>
          <w:szCs w:val="24"/>
          <w:lang w:eastAsia="ru-RU"/>
        </w:rPr>
      </w:pPr>
    </w:p>
    <w:p w:rsidR="00500691" w:rsidRPr="00500691" w:rsidRDefault="00500691" w:rsidP="00500691">
      <w:pPr>
        <w:spacing w:after="0" w:line="240" w:lineRule="auto"/>
        <w:rPr>
          <w:rFonts w:ascii="Times New Roman" w:hAnsi="Times New Roman"/>
          <w:sz w:val="24"/>
          <w:szCs w:val="24"/>
          <w:lang w:val="en-US" w:eastAsia="ru-RU"/>
        </w:rPr>
      </w:pPr>
      <w:r w:rsidRPr="00500691">
        <w:rPr>
          <w:rFonts w:ascii="Times New Roman" w:hAnsi="Times New Roman"/>
          <w:sz w:val="24"/>
          <w:szCs w:val="24"/>
          <w:lang w:eastAsia="ru-RU"/>
        </w:rPr>
        <w:t>Расходы по приносящей доход деятельности в 2015г.:</w:t>
      </w:r>
    </w:p>
    <w:p w:rsidR="00500691" w:rsidRPr="00500691" w:rsidRDefault="00500691" w:rsidP="00500691">
      <w:pPr>
        <w:spacing w:after="0" w:line="240" w:lineRule="auto"/>
        <w:rPr>
          <w:rFonts w:ascii="Times New Roman" w:hAnsi="Times New Roman"/>
          <w:sz w:val="28"/>
          <w:szCs w:val="28"/>
          <w:lang w:val="en-US" w:eastAsia="ru-RU"/>
        </w:rPr>
      </w:pPr>
    </w:p>
    <w:tbl>
      <w:tblPr>
        <w:tblStyle w:val="5"/>
        <w:tblW w:w="15640" w:type="dxa"/>
        <w:tblLook w:val="04A0" w:firstRow="1" w:lastRow="0" w:firstColumn="1" w:lastColumn="0" w:noHBand="0" w:noVBand="1"/>
      </w:tblPr>
      <w:tblGrid>
        <w:gridCol w:w="10833"/>
        <w:gridCol w:w="3012"/>
        <w:gridCol w:w="1795"/>
      </w:tblGrid>
      <w:tr w:rsidR="00500691" w:rsidRPr="00500691" w:rsidTr="00500691">
        <w:trPr>
          <w:trHeight w:val="274"/>
        </w:trPr>
        <w:tc>
          <w:tcPr>
            <w:tcW w:w="10833"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Наименование показателя</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Сумма, руб.</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r>
      <w:tr w:rsidR="00500691" w:rsidRPr="00500691" w:rsidTr="00500691">
        <w:trPr>
          <w:trHeight w:val="300"/>
        </w:trPr>
        <w:tc>
          <w:tcPr>
            <w:tcW w:w="10833"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Прочие выплаты (маршрутные листы, командировочные расходы)</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4858,00</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1,13</w:t>
            </w:r>
          </w:p>
        </w:tc>
      </w:tr>
      <w:tr w:rsidR="00500691" w:rsidRPr="00500691" w:rsidTr="00500691">
        <w:trPr>
          <w:trHeight w:val="366"/>
        </w:trPr>
        <w:tc>
          <w:tcPr>
            <w:tcW w:w="10833"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Услуги связи (услуги местной и междугородней связи, интернет) </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12529,79</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2,94</w:t>
            </w:r>
          </w:p>
        </w:tc>
      </w:tr>
      <w:tr w:rsidR="00500691" w:rsidRPr="00500691" w:rsidTr="00500691">
        <w:trPr>
          <w:trHeight w:val="321"/>
        </w:trPr>
        <w:tc>
          <w:tcPr>
            <w:tcW w:w="10833"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Транспортные услуги (командировочные расходы)</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19319,80</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4,53</w:t>
            </w:r>
          </w:p>
        </w:tc>
      </w:tr>
      <w:tr w:rsidR="00500691" w:rsidRPr="00500691" w:rsidTr="00500691">
        <w:trPr>
          <w:trHeight w:val="366"/>
        </w:trPr>
        <w:tc>
          <w:tcPr>
            <w:tcW w:w="10833"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Коммунальные услуги (отопление, водоснабжение, энергоснабжение)</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61070,12</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14,32</w:t>
            </w:r>
          </w:p>
        </w:tc>
      </w:tr>
      <w:tr w:rsidR="00500691" w:rsidRPr="00500691" w:rsidTr="00500691">
        <w:trPr>
          <w:trHeight w:val="262"/>
        </w:trPr>
        <w:tc>
          <w:tcPr>
            <w:tcW w:w="10833"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Услуги по содержанию имущества (вывоз ТБО; ТО кнопки ТС; ремонт оргтехники; зарядка картриджей)</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80030,28</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18,77</w:t>
            </w:r>
          </w:p>
        </w:tc>
      </w:tr>
      <w:tr w:rsidR="00500691" w:rsidRPr="00500691" w:rsidTr="00500691">
        <w:trPr>
          <w:trHeight w:val="1037"/>
        </w:trPr>
        <w:tc>
          <w:tcPr>
            <w:tcW w:w="10833" w:type="dxa"/>
          </w:tcPr>
          <w:p w:rsidR="00500691" w:rsidRPr="00500691" w:rsidRDefault="00500691" w:rsidP="00500691">
            <w:pPr>
              <w:spacing w:after="0" w:line="240" w:lineRule="auto"/>
              <w:rPr>
                <w:rFonts w:ascii="Times New Roman" w:hAnsi="Times New Roman"/>
                <w:lang w:eastAsia="ru-RU"/>
              </w:rPr>
            </w:pPr>
            <w:proofErr w:type="gramStart"/>
            <w:r w:rsidRPr="00500691">
              <w:rPr>
                <w:rFonts w:ascii="Times New Roman" w:hAnsi="Times New Roman"/>
                <w:lang w:eastAsia="ru-RU"/>
              </w:rPr>
              <w:t>Прочие работы, услуги (охрана; утилизация ТБО; годовое обслуживание веб-сайта; смена ЭЦП; курсы; командировочные расходы; подписка; Базовый пакет на лицензионное ПО «Первая помощь» на 52ПК годовое на 2015г.; услуги нотариуса; оплата по договорам с педагогами на оказание платных услуг, начисления на оплату по договорам)</w:t>
            </w:r>
            <w:proofErr w:type="gramEnd"/>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99828,29</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23,41</w:t>
            </w:r>
          </w:p>
        </w:tc>
      </w:tr>
      <w:tr w:rsidR="00500691" w:rsidRPr="00500691" w:rsidTr="00500691">
        <w:trPr>
          <w:trHeight w:val="672"/>
        </w:trPr>
        <w:tc>
          <w:tcPr>
            <w:tcW w:w="10833" w:type="dxa"/>
          </w:tcPr>
          <w:p w:rsidR="00500691" w:rsidRPr="00500691" w:rsidRDefault="00500691" w:rsidP="00500691">
            <w:pPr>
              <w:spacing w:after="0" w:line="240" w:lineRule="auto"/>
              <w:jc w:val="both"/>
              <w:rPr>
                <w:rFonts w:ascii="Times New Roman" w:hAnsi="Times New Roman"/>
                <w:lang w:eastAsia="ru-RU"/>
              </w:rPr>
            </w:pPr>
            <w:r w:rsidRPr="00500691">
              <w:rPr>
                <w:rFonts w:ascii="Times New Roman" w:hAnsi="Times New Roman"/>
                <w:lang w:eastAsia="ru-RU"/>
              </w:rPr>
              <w:t xml:space="preserve">Прочие расходы (земельный налог, госпошлина, плата за негативное воздействие на </w:t>
            </w:r>
            <w:proofErr w:type="spellStart"/>
            <w:r w:rsidRPr="00500691">
              <w:rPr>
                <w:rFonts w:ascii="Times New Roman" w:hAnsi="Times New Roman"/>
                <w:lang w:eastAsia="ru-RU"/>
              </w:rPr>
              <w:t>окр</w:t>
            </w:r>
            <w:proofErr w:type="spellEnd"/>
            <w:r w:rsidRPr="00500691">
              <w:rPr>
                <w:rFonts w:ascii="Times New Roman" w:hAnsi="Times New Roman"/>
                <w:lang w:eastAsia="ru-RU"/>
              </w:rPr>
              <w:t>. среду, пени)</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15059,22</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3,53</w:t>
            </w:r>
          </w:p>
        </w:tc>
      </w:tr>
      <w:tr w:rsidR="00500691" w:rsidRPr="00500691" w:rsidTr="00500691">
        <w:trPr>
          <w:trHeight w:val="320"/>
        </w:trPr>
        <w:tc>
          <w:tcPr>
            <w:tcW w:w="10833"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Расходы по приобретению основных средств (</w:t>
            </w:r>
            <w:proofErr w:type="spellStart"/>
            <w:r w:rsidRPr="00500691">
              <w:rPr>
                <w:rFonts w:ascii="Times New Roman" w:hAnsi="Times New Roman"/>
                <w:lang w:eastAsia="ru-RU"/>
              </w:rPr>
              <w:t>флешки</w:t>
            </w:r>
            <w:proofErr w:type="spellEnd"/>
            <w:r w:rsidRPr="00500691">
              <w:rPr>
                <w:rFonts w:ascii="Times New Roman" w:hAnsi="Times New Roman"/>
                <w:lang w:eastAsia="ru-RU"/>
              </w:rPr>
              <w:t>)</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2420,00</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0,57</w:t>
            </w:r>
          </w:p>
        </w:tc>
      </w:tr>
      <w:tr w:rsidR="00500691" w:rsidRPr="00500691" w:rsidTr="00500691">
        <w:trPr>
          <w:trHeight w:val="693"/>
        </w:trPr>
        <w:tc>
          <w:tcPr>
            <w:tcW w:w="10833"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Расходы по приобретению материальных запасов (канцелярские товары, хозяйственные товары, моющие средства, строительные материалы, запчасти к оргтехнике)</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131341,68</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30,8</w:t>
            </w:r>
          </w:p>
        </w:tc>
      </w:tr>
      <w:tr w:rsidR="00500691" w:rsidRPr="00500691" w:rsidTr="00500691">
        <w:trPr>
          <w:trHeight w:val="336"/>
        </w:trPr>
        <w:tc>
          <w:tcPr>
            <w:tcW w:w="10833"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Итого</w:t>
            </w:r>
          </w:p>
        </w:tc>
        <w:tc>
          <w:tcPr>
            <w:tcW w:w="3012"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426457,18</w:t>
            </w:r>
          </w:p>
        </w:tc>
        <w:tc>
          <w:tcPr>
            <w:tcW w:w="1795" w:type="dxa"/>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100</w:t>
            </w:r>
          </w:p>
        </w:tc>
      </w:tr>
    </w:tbl>
    <w:p w:rsidR="00500691" w:rsidRPr="00500691" w:rsidRDefault="00500691" w:rsidP="00500691">
      <w:pPr>
        <w:spacing w:after="0" w:line="240" w:lineRule="auto"/>
        <w:rPr>
          <w:rFonts w:ascii="Times New Roman" w:hAnsi="Times New Roman"/>
          <w:b/>
          <w:sz w:val="28"/>
          <w:szCs w:val="28"/>
          <w:lang w:eastAsia="ru-RU"/>
        </w:rPr>
      </w:pPr>
    </w:p>
    <w:p w:rsidR="00500691" w:rsidRPr="00500691" w:rsidRDefault="00500691" w:rsidP="00500691">
      <w:pPr>
        <w:numPr>
          <w:ilvl w:val="0"/>
          <w:numId w:val="44"/>
        </w:numPr>
        <w:spacing w:after="0" w:line="240" w:lineRule="auto"/>
        <w:contextualSpacing/>
        <w:rPr>
          <w:rFonts w:ascii="Times New Roman" w:hAnsi="Times New Roman"/>
          <w:b/>
          <w:sz w:val="24"/>
          <w:szCs w:val="24"/>
          <w:lang w:eastAsia="ru-RU"/>
        </w:rPr>
      </w:pPr>
      <w:r w:rsidRPr="00500691">
        <w:rPr>
          <w:rFonts w:ascii="Times New Roman" w:hAnsi="Times New Roman"/>
          <w:b/>
          <w:sz w:val="24"/>
          <w:szCs w:val="24"/>
          <w:lang w:eastAsia="ru-RU"/>
        </w:rPr>
        <w:t>Анализ кредиторской и дебиторской задолженности на 01.01.2016</w:t>
      </w:r>
    </w:p>
    <w:tbl>
      <w:tblPr>
        <w:tblW w:w="15344" w:type="dxa"/>
        <w:tblInd w:w="93" w:type="dxa"/>
        <w:tblLook w:val="04A0" w:firstRow="1" w:lastRow="0" w:firstColumn="1" w:lastColumn="0" w:noHBand="0" w:noVBand="1"/>
      </w:tblPr>
      <w:tblGrid>
        <w:gridCol w:w="7061"/>
        <w:gridCol w:w="2973"/>
        <w:gridCol w:w="2973"/>
        <w:gridCol w:w="2337"/>
      </w:tblGrid>
      <w:tr w:rsidR="00500691" w:rsidRPr="00500691" w:rsidTr="00500691">
        <w:trPr>
          <w:trHeight w:val="571"/>
        </w:trPr>
        <w:tc>
          <w:tcPr>
            <w:tcW w:w="70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Наименование показателя</w:t>
            </w:r>
          </w:p>
        </w:tc>
        <w:tc>
          <w:tcPr>
            <w:tcW w:w="2973" w:type="dxa"/>
            <w:tcBorders>
              <w:top w:val="single" w:sz="4" w:space="0" w:color="000000"/>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По состоянию на 01.01.2016</w:t>
            </w:r>
          </w:p>
        </w:tc>
        <w:tc>
          <w:tcPr>
            <w:tcW w:w="2973" w:type="dxa"/>
            <w:tcBorders>
              <w:top w:val="single" w:sz="4" w:space="0" w:color="000000"/>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По состоянию на 01.01.2015</w:t>
            </w:r>
          </w:p>
        </w:tc>
        <w:tc>
          <w:tcPr>
            <w:tcW w:w="2337" w:type="dxa"/>
            <w:tcBorders>
              <w:top w:val="single" w:sz="4" w:space="0" w:color="000000"/>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Отклонение</w:t>
            </w:r>
          </w:p>
        </w:tc>
      </w:tr>
      <w:tr w:rsidR="00500691" w:rsidRPr="00500691" w:rsidTr="00500691">
        <w:trPr>
          <w:trHeight w:val="571"/>
        </w:trPr>
        <w:tc>
          <w:tcPr>
            <w:tcW w:w="70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Дебиторская задолженность по выданным авансам, руб., всего: </w:t>
            </w:r>
          </w:p>
        </w:tc>
        <w:tc>
          <w:tcPr>
            <w:tcW w:w="2973" w:type="dxa"/>
            <w:tcBorders>
              <w:top w:val="single" w:sz="4" w:space="0" w:color="000000"/>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14 312,48</w:t>
            </w:r>
          </w:p>
        </w:tc>
        <w:tc>
          <w:tcPr>
            <w:tcW w:w="2973" w:type="dxa"/>
            <w:tcBorders>
              <w:top w:val="single" w:sz="4" w:space="0" w:color="000000"/>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92 742,58</w:t>
            </w:r>
          </w:p>
        </w:tc>
        <w:tc>
          <w:tcPr>
            <w:tcW w:w="2337" w:type="dxa"/>
            <w:tcBorders>
              <w:top w:val="single" w:sz="4" w:space="0" w:color="000000"/>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547,98</w:t>
            </w:r>
          </w:p>
        </w:tc>
      </w:tr>
      <w:tr w:rsidR="00500691" w:rsidRPr="00500691" w:rsidTr="00500691">
        <w:trPr>
          <w:trHeight w:val="304"/>
        </w:trPr>
        <w:tc>
          <w:tcPr>
            <w:tcW w:w="7061" w:type="dxa"/>
            <w:tcBorders>
              <w:top w:val="nil"/>
              <w:left w:val="single" w:sz="4" w:space="0" w:color="000000"/>
              <w:bottom w:val="nil"/>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в том числе:</w:t>
            </w:r>
          </w:p>
        </w:tc>
        <w:tc>
          <w:tcPr>
            <w:tcW w:w="2973" w:type="dxa"/>
            <w:tcBorders>
              <w:top w:val="nil"/>
              <w:left w:val="nil"/>
              <w:bottom w:val="nil"/>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p>
        </w:tc>
        <w:tc>
          <w:tcPr>
            <w:tcW w:w="2973" w:type="dxa"/>
            <w:tcBorders>
              <w:top w:val="nil"/>
              <w:left w:val="nil"/>
              <w:bottom w:val="nil"/>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p>
        </w:tc>
        <w:tc>
          <w:tcPr>
            <w:tcW w:w="2337" w:type="dxa"/>
            <w:tcBorders>
              <w:top w:val="nil"/>
              <w:left w:val="nil"/>
              <w:bottom w:val="nil"/>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p>
        </w:tc>
      </w:tr>
      <w:tr w:rsidR="00500691" w:rsidRPr="00500691" w:rsidTr="00500691">
        <w:trPr>
          <w:trHeight w:val="304"/>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по коммунальным услугам             </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14 312,48</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67 525,58</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371,80</w:t>
            </w:r>
          </w:p>
        </w:tc>
      </w:tr>
      <w:tr w:rsidR="00500691" w:rsidRPr="00500691" w:rsidTr="00500691">
        <w:trPr>
          <w:trHeight w:val="304"/>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по прочим работам, услугам</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25 217,00</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r>
      <w:tr w:rsidR="00500691" w:rsidRPr="00500691" w:rsidTr="00500691">
        <w:trPr>
          <w:trHeight w:val="571"/>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lastRenderedPageBreak/>
              <w:t xml:space="preserve">Кредиторская задолженность, руб., всего </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32 334,85</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6 427,43</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-80,12</w:t>
            </w:r>
          </w:p>
        </w:tc>
      </w:tr>
      <w:tr w:rsidR="00500691" w:rsidRPr="00500691" w:rsidTr="00500691">
        <w:trPr>
          <w:trHeight w:val="304"/>
        </w:trPr>
        <w:tc>
          <w:tcPr>
            <w:tcW w:w="7061" w:type="dxa"/>
            <w:tcBorders>
              <w:top w:val="nil"/>
              <w:left w:val="single" w:sz="4" w:space="0" w:color="000000"/>
              <w:bottom w:val="nil"/>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в том числе:</w:t>
            </w:r>
          </w:p>
        </w:tc>
        <w:tc>
          <w:tcPr>
            <w:tcW w:w="2973" w:type="dxa"/>
            <w:tcBorders>
              <w:top w:val="nil"/>
              <w:left w:val="nil"/>
              <w:bottom w:val="nil"/>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p>
        </w:tc>
        <w:tc>
          <w:tcPr>
            <w:tcW w:w="2973" w:type="dxa"/>
            <w:tcBorders>
              <w:top w:val="nil"/>
              <w:left w:val="nil"/>
              <w:bottom w:val="nil"/>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p>
        </w:tc>
        <w:tc>
          <w:tcPr>
            <w:tcW w:w="2337" w:type="dxa"/>
            <w:tcBorders>
              <w:top w:val="nil"/>
              <w:left w:val="nil"/>
              <w:bottom w:val="nil"/>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p>
        </w:tc>
      </w:tr>
      <w:tr w:rsidR="00500691" w:rsidRPr="00500691" w:rsidTr="00500691">
        <w:trPr>
          <w:trHeight w:val="304"/>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Расчеты по принятым обязательствам:</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12 359,35</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834,49</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-93,25</w:t>
            </w:r>
          </w:p>
        </w:tc>
      </w:tr>
      <w:tr w:rsidR="00500691" w:rsidRPr="00500691" w:rsidTr="00500691">
        <w:trPr>
          <w:trHeight w:val="304"/>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по услугам связи                    </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11 051,41</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577,53</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-94,77</w:t>
            </w:r>
          </w:p>
        </w:tc>
      </w:tr>
      <w:tr w:rsidR="00500691" w:rsidRPr="00500691" w:rsidTr="00500691">
        <w:trPr>
          <w:trHeight w:val="304"/>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по коммунальным услугам             </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256,96</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r>
      <w:tr w:rsidR="00500691" w:rsidRPr="00500691" w:rsidTr="00500691">
        <w:trPr>
          <w:trHeight w:val="571"/>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по работам, услугам по содержанию имущества  </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807,94</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r>
      <w:tr w:rsidR="00500691" w:rsidRPr="00500691" w:rsidTr="00500691">
        <w:trPr>
          <w:trHeight w:val="571"/>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по прочим работам, услугам</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500,00</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w:t>
            </w:r>
          </w:p>
        </w:tc>
      </w:tr>
      <w:tr w:rsidR="00500691" w:rsidRPr="00500691" w:rsidTr="00500691">
        <w:trPr>
          <w:trHeight w:val="304"/>
        </w:trPr>
        <w:tc>
          <w:tcPr>
            <w:tcW w:w="7061" w:type="dxa"/>
            <w:tcBorders>
              <w:top w:val="nil"/>
              <w:left w:val="single" w:sz="4" w:space="0" w:color="000000"/>
              <w:bottom w:val="single" w:sz="4" w:space="0" w:color="000000"/>
              <w:right w:val="single" w:sz="4" w:space="0" w:color="000000"/>
            </w:tcBorders>
            <w:shd w:val="clear" w:color="auto" w:fill="auto"/>
            <w:vAlign w:val="bottom"/>
            <w:hideMark/>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Расчеты по платежам в бюджеты</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19 408,74</w:t>
            </w:r>
          </w:p>
        </w:tc>
        <w:tc>
          <w:tcPr>
            <w:tcW w:w="2973"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41,78</w:t>
            </w:r>
          </w:p>
        </w:tc>
        <w:tc>
          <w:tcPr>
            <w:tcW w:w="2337" w:type="dxa"/>
            <w:tcBorders>
              <w:top w:val="nil"/>
              <w:left w:val="nil"/>
              <w:bottom w:val="single" w:sz="4" w:space="0" w:color="000000"/>
              <w:right w:val="single" w:sz="4" w:space="0" w:color="000000"/>
            </w:tcBorders>
            <w:shd w:val="clear" w:color="auto" w:fill="auto"/>
            <w:noWrap/>
            <w:vAlign w:val="bottom"/>
            <w:hideMark/>
          </w:tcPr>
          <w:p w:rsidR="00500691" w:rsidRPr="00500691" w:rsidRDefault="00500691" w:rsidP="00A4484C">
            <w:pPr>
              <w:spacing w:after="0" w:line="240" w:lineRule="auto"/>
              <w:jc w:val="center"/>
              <w:rPr>
                <w:rFonts w:ascii="Times New Roman" w:hAnsi="Times New Roman"/>
                <w:lang w:eastAsia="ru-RU"/>
              </w:rPr>
            </w:pPr>
            <w:r w:rsidRPr="00500691">
              <w:rPr>
                <w:rFonts w:ascii="Times New Roman" w:hAnsi="Times New Roman"/>
                <w:lang w:eastAsia="ru-RU"/>
              </w:rPr>
              <w:t>-99,78</w:t>
            </w:r>
          </w:p>
        </w:tc>
      </w:tr>
    </w:tbl>
    <w:p w:rsidR="00500691" w:rsidRPr="00500691" w:rsidRDefault="00500691" w:rsidP="00500691">
      <w:pPr>
        <w:spacing w:after="0" w:line="240" w:lineRule="auto"/>
        <w:rPr>
          <w:rFonts w:ascii="Times New Roman" w:hAnsi="Times New Roman"/>
          <w:b/>
          <w:sz w:val="28"/>
          <w:szCs w:val="28"/>
          <w:lang w:eastAsia="ru-RU"/>
        </w:rPr>
      </w:pPr>
    </w:p>
    <w:p w:rsidR="00500691" w:rsidRPr="00500691" w:rsidRDefault="00500691" w:rsidP="00500691">
      <w:pPr>
        <w:spacing w:after="0" w:line="240" w:lineRule="auto"/>
        <w:ind w:firstLine="708"/>
        <w:jc w:val="both"/>
        <w:rPr>
          <w:rFonts w:ascii="Times New Roman" w:hAnsi="Times New Roman"/>
          <w:sz w:val="24"/>
          <w:szCs w:val="24"/>
          <w:lang w:eastAsia="ru-RU"/>
        </w:rPr>
      </w:pPr>
      <w:proofErr w:type="gramStart"/>
      <w:r w:rsidRPr="00500691">
        <w:rPr>
          <w:rFonts w:ascii="Times New Roman" w:hAnsi="Times New Roman"/>
          <w:sz w:val="24"/>
          <w:szCs w:val="24"/>
          <w:lang w:eastAsia="ru-RU"/>
        </w:rPr>
        <w:t>Дебиторская задолженность по выполнению муниципального задания по состоянию на 01 января 2016 года составила 14312,48 руб. Образование дебиторской задолженности произошло в связи с тем, что в декабре был проплачен аванс 70% согласно договору с  ОАО "Архангельская сбытовая компания" за электроэнергию в декабре 2015г. в сумме 14312,48 руб.  Акт выполненных работ за декабрь 2015г. был получен  19.01.2016г.  В сравнении с</w:t>
      </w:r>
      <w:proofErr w:type="gramEnd"/>
      <w:r w:rsidRPr="00500691">
        <w:rPr>
          <w:rFonts w:ascii="Times New Roman" w:hAnsi="Times New Roman"/>
          <w:sz w:val="24"/>
          <w:szCs w:val="24"/>
          <w:lang w:eastAsia="ru-RU"/>
        </w:rPr>
        <w:t xml:space="preserve"> 2014 годом дебиторская задолженность уменьшилась на 547,98% (92742,58 руб.) по причине более рационального использования и распределения субсидии на 2015 год.</w:t>
      </w:r>
    </w:p>
    <w:p w:rsidR="00500691" w:rsidRPr="00500691" w:rsidRDefault="00500691" w:rsidP="00500691">
      <w:pPr>
        <w:spacing w:after="0" w:line="240" w:lineRule="auto"/>
        <w:ind w:firstLine="708"/>
        <w:jc w:val="both"/>
        <w:rPr>
          <w:rFonts w:ascii="Times New Roman" w:hAnsi="Times New Roman"/>
          <w:sz w:val="24"/>
          <w:szCs w:val="24"/>
          <w:lang w:eastAsia="ru-RU"/>
        </w:rPr>
      </w:pPr>
      <w:proofErr w:type="gramStart"/>
      <w:r w:rsidRPr="00500691">
        <w:rPr>
          <w:rFonts w:ascii="Times New Roman" w:hAnsi="Times New Roman"/>
          <w:sz w:val="24"/>
          <w:szCs w:val="24"/>
          <w:lang w:eastAsia="ru-RU"/>
        </w:rPr>
        <w:t>Кредиторская задолженность по выполнению муниципального задания по состоянию на 01 января 2016г. составила 31649,11 руб. Данная кредиторская задолженность образовалась в связи с тем, что были приняты к учету расходы по актам за услуги связи, услуги по содержанию помещений от 31.12.2015г. в сумме 12239,46 руб. Оплата по этим актам прошла в январе 2016г.</w:t>
      </w:r>
      <w:proofErr w:type="gramEnd"/>
      <w:r w:rsidRPr="00500691">
        <w:rPr>
          <w:rFonts w:ascii="Times New Roman" w:hAnsi="Times New Roman"/>
          <w:sz w:val="24"/>
          <w:szCs w:val="24"/>
          <w:lang w:eastAsia="ru-RU"/>
        </w:rPr>
        <w:t xml:space="preserve"> </w:t>
      </w:r>
      <w:proofErr w:type="gramStart"/>
      <w:r w:rsidRPr="00500691">
        <w:rPr>
          <w:rFonts w:ascii="Times New Roman" w:hAnsi="Times New Roman"/>
          <w:sz w:val="24"/>
          <w:szCs w:val="24"/>
          <w:lang w:eastAsia="ru-RU"/>
        </w:rPr>
        <w:t>Кредиторская задолженность в сумме 19409,65 руб. (пени по земельному налогу за 2013г.) образовалась по причине получения 21.12.2015г. Решения ИФНС по г. Архангельску о взыскании налога, сбора, пени и штрафа за счет денежных средств, отраженных на лицевых счетах налогоплательщика со сроком исполнения до 09.02.2016г. Пени по земельному налогу были уплачены своевременно в феврале 2016г.</w:t>
      </w:r>
      <w:proofErr w:type="gramEnd"/>
      <w:r w:rsidRPr="00500691">
        <w:rPr>
          <w:rFonts w:ascii="Times New Roman" w:hAnsi="Times New Roman"/>
          <w:sz w:val="24"/>
          <w:szCs w:val="24"/>
          <w:lang w:eastAsia="ru-RU"/>
        </w:rPr>
        <w:t xml:space="preserve"> В сравнении с 2014 годом кредиторская задолженность увеличилась на 97,31% (852,77 руб.) по причине начисления земельного налога и пени по земельному налогу за 2013г. в конце 2015г.</w:t>
      </w:r>
    </w:p>
    <w:p w:rsidR="00500691" w:rsidRPr="00500691" w:rsidRDefault="00500691" w:rsidP="00500691">
      <w:pPr>
        <w:spacing w:after="0" w:line="240" w:lineRule="auto"/>
        <w:ind w:firstLine="708"/>
        <w:jc w:val="both"/>
        <w:rPr>
          <w:rFonts w:ascii="Times New Roman" w:hAnsi="Times New Roman"/>
          <w:sz w:val="24"/>
          <w:szCs w:val="24"/>
          <w:lang w:eastAsia="ru-RU"/>
        </w:rPr>
      </w:pPr>
      <w:r w:rsidRPr="00500691">
        <w:rPr>
          <w:rFonts w:ascii="Times New Roman" w:hAnsi="Times New Roman"/>
          <w:sz w:val="24"/>
          <w:szCs w:val="24"/>
          <w:lang w:eastAsia="ru-RU"/>
        </w:rPr>
        <w:t>Дебиторская задолженность от иной приносящей доход деятельности по состоянию на 01 января 2016г. составила 18868,28 руб., образовалась по причине уплаты авансовых платежей по налогу на прибыль за 4 квартал 2015г. В сравнении с 2014 годом дебиторская задолженность уменьшилась на 23,85% (24777,47 руб.) по причине уменьшения налога на прибыль в 2015г.</w:t>
      </w:r>
    </w:p>
    <w:p w:rsidR="00500691" w:rsidRPr="00500691" w:rsidRDefault="00500691" w:rsidP="00500691">
      <w:pPr>
        <w:spacing w:after="0" w:line="240" w:lineRule="auto"/>
        <w:ind w:firstLine="708"/>
        <w:jc w:val="both"/>
        <w:rPr>
          <w:rFonts w:ascii="Times New Roman" w:hAnsi="Times New Roman"/>
          <w:sz w:val="24"/>
          <w:szCs w:val="24"/>
          <w:lang w:eastAsia="ru-RU"/>
        </w:rPr>
      </w:pPr>
      <w:r w:rsidRPr="00500691">
        <w:rPr>
          <w:rFonts w:ascii="Times New Roman" w:hAnsi="Times New Roman"/>
          <w:sz w:val="24"/>
          <w:szCs w:val="24"/>
          <w:lang w:eastAsia="ru-RU"/>
        </w:rPr>
        <w:t>Кредиторская задолженность от иной приносящей доход деятельности по состоянию на 01 января 2016г. составила 685,74 руб., образовалась по причине переплаты арендаторами арендной платы за декабрь 2015г. в сумме 565,76 руб., а также получением акта за услуги междугородней связи 31.12.2015г.</w:t>
      </w:r>
      <w:proofErr w:type="gramStart"/>
      <w:r w:rsidRPr="00500691">
        <w:rPr>
          <w:rFonts w:ascii="Times New Roman" w:hAnsi="Times New Roman"/>
          <w:sz w:val="24"/>
          <w:szCs w:val="24"/>
          <w:lang w:eastAsia="ru-RU"/>
        </w:rPr>
        <w:t xml:space="preserve"> ,</w:t>
      </w:r>
      <w:proofErr w:type="gramEnd"/>
      <w:r w:rsidRPr="00500691">
        <w:rPr>
          <w:rFonts w:ascii="Times New Roman" w:hAnsi="Times New Roman"/>
          <w:sz w:val="24"/>
          <w:szCs w:val="24"/>
          <w:lang w:eastAsia="ru-RU"/>
        </w:rPr>
        <w:t xml:space="preserve"> оплата по данному акту была произведена в январе 2016г. В сравнении с 2014 годом кредиторская задолженность увеличилась на 94,52% (37,55 руб.) по причине переплаты арендаторами арендной платы в декабре 2015г.</w:t>
      </w:r>
    </w:p>
    <w:p w:rsidR="00500691" w:rsidRPr="00500691" w:rsidRDefault="00500691" w:rsidP="00500691">
      <w:pPr>
        <w:spacing w:after="0" w:line="240" w:lineRule="auto"/>
        <w:ind w:firstLine="708"/>
        <w:jc w:val="both"/>
        <w:rPr>
          <w:rFonts w:ascii="Times New Roman" w:hAnsi="Times New Roman"/>
          <w:sz w:val="24"/>
          <w:szCs w:val="24"/>
          <w:lang w:eastAsia="ru-RU"/>
        </w:rPr>
      </w:pPr>
    </w:p>
    <w:p w:rsidR="00500691" w:rsidRPr="00500691" w:rsidRDefault="00500691" w:rsidP="00500691">
      <w:pPr>
        <w:numPr>
          <w:ilvl w:val="0"/>
          <w:numId w:val="44"/>
        </w:numPr>
        <w:spacing w:after="0" w:line="240" w:lineRule="auto"/>
        <w:contextualSpacing/>
        <w:rPr>
          <w:rFonts w:ascii="Times New Roman" w:hAnsi="Times New Roman"/>
          <w:b/>
          <w:sz w:val="24"/>
          <w:szCs w:val="24"/>
          <w:lang w:eastAsia="ru-RU"/>
        </w:rPr>
      </w:pPr>
      <w:r w:rsidRPr="00500691">
        <w:rPr>
          <w:rFonts w:ascii="Times New Roman" w:hAnsi="Times New Roman"/>
          <w:b/>
          <w:sz w:val="24"/>
          <w:szCs w:val="24"/>
          <w:lang w:eastAsia="ru-RU"/>
        </w:rPr>
        <w:t>Информация о среднемесячной заработной плате на 01.01.2015 и 01.01.2016 по категориям персонала.</w:t>
      </w:r>
    </w:p>
    <w:p w:rsidR="00500691" w:rsidRPr="00500691" w:rsidRDefault="00500691" w:rsidP="00500691">
      <w:pPr>
        <w:spacing w:after="0" w:line="240" w:lineRule="auto"/>
        <w:ind w:left="720"/>
        <w:contextualSpacing/>
        <w:rPr>
          <w:rFonts w:ascii="Times New Roman" w:hAnsi="Times New Roman"/>
          <w:sz w:val="24"/>
          <w:szCs w:val="24"/>
          <w:lang w:eastAsia="ru-RU"/>
        </w:rPr>
      </w:pPr>
    </w:p>
    <w:p w:rsidR="00500691" w:rsidRPr="00500691" w:rsidRDefault="00500691" w:rsidP="00500691">
      <w:pPr>
        <w:spacing w:after="0" w:line="240" w:lineRule="auto"/>
        <w:jc w:val="center"/>
        <w:rPr>
          <w:rFonts w:ascii="Times New Roman" w:hAnsi="Times New Roman"/>
          <w:sz w:val="24"/>
          <w:szCs w:val="24"/>
          <w:lang w:eastAsia="ru-RU"/>
        </w:rPr>
      </w:pPr>
      <w:r w:rsidRPr="00500691">
        <w:rPr>
          <w:rFonts w:ascii="Times New Roman" w:hAnsi="Times New Roman"/>
          <w:sz w:val="24"/>
          <w:szCs w:val="24"/>
          <w:lang w:eastAsia="ru-RU"/>
        </w:rPr>
        <w:t>Информация по ФОТ по категориям персонала</w:t>
      </w:r>
    </w:p>
    <w:p w:rsidR="00500691" w:rsidRPr="00500691" w:rsidRDefault="00500691" w:rsidP="00500691">
      <w:pPr>
        <w:spacing w:after="0" w:line="240" w:lineRule="auto"/>
        <w:rPr>
          <w:rFonts w:ascii="Times New Roman" w:hAnsi="Times New Roman"/>
          <w:sz w:val="20"/>
          <w:szCs w:val="20"/>
          <w:lang w:eastAsia="ru-RU"/>
        </w:rPr>
      </w:pPr>
    </w:p>
    <w:tbl>
      <w:tblPr>
        <w:tblW w:w="15441" w:type="dxa"/>
        <w:tblInd w:w="93" w:type="dxa"/>
        <w:tblLook w:val="04A0" w:firstRow="1" w:lastRow="0" w:firstColumn="1" w:lastColumn="0" w:noHBand="0" w:noVBand="1"/>
      </w:tblPr>
      <w:tblGrid>
        <w:gridCol w:w="3105"/>
        <w:gridCol w:w="3277"/>
        <w:gridCol w:w="2864"/>
        <w:gridCol w:w="3111"/>
        <w:gridCol w:w="3084"/>
      </w:tblGrid>
      <w:tr w:rsidR="00500691" w:rsidRPr="00500691" w:rsidTr="00500691">
        <w:trPr>
          <w:trHeight w:val="299"/>
        </w:trPr>
        <w:tc>
          <w:tcPr>
            <w:tcW w:w="6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lastRenderedPageBreak/>
              <w:t xml:space="preserve">ФОТ, </w:t>
            </w:r>
            <w:proofErr w:type="spellStart"/>
            <w:r w:rsidRPr="00500691">
              <w:rPr>
                <w:rFonts w:ascii="Times New Roman" w:hAnsi="Times New Roman"/>
                <w:color w:val="000000"/>
                <w:lang w:eastAsia="ru-RU"/>
              </w:rPr>
              <w:t>тыс</w:t>
            </w:r>
            <w:proofErr w:type="gramStart"/>
            <w:r w:rsidRPr="00500691">
              <w:rPr>
                <w:rFonts w:ascii="Times New Roman" w:hAnsi="Times New Roman"/>
                <w:color w:val="000000"/>
                <w:lang w:eastAsia="ru-RU"/>
              </w:rPr>
              <w:t>.р</w:t>
            </w:r>
            <w:proofErr w:type="gramEnd"/>
            <w:r w:rsidRPr="00500691">
              <w:rPr>
                <w:rFonts w:ascii="Times New Roman" w:hAnsi="Times New Roman"/>
                <w:color w:val="000000"/>
                <w:lang w:eastAsia="ru-RU"/>
              </w:rPr>
              <w:t>уб</w:t>
            </w:r>
            <w:proofErr w:type="spellEnd"/>
            <w:r w:rsidRPr="00500691">
              <w:rPr>
                <w:rFonts w:ascii="Times New Roman" w:hAnsi="Times New Roman"/>
                <w:color w:val="000000"/>
                <w:lang w:eastAsia="ru-RU"/>
              </w:rPr>
              <w:t>.</w:t>
            </w:r>
          </w:p>
        </w:tc>
        <w:tc>
          <w:tcPr>
            <w:tcW w:w="5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Отклонение</w:t>
            </w:r>
          </w:p>
        </w:tc>
        <w:tc>
          <w:tcPr>
            <w:tcW w:w="3084" w:type="dxa"/>
            <w:tcBorders>
              <w:top w:val="single" w:sz="4" w:space="0" w:color="auto"/>
              <w:left w:val="nil"/>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Удельный вес, %</w:t>
            </w:r>
          </w:p>
        </w:tc>
      </w:tr>
      <w:tr w:rsidR="00500691" w:rsidRPr="00500691" w:rsidTr="00500691">
        <w:trPr>
          <w:trHeight w:val="299"/>
        </w:trPr>
        <w:tc>
          <w:tcPr>
            <w:tcW w:w="3105" w:type="dxa"/>
            <w:tcBorders>
              <w:top w:val="nil"/>
              <w:left w:val="single" w:sz="4" w:space="0" w:color="auto"/>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2014 г.</w:t>
            </w:r>
          </w:p>
        </w:tc>
        <w:tc>
          <w:tcPr>
            <w:tcW w:w="3277" w:type="dxa"/>
            <w:tcBorders>
              <w:top w:val="nil"/>
              <w:left w:val="nil"/>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2015 г.</w:t>
            </w:r>
          </w:p>
        </w:tc>
        <w:tc>
          <w:tcPr>
            <w:tcW w:w="2864" w:type="dxa"/>
            <w:tcBorders>
              <w:top w:val="nil"/>
              <w:left w:val="nil"/>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 xml:space="preserve">в сумме, </w:t>
            </w:r>
            <w:proofErr w:type="spellStart"/>
            <w:r w:rsidRPr="00500691">
              <w:rPr>
                <w:rFonts w:ascii="Times New Roman" w:hAnsi="Times New Roman"/>
                <w:color w:val="000000"/>
                <w:lang w:eastAsia="ru-RU"/>
              </w:rPr>
              <w:t>тыс</w:t>
            </w:r>
            <w:proofErr w:type="gramStart"/>
            <w:r w:rsidRPr="00500691">
              <w:rPr>
                <w:rFonts w:ascii="Times New Roman" w:hAnsi="Times New Roman"/>
                <w:color w:val="000000"/>
                <w:lang w:eastAsia="ru-RU"/>
              </w:rPr>
              <w:t>.р</w:t>
            </w:r>
            <w:proofErr w:type="gramEnd"/>
            <w:r w:rsidRPr="00500691">
              <w:rPr>
                <w:rFonts w:ascii="Times New Roman" w:hAnsi="Times New Roman"/>
                <w:color w:val="000000"/>
                <w:lang w:eastAsia="ru-RU"/>
              </w:rPr>
              <w:t>уб</w:t>
            </w:r>
            <w:proofErr w:type="spellEnd"/>
            <w:r w:rsidRPr="00500691">
              <w:rPr>
                <w:rFonts w:ascii="Times New Roman" w:hAnsi="Times New Roman"/>
                <w:color w:val="000000"/>
                <w:lang w:eastAsia="ru-RU"/>
              </w:rPr>
              <w:t>.</w:t>
            </w:r>
          </w:p>
        </w:tc>
        <w:tc>
          <w:tcPr>
            <w:tcW w:w="3111" w:type="dxa"/>
            <w:tcBorders>
              <w:top w:val="nil"/>
              <w:left w:val="nil"/>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в %</w:t>
            </w:r>
          </w:p>
        </w:tc>
        <w:tc>
          <w:tcPr>
            <w:tcW w:w="3084" w:type="dxa"/>
            <w:tcBorders>
              <w:top w:val="nil"/>
              <w:left w:val="nil"/>
              <w:bottom w:val="single" w:sz="4" w:space="0" w:color="auto"/>
              <w:right w:val="single" w:sz="4" w:space="0" w:color="auto"/>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ФОТ 2015 г.</w:t>
            </w:r>
          </w:p>
        </w:tc>
      </w:tr>
      <w:tr w:rsidR="00500691" w:rsidRPr="00500691" w:rsidTr="00500691">
        <w:trPr>
          <w:trHeight w:val="299"/>
        </w:trPr>
        <w:tc>
          <w:tcPr>
            <w:tcW w:w="154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Административно-управленческий персонал</w:t>
            </w:r>
          </w:p>
        </w:tc>
      </w:tr>
      <w:tr w:rsidR="00500691" w:rsidRPr="00500691" w:rsidTr="00500691">
        <w:trPr>
          <w:trHeight w:val="299"/>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4042,3</w:t>
            </w:r>
          </w:p>
        </w:tc>
        <w:tc>
          <w:tcPr>
            <w:tcW w:w="327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4402,7</w:t>
            </w:r>
          </w:p>
        </w:tc>
        <w:tc>
          <w:tcPr>
            <w:tcW w:w="286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360,4</w:t>
            </w:r>
          </w:p>
        </w:tc>
        <w:tc>
          <w:tcPr>
            <w:tcW w:w="3111"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108,9</w:t>
            </w:r>
          </w:p>
        </w:tc>
        <w:tc>
          <w:tcPr>
            <w:tcW w:w="308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25,1</w:t>
            </w:r>
          </w:p>
        </w:tc>
      </w:tr>
      <w:tr w:rsidR="00500691" w:rsidRPr="00500691" w:rsidTr="00500691">
        <w:trPr>
          <w:trHeight w:val="299"/>
        </w:trPr>
        <w:tc>
          <w:tcPr>
            <w:tcW w:w="154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Педагогический персонал</w:t>
            </w:r>
          </w:p>
        </w:tc>
      </w:tr>
      <w:tr w:rsidR="00500691" w:rsidRPr="00500691" w:rsidTr="00500691">
        <w:trPr>
          <w:trHeight w:val="299"/>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11079,6</w:t>
            </w:r>
          </w:p>
        </w:tc>
        <w:tc>
          <w:tcPr>
            <w:tcW w:w="327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9916,1</w:t>
            </w:r>
          </w:p>
        </w:tc>
        <w:tc>
          <w:tcPr>
            <w:tcW w:w="286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-1163,5</w:t>
            </w:r>
          </w:p>
        </w:tc>
        <w:tc>
          <w:tcPr>
            <w:tcW w:w="3111"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89,5</w:t>
            </w:r>
          </w:p>
        </w:tc>
        <w:tc>
          <w:tcPr>
            <w:tcW w:w="308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56,6</w:t>
            </w:r>
          </w:p>
        </w:tc>
      </w:tr>
      <w:tr w:rsidR="00500691" w:rsidRPr="00500691" w:rsidTr="00500691">
        <w:trPr>
          <w:trHeight w:val="299"/>
        </w:trPr>
        <w:tc>
          <w:tcPr>
            <w:tcW w:w="154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Медицинский персонал</w:t>
            </w:r>
          </w:p>
        </w:tc>
      </w:tr>
      <w:tr w:rsidR="00500691" w:rsidRPr="00500691" w:rsidTr="00500691">
        <w:trPr>
          <w:trHeight w:val="299"/>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377,6</w:t>
            </w:r>
          </w:p>
        </w:tc>
        <w:tc>
          <w:tcPr>
            <w:tcW w:w="327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597,5</w:t>
            </w:r>
          </w:p>
        </w:tc>
        <w:tc>
          <w:tcPr>
            <w:tcW w:w="286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219,9</w:t>
            </w:r>
          </w:p>
        </w:tc>
        <w:tc>
          <w:tcPr>
            <w:tcW w:w="3111"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158,2</w:t>
            </w:r>
          </w:p>
        </w:tc>
        <w:tc>
          <w:tcPr>
            <w:tcW w:w="308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3,4</w:t>
            </w:r>
          </w:p>
        </w:tc>
      </w:tr>
      <w:tr w:rsidR="00500691" w:rsidRPr="00500691" w:rsidTr="00500691">
        <w:trPr>
          <w:trHeight w:val="299"/>
        </w:trPr>
        <w:tc>
          <w:tcPr>
            <w:tcW w:w="154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Учебно-вспомогательный персонал</w:t>
            </w:r>
          </w:p>
        </w:tc>
      </w:tr>
      <w:tr w:rsidR="00500691" w:rsidRPr="00500691" w:rsidTr="00500691">
        <w:trPr>
          <w:trHeight w:val="299"/>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1380,9</w:t>
            </w:r>
          </w:p>
        </w:tc>
        <w:tc>
          <w:tcPr>
            <w:tcW w:w="327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1405,3</w:t>
            </w:r>
          </w:p>
        </w:tc>
        <w:tc>
          <w:tcPr>
            <w:tcW w:w="286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24,4</w:t>
            </w:r>
          </w:p>
        </w:tc>
        <w:tc>
          <w:tcPr>
            <w:tcW w:w="3111"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101,8</w:t>
            </w:r>
          </w:p>
        </w:tc>
        <w:tc>
          <w:tcPr>
            <w:tcW w:w="308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8</w:t>
            </w:r>
          </w:p>
        </w:tc>
      </w:tr>
      <w:tr w:rsidR="00500691" w:rsidRPr="00500691" w:rsidTr="00500691">
        <w:trPr>
          <w:trHeight w:val="299"/>
        </w:trPr>
        <w:tc>
          <w:tcPr>
            <w:tcW w:w="154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Обслуживающий персонал</w:t>
            </w:r>
          </w:p>
        </w:tc>
      </w:tr>
      <w:tr w:rsidR="00500691" w:rsidRPr="00500691" w:rsidTr="00500691">
        <w:trPr>
          <w:trHeight w:val="299"/>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1200,5</w:t>
            </w:r>
          </w:p>
        </w:tc>
        <w:tc>
          <w:tcPr>
            <w:tcW w:w="327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1207,1</w:t>
            </w:r>
          </w:p>
        </w:tc>
        <w:tc>
          <w:tcPr>
            <w:tcW w:w="286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6,6</w:t>
            </w:r>
          </w:p>
        </w:tc>
        <w:tc>
          <w:tcPr>
            <w:tcW w:w="3111"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100,5</w:t>
            </w:r>
          </w:p>
        </w:tc>
        <w:tc>
          <w:tcPr>
            <w:tcW w:w="3084"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6,9</w:t>
            </w:r>
          </w:p>
        </w:tc>
      </w:tr>
    </w:tbl>
    <w:p w:rsidR="00500691" w:rsidRPr="00500691" w:rsidRDefault="00500691" w:rsidP="00500691">
      <w:pPr>
        <w:spacing w:after="0" w:line="240" w:lineRule="auto"/>
        <w:rPr>
          <w:rFonts w:ascii="Times New Roman" w:hAnsi="Times New Roman"/>
          <w:sz w:val="20"/>
          <w:szCs w:val="20"/>
          <w:lang w:eastAsia="ru-RU"/>
        </w:rPr>
      </w:pPr>
    </w:p>
    <w:p w:rsidR="00500691" w:rsidRPr="00500691" w:rsidRDefault="00500691" w:rsidP="00500691">
      <w:pPr>
        <w:spacing w:after="0" w:line="240" w:lineRule="auto"/>
        <w:jc w:val="center"/>
        <w:rPr>
          <w:rFonts w:ascii="Times New Roman" w:hAnsi="Times New Roman"/>
          <w:sz w:val="24"/>
          <w:szCs w:val="24"/>
          <w:lang w:eastAsia="ru-RU"/>
        </w:rPr>
      </w:pPr>
      <w:r w:rsidRPr="00500691">
        <w:rPr>
          <w:rFonts w:ascii="Times New Roman" w:hAnsi="Times New Roman"/>
          <w:sz w:val="24"/>
          <w:szCs w:val="24"/>
          <w:lang w:eastAsia="ru-RU"/>
        </w:rPr>
        <w:t>Информация о численности и среднемесячной заработной плате в разрезе категорий персонала</w:t>
      </w:r>
    </w:p>
    <w:p w:rsidR="00500691" w:rsidRPr="00500691" w:rsidRDefault="00500691" w:rsidP="00500691">
      <w:pPr>
        <w:spacing w:after="0" w:line="240" w:lineRule="auto"/>
        <w:rPr>
          <w:rFonts w:ascii="Times New Roman" w:hAnsi="Times New Roman"/>
          <w:sz w:val="20"/>
          <w:szCs w:val="20"/>
          <w:lang w:eastAsia="ru-RU"/>
        </w:rPr>
      </w:pPr>
    </w:p>
    <w:tbl>
      <w:tblPr>
        <w:tblW w:w="15351" w:type="dxa"/>
        <w:tblInd w:w="93" w:type="dxa"/>
        <w:tblLayout w:type="fixed"/>
        <w:tblLook w:val="04A0" w:firstRow="1" w:lastRow="0" w:firstColumn="1" w:lastColumn="0" w:noHBand="0" w:noVBand="1"/>
      </w:tblPr>
      <w:tblGrid>
        <w:gridCol w:w="1652"/>
        <w:gridCol w:w="1653"/>
        <w:gridCol w:w="1653"/>
        <w:gridCol w:w="1654"/>
        <w:gridCol w:w="1515"/>
        <w:gridCol w:w="1692"/>
        <w:gridCol w:w="1153"/>
        <w:gridCol w:w="1907"/>
        <w:gridCol w:w="1319"/>
        <w:gridCol w:w="1153"/>
      </w:tblGrid>
      <w:tr w:rsidR="00500691" w:rsidRPr="00500691" w:rsidTr="00500691">
        <w:trPr>
          <w:trHeight w:val="832"/>
        </w:trPr>
        <w:tc>
          <w:tcPr>
            <w:tcW w:w="3307" w:type="dxa"/>
            <w:gridSpan w:val="2"/>
            <w:tcBorders>
              <w:top w:val="single" w:sz="4" w:space="0" w:color="auto"/>
              <w:left w:val="single" w:sz="4" w:space="0" w:color="auto"/>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 xml:space="preserve">Кол-во ставок по штатному расписанию </w:t>
            </w:r>
          </w:p>
        </w:tc>
        <w:tc>
          <w:tcPr>
            <w:tcW w:w="3307" w:type="dxa"/>
            <w:gridSpan w:val="2"/>
            <w:tcBorders>
              <w:top w:val="single" w:sz="4" w:space="0" w:color="auto"/>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Численность работников</w:t>
            </w:r>
          </w:p>
        </w:tc>
        <w:tc>
          <w:tcPr>
            <w:tcW w:w="3206" w:type="dxa"/>
            <w:gridSpan w:val="2"/>
            <w:tcBorders>
              <w:top w:val="single" w:sz="4" w:space="0" w:color="auto"/>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 xml:space="preserve">Среднемесячная заработная плата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 xml:space="preserve">Отклонение </w:t>
            </w:r>
          </w:p>
        </w:tc>
        <w:tc>
          <w:tcPr>
            <w:tcW w:w="2471" w:type="dxa"/>
            <w:gridSpan w:val="2"/>
            <w:tcBorders>
              <w:top w:val="single" w:sz="4" w:space="0" w:color="auto"/>
              <w:left w:val="nil"/>
              <w:bottom w:val="single" w:sz="4" w:space="0" w:color="auto"/>
              <w:right w:val="single" w:sz="4" w:space="0" w:color="auto"/>
            </w:tcBorders>
            <w:shd w:val="clear" w:color="auto" w:fill="auto"/>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Отклонение по среднемесячной заработной плате</w:t>
            </w:r>
          </w:p>
        </w:tc>
      </w:tr>
      <w:tr w:rsidR="00500691" w:rsidRPr="00500691" w:rsidTr="00500691">
        <w:trPr>
          <w:trHeight w:val="529"/>
        </w:trPr>
        <w:tc>
          <w:tcPr>
            <w:tcW w:w="1653" w:type="dxa"/>
            <w:tcBorders>
              <w:top w:val="nil"/>
              <w:left w:val="single" w:sz="4" w:space="0" w:color="auto"/>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на 01.01.2015 (ед.)</w:t>
            </w:r>
          </w:p>
        </w:tc>
        <w:tc>
          <w:tcPr>
            <w:tcW w:w="1653"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на 01.01.2016 (ед.)</w:t>
            </w:r>
          </w:p>
        </w:tc>
        <w:tc>
          <w:tcPr>
            <w:tcW w:w="1653"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на 01.01.2015 (чел.)</w:t>
            </w:r>
          </w:p>
        </w:tc>
        <w:tc>
          <w:tcPr>
            <w:tcW w:w="1653"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на 01.01.2016 (чел.)</w:t>
            </w:r>
          </w:p>
        </w:tc>
        <w:tc>
          <w:tcPr>
            <w:tcW w:w="1515"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2014 год (</w:t>
            </w:r>
            <w:proofErr w:type="spellStart"/>
            <w:r w:rsidRPr="00500691">
              <w:rPr>
                <w:rFonts w:ascii="Times New Roman" w:hAnsi="Times New Roman"/>
                <w:color w:val="000000"/>
                <w:lang w:eastAsia="ru-RU"/>
              </w:rPr>
              <w:t>тыс</w:t>
            </w:r>
            <w:proofErr w:type="gramStart"/>
            <w:r w:rsidRPr="00500691">
              <w:rPr>
                <w:rFonts w:ascii="Times New Roman" w:hAnsi="Times New Roman"/>
                <w:color w:val="000000"/>
                <w:lang w:eastAsia="ru-RU"/>
              </w:rPr>
              <w:t>.р</w:t>
            </w:r>
            <w:proofErr w:type="gramEnd"/>
            <w:r w:rsidRPr="00500691">
              <w:rPr>
                <w:rFonts w:ascii="Times New Roman" w:hAnsi="Times New Roman"/>
                <w:color w:val="000000"/>
                <w:lang w:eastAsia="ru-RU"/>
              </w:rPr>
              <w:t>уб</w:t>
            </w:r>
            <w:proofErr w:type="spellEnd"/>
            <w:r w:rsidRPr="00500691">
              <w:rPr>
                <w:rFonts w:ascii="Times New Roman" w:hAnsi="Times New Roman"/>
                <w:color w:val="000000"/>
                <w:lang w:eastAsia="ru-RU"/>
              </w:rPr>
              <w:t>.)</w:t>
            </w:r>
          </w:p>
        </w:tc>
        <w:tc>
          <w:tcPr>
            <w:tcW w:w="1692"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2015 год (</w:t>
            </w:r>
            <w:proofErr w:type="spellStart"/>
            <w:r w:rsidRPr="00500691">
              <w:rPr>
                <w:rFonts w:ascii="Times New Roman" w:hAnsi="Times New Roman"/>
                <w:color w:val="000000"/>
                <w:lang w:eastAsia="ru-RU"/>
              </w:rPr>
              <w:t>тыс</w:t>
            </w:r>
            <w:proofErr w:type="gramStart"/>
            <w:r w:rsidRPr="00500691">
              <w:rPr>
                <w:rFonts w:ascii="Times New Roman" w:hAnsi="Times New Roman"/>
                <w:color w:val="000000"/>
                <w:lang w:eastAsia="ru-RU"/>
              </w:rPr>
              <w:t>.р</w:t>
            </w:r>
            <w:proofErr w:type="gramEnd"/>
            <w:r w:rsidRPr="00500691">
              <w:rPr>
                <w:rFonts w:ascii="Times New Roman" w:hAnsi="Times New Roman"/>
                <w:color w:val="000000"/>
                <w:lang w:eastAsia="ru-RU"/>
              </w:rPr>
              <w:t>уб</w:t>
            </w:r>
            <w:proofErr w:type="spellEnd"/>
            <w:r w:rsidRPr="00500691">
              <w:rPr>
                <w:rFonts w:ascii="Times New Roman" w:hAnsi="Times New Roman"/>
                <w:color w:val="000000"/>
                <w:lang w:eastAsia="ru-RU"/>
              </w:rPr>
              <w:t>.)</w:t>
            </w:r>
          </w:p>
        </w:tc>
        <w:tc>
          <w:tcPr>
            <w:tcW w:w="1153"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ind w:left="-108"/>
              <w:jc w:val="center"/>
              <w:rPr>
                <w:rFonts w:ascii="Times New Roman" w:hAnsi="Times New Roman"/>
                <w:color w:val="000000"/>
                <w:lang w:eastAsia="ru-RU"/>
              </w:rPr>
            </w:pPr>
            <w:r w:rsidRPr="00500691">
              <w:rPr>
                <w:rFonts w:ascii="Times New Roman" w:hAnsi="Times New Roman"/>
                <w:color w:val="000000"/>
                <w:lang w:eastAsia="ru-RU"/>
              </w:rPr>
              <w:t>по ставкам (ед.)</w:t>
            </w:r>
          </w:p>
        </w:tc>
        <w:tc>
          <w:tcPr>
            <w:tcW w:w="1907"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ind w:left="-108"/>
              <w:jc w:val="center"/>
              <w:rPr>
                <w:rFonts w:ascii="Times New Roman" w:hAnsi="Times New Roman"/>
                <w:color w:val="000000"/>
                <w:lang w:eastAsia="ru-RU"/>
              </w:rPr>
            </w:pPr>
            <w:r w:rsidRPr="00500691">
              <w:rPr>
                <w:rFonts w:ascii="Times New Roman" w:hAnsi="Times New Roman"/>
                <w:color w:val="000000"/>
                <w:lang w:eastAsia="ru-RU"/>
              </w:rPr>
              <w:t>по численности (чел.)</w:t>
            </w:r>
          </w:p>
        </w:tc>
        <w:tc>
          <w:tcPr>
            <w:tcW w:w="1319"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в тыс. руб.</w:t>
            </w:r>
          </w:p>
        </w:tc>
        <w:tc>
          <w:tcPr>
            <w:tcW w:w="1153" w:type="dxa"/>
            <w:tcBorders>
              <w:top w:val="nil"/>
              <w:left w:val="nil"/>
              <w:bottom w:val="single" w:sz="4" w:space="0" w:color="auto"/>
              <w:right w:val="single" w:sz="4" w:space="0" w:color="auto"/>
            </w:tcBorders>
            <w:shd w:val="clear" w:color="auto" w:fill="auto"/>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в %</w:t>
            </w:r>
          </w:p>
        </w:tc>
      </w:tr>
      <w:tr w:rsidR="00500691" w:rsidRPr="00500691" w:rsidTr="00500691">
        <w:trPr>
          <w:trHeight w:val="303"/>
        </w:trPr>
        <w:tc>
          <w:tcPr>
            <w:tcW w:w="1535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Административно-управленческий персонал</w:t>
            </w:r>
          </w:p>
        </w:tc>
      </w:tr>
      <w:tr w:rsidR="00500691" w:rsidRPr="00500691" w:rsidTr="00500691">
        <w:trPr>
          <w:trHeight w:val="303"/>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6</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6</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6</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6</w:t>
            </w:r>
          </w:p>
        </w:tc>
        <w:tc>
          <w:tcPr>
            <w:tcW w:w="1515"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56,1</w:t>
            </w:r>
          </w:p>
        </w:tc>
        <w:tc>
          <w:tcPr>
            <w:tcW w:w="1692"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61,1</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p>
        </w:tc>
        <w:tc>
          <w:tcPr>
            <w:tcW w:w="190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108,9</w:t>
            </w:r>
          </w:p>
        </w:tc>
      </w:tr>
      <w:tr w:rsidR="00500691" w:rsidRPr="00500691" w:rsidTr="00500691">
        <w:trPr>
          <w:trHeight w:val="303"/>
        </w:trPr>
        <w:tc>
          <w:tcPr>
            <w:tcW w:w="1535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Педагогический персонал</w:t>
            </w:r>
          </w:p>
        </w:tc>
      </w:tr>
      <w:tr w:rsidR="00500691" w:rsidRPr="00500691" w:rsidTr="00500691">
        <w:trPr>
          <w:trHeight w:val="303"/>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43,5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43,5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36</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32</w:t>
            </w:r>
          </w:p>
        </w:tc>
        <w:tc>
          <w:tcPr>
            <w:tcW w:w="1515"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25,4</w:t>
            </w:r>
          </w:p>
        </w:tc>
        <w:tc>
          <w:tcPr>
            <w:tcW w:w="1692"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24,9</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p>
        </w:tc>
        <w:tc>
          <w:tcPr>
            <w:tcW w:w="190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-4</w:t>
            </w:r>
          </w:p>
        </w:tc>
        <w:tc>
          <w:tcPr>
            <w:tcW w:w="1319"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-0,5</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98</w:t>
            </w:r>
          </w:p>
        </w:tc>
      </w:tr>
      <w:tr w:rsidR="00500691" w:rsidRPr="00500691" w:rsidTr="00500691">
        <w:trPr>
          <w:trHeight w:val="303"/>
        </w:trPr>
        <w:tc>
          <w:tcPr>
            <w:tcW w:w="1535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Медицинский персонал</w:t>
            </w:r>
          </w:p>
        </w:tc>
      </w:tr>
      <w:tr w:rsidR="00500691" w:rsidRPr="00500691" w:rsidTr="00500691">
        <w:trPr>
          <w:trHeight w:val="303"/>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w:t>
            </w:r>
          </w:p>
        </w:tc>
        <w:tc>
          <w:tcPr>
            <w:tcW w:w="1515"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16,6</w:t>
            </w:r>
          </w:p>
        </w:tc>
        <w:tc>
          <w:tcPr>
            <w:tcW w:w="1692"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19,9</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p>
        </w:tc>
        <w:tc>
          <w:tcPr>
            <w:tcW w:w="190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3,3</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119,9</w:t>
            </w:r>
          </w:p>
        </w:tc>
      </w:tr>
      <w:tr w:rsidR="00500691" w:rsidRPr="00500691" w:rsidTr="00500691">
        <w:trPr>
          <w:trHeight w:val="303"/>
        </w:trPr>
        <w:tc>
          <w:tcPr>
            <w:tcW w:w="1535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Учебно-вспомогательный персонал</w:t>
            </w:r>
          </w:p>
        </w:tc>
      </w:tr>
      <w:tr w:rsidR="00500691" w:rsidRPr="00500691" w:rsidTr="00500691">
        <w:trPr>
          <w:trHeight w:val="303"/>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5</w:t>
            </w:r>
          </w:p>
        </w:tc>
        <w:tc>
          <w:tcPr>
            <w:tcW w:w="1515"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26,2</w:t>
            </w:r>
          </w:p>
        </w:tc>
        <w:tc>
          <w:tcPr>
            <w:tcW w:w="1692"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26</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p>
        </w:tc>
        <w:tc>
          <w:tcPr>
            <w:tcW w:w="190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-0,2</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99,2</w:t>
            </w:r>
          </w:p>
        </w:tc>
      </w:tr>
      <w:tr w:rsidR="00500691" w:rsidRPr="00500691" w:rsidTr="00500691">
        <w:trPr>
          <w:trHeight w:val="303"/>
        </w:trPr>
        <w:tc>
          <w:tcPr>
            <w:tcW w:w="1535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Обслуживающий персонал</w:t>
            </w:r>
          </w:p>
        </w:tc>
      </w:tr>
      <w:tr w:rsidR="00500691" w:rsidRPr="00500691" w:rsidTr="00500691">
        <w:trPr>
          <w:trHeight w:val="303"/>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8,75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8,25</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10</w:t>
            </w:r>
          </w:p>
        </w:tc>
        <w:tc>
          <w:tcPr>
            <w:tcW w:w="16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9</w:t>
            </w:r>
          </w:p>
        </w:tc>
        <w:tc>
          <w:tcPr>
            <w:tcW w:w="1515"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10,9</w:t>
            </w:r>
          </w:p>
        </w:tc>
        <w:tc>
          <w:tcPr>
            <w:tcW w:w="1692"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10,8</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-0,5</w:t>
            </w:r>
          </w:p>
        </w:tc>
        <w:tc>
          <w:tcPr>
            <w:tcW w:w="1907"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-1</w:t>
            </w:r>
          </w:p>
        </w:tc>
        <w:tc>
          <w:tcPr>
            <w:tcW w:w="1319"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-0,1</w:t>
            </w:r>
          </w:p>
        </w:tc>
        <w:tc>
          <w:tcPr>
            <w:tcW w:w="1153" w:type="dxa"/>
            <w:tcBorders>
              <w:top w:val="nil"/>
              <w:left w:val="nil"/>
              <w:bottom w:val="single" w:sz="4" w:space="0" w:color="auto"/>
              <w:right w:val="single" w:sz="4" w:space="0" w:color="auto"/>
            </w:tcBorders>
            <w:shd w:val="clear" w:color="auto" w:fill="auto"/>
            <w:noWrap/>
            <w:vAlign w:val="bottom"/>
            <w:hideMark/>
          </w:tcPr>
          <w:p w:rsidR="00500691" w:rsidRPr="00500691" w:rsidRDefault="00500691" w:rsidP="00500691">
            <w:pPr>
              <w:spacing w:after="0" w:line="240" w:lineRule="auto"/>
              <w:jc w:val="center"/>
              <w:rPr>
                <w:rFonts w:ascii="Times New Roman" w:hAnsi="Times New Roman"/>
                <w:color w:val="000000"/>
                <w:lang w:eastAsia="ru-RU"/>
              </w:rPr>
            </w:pPr>
            <w:r w:rsidRPr="00500691">
              <w:rPr>
                <w:rFonts w:ascii="Times New Roman" w:hAnsi="Times New Roman"/>
                <w:color w:val="000000"/>
                <w:lang w:eastAsia="ru-RU"/>
              </w:rPr>
              <w:t>99,1</w:t>
            </w:r>
          </w:p>
        </w:tc>
      </w:tr>
    </w:tbl>
    <w:p w:rsidR="00500691" w:rsidRPr="00500691" w:rsidRDefault="00500691" w:rsidP="00500691">
      <w:pPr>
        <w:spacing w:after="0" w:line="240" w:lineRule="auto"/>
        <w:rPr>
          <w:rFonts w:ascii="Times New Roman" w:hAnsi="Times New Roman"/>
          <w:sz w:val="28"/>
          <w:szCs w:val="28"/>
          <w:lang w:eastAsia="ru-RU"/>
        </w:rPr>
      </w:pPr>
    </w:p>
    <w:p w:rsidR="00500691" w:rsidRPr="00500691" w:rsidRDefault="00500691" w:rsidP="00500691">
      <w:pPr>
        <w:spacing w:after="0" w:line="240" w:lineRule="auto"/>
        <w:ind w:firstLine="708"/>
        <w:jc w:val="both"/>
        <w:rPr>
          <w:rFonts w:ascii="Times New Roman" w:hAnsi="Times New Roman"/>
          <w:sz w:val="24"/>
          <w:szCs w:val="24"/>
          <w:lang w:eastAsia="ru-RU"/>
        </w:rPr>
      </w:pPr>
      <w:r w:rsidRPr="00500691">
        <w:rPr>
          <w:rFonts w:ascii="Times New Roman" w:hAnsi="Times New Roman"/>
          <w:sz w:val="24"/>
          <w:szCs w:val="24"/>
          <w:lang w:eastAsia="ru-RU"/>
        </w:rPr>
        <w:t xml:space="preserve">Увеличение среднемесячной заработной платы административно-управленческого персонала объясняется увеличением оклада руководителю учреждения с 01.01.2015г. и, соответственно, заместителям директора и главному бухгалтеру (на 10-30% ниже оклада руководителя). Уменьшение среднемесячной заработной платы педагогического персонала объясняется увольнением 4-х сотрудников с высшей квалификацией и большим стажем работы и принятием на их место новых молодых сотрудников без квалификации и стажа работы, т.е. с меньшей заработной платой. </w:t>
      </w:r>
      <w:r w:rsidRPr="00500691">
        <w:rPr>
          <w:rFonts w:ascii="Times New Roman" w:hAnsi="Times New Roman"/>
          <w:sz w:val="24"/>
          <w:szCs w:val="24"/>
          <w:lang w:eastAsia="ru-RU"/>
        </w:rPr>
        <w:lastRenderedPageBreak/>
        <w:t>Уменьшение среднемесячной заработной платы учебно-вспомогательного и прочего персонала объясняется уменьшение стимулирующих выплат работникам данных категорий персонала.</w:t>
      </w:r>
    </w:p>
    <w:p w:rsidR="00500691" w:rsidRPr="00500691" w:rsidRDefault="00500691" w:rsidP="00500691">
      <w:pPr>
        <w:spacing w:after="0" w:line="240" w:lineRule="auto"/>
        <w:ind w:firstLine="708"/>
        <w:jc w:val="both"/>
        <w:rPr>
          <w:rFonts w:ascii="Times New Roman" w:hAnsi="Times New Roman"/>
          <w:sz w:val="24"/>
          <w:szCs w:val="24"/>
          <w:lang w:eastAsia="ru-RU"/>
        </w:rPr>
      </w:pPr>
    </w:p>
    <w:p w:rsidR="00500691" w:rsidRPr="00500691" w:rsidRDefault="00500691" w:rsidP="00500691">
      <w:pPr>
        <w:numPr>
          <w:ilvl w:val="0"/>
          <w:numId w:val="44"/>
        </w:numPr>
        <w:spacing w:after="0" w:line="240" w:lineRule="auto"/>
        <w:contextualSpacing/>
        <w:rPr>
          <w:rFonts w:ascii="Times New Roman" w:hAnsi="Times New Roman"/>
          <w:b/>
          <w:sz w:val="24"/>
          <w:szCs w:val="24"/>
          <w:lang w:eastAsia="ru-RU"/>
        </w:rPr>
      </w:pPr>
      <w:r w:rsidRPr="00500691">
        <w:rPr>
          <w:rFonts w:ascii="Times New Roman" w:hAnsi="Times New Roman"/>
          <w:b/>
          <w:sz w:val="24"/>
          <w:szCs w:val="24"/>
          <w:lang w:eastAsia="ru-RU"/>
        </w:rPr>
        <w:t>Информация по поступлению и использованию средств от приносящей доход деятельности за 2015 год</w:t>
      </w:r>
    </w:p>
    <w:p w:rsidR="00500691" w:rsidRPr="00500691" w:rsidRDefault="00500691" w:rsidP="00500691">
      <w:pPr>
        <w:spacing w:after="0" w:line="240" w:lineRule="auto"/>
        <w:rPr>
          <w:rFonts w:ascii="Times New Roman" w:hAnsi="Times New Roman"/>
          <w:b/>
          <w:sz w:val="24"/>
          <w:szCs w:val="24"/>
          <w:lang w:eastAsia="ru-RU"/>
        </w:rPr>
      </w:pPr>
    </w:p>
    <w:p w:rsidR="00500691" w:rsidRPr="00500691" w:rsidRDefault="00500691" w:rsidP="00500691">
      <w:pPr>
        <w:spacing w:after="0" w:line="240" w:lineRule="auto"/>
        <w:ind w:firstLine="360"/>
        <w:jc w:val="both"/>
        <w:rPr>
          <w:rFonts w:ascii="Times New Roman" w:hAnsi="Times New Roman"/>
          <w:sz w:val="24"/>
          <w:szCs w:val="24"/>
          <w:lang w:eastAsia="ru-RU"/>
        </w:rPr>
      </w:pPr>
      <w:proofErr w:type="gramStart"/>
      <w:r w:rsidRPr="00500691">
        <w:rPr>
          <w:rFonts w:ascii="Times New Roman" w:hAnsi="Times New Roman"/>
          <w:sz w:val="24"/>
          <w:szCs w:val="24"/>
          <w:lang w:eastAsia="ru-RU"/>
        </w:rPr>
        <w:t>Согласно Постановления мэра города Архангельска от 24.07.2015 № 654 «О размерах платы за услуги, оказываемые муниципальном бюджетным учреждением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 находящегося в ведении департамента образования мэрии города Архангельска, для граждан и юридических лиц» учреждение вправе оказывать платные дополнительные услуги.</w:t>
      </w:r>
      <w:proofErr w:type="gramEnd"/>
      <w:r w:rsidRPr="00500691">
        <w:rPr>
          <w:rFonts w:ascii="Times New Roman" w:hAnsi="Times New Roman"/>
          <w:sz w:val="24"/>
          <w:szCs w:val="24"/>
          <w:lang w:eastAsia="ru-RU"/>
        </w:rPr>
        <w:t xml:space="preserve"> В центре предоставлены следующие виды платной деятельности:</w:t>
      </w:r>
    </w:p>
    <w:p w:rsidR="00500691" w:rsidRPr="00500691" w:rsidRDefault="00500691" w:rsidP="00500691">
      <w:pPr>
        <w:spacing w:after="0" w:line="240" w:lineRule="auto"/>
        <w:ind w:firstLine="360"/>
        <w:jc w:val="both"/>
        <w:rPr>
          <w:rFonts w:ascii="Times New Roman" w:hAnsi="Times New Roman"/>
          <w:color w:val="000000"/>
          <w:sz w:val="24"/>
          <w:szCs w:val="24"/>
          <w:lang w:eastAsia="ru-RU"/>
        </w:rPr>
      </w:pPr>
      <w:r w:rsidRPr="00500691">
        <w:rPr>
          <w:rFonts w:ascii="Times New Roman" w:hAnsi="Times New Roman"/>
          <w:sz w:val="24"/>
          <w:szCs w:val="24"/>
          <w:lang w:eastAsia="ru-RU"/>
        </w:rPr>
        <w:t xml:space="preserve">- </w:t>
      </w:r>
      <w:r w:rsidRPr="00500691">
        <w:rPr>
          <w:rFonts w:ascii="Times New Roman" w:hAnsi="Times New Roman"/>
          <w:color w:val="000000"/>
          <w:sz w:val="24"/>
          <w:szCs w:val="24"/>
          <w:lang w:eastAsia="ru-RU"/>
        </w:rPr>
        <w:t xml:space="preserve">Проведение индивидуального </w:t>
      </w:r>
      <w:proofErr w:type="spellStart"/>
      <w:r w:rsidRPr="00500691">
        <w:rPr>
          <w:rFonts w:ascii="Times New Roman" w:hAnsi="Times New Roman"/>
          <w:color w:val="000000"/>
          <w:sz w:val="24"/>
          <w:szCs w:val="24"/>
          <w:lang w:eastAsia="ru-RU"/>
        </w:rPr>
        <w:t>диагностико</w:t>
      </w:r>
      <w:proofErr w:type="spellEnd"/>
      <w:r w:rsidRPr="00500691">
        <w:rPr>
          <w:rFonts w:ascii="Times New Roman" w:hAnsi="Times New Roman"/>
          <w:color w:val="000000"/>
          <w:sz w:val="24"/>
          <w:szCs w:val="24"/>
          <w:lang w:eastAsia="ru-RU"/>
        </w:rPr>
        <w:t>-коррекционно-развивающего занятия учителем-логопедом, учителем-дефектологом;</w:t>
      </w:r>
    </w:p>
    <w:p w:rsidR="00500691" w:rsidRPr="00500691" w:rsidRDefault="00500691" w:rsidP="00500691">
      <w:pPr>
        <w:spacing w:after="0" w:line="240" w:lineRule="auto"/>
        <w:ind w:firstLine="360"/>
        <w:jc w:val="both"/>
        <w:rPr>
          <w:rFonts w:ascii="Times New Roman" w:hAnsi="Times New Roman"/>
          <w:color w:val="000000"/>
          <w:sz w:val="24"/>
          <w:szCs w:val="24"/>
          <w:lang w:eastAsia="ru-RU"/>
        </w:rPr>
      </w:pPr>
      <w:r w:rsidRPr="00500691">
        <w:rPr>
          <w:rFonts w:ascii="Times New Roman" w:hAnsi="Times New Roman"/>
          <w:color w:val="000000"/>
          <w:sz w:val="24"/>
          <w:szCs w:val="24"/>
          <w:lang w:eastAsia="ru-RU"/>
        </w:rPr>
        <w:t>- Проведение консультационного занятия педагогом-психологом;</w:t>
      </w:r>
    </w:p>
    <w:p w:rsidR="00500691" w:rsidRPr="00500691" w:rsidRDefault="00500691" w:rsidP="00500691">
      <w:pPr>
        <w:spacing w:after="0" w:line="240" w:lineRule="auto"/>
        <w:ind w:firstLine="360"/>
        <w:jc w:val="both"/>
        <w:rPr>
          <w:rFonts w:ascii="Times New Roman" w:hAnsi="Times New Roman"/>
          <w:color w:val="000000"/>
          <w:sz w:val="24"/>
          <w:szCs w:val="24"/>
          <w:lang w:eastAsia="ru-RU"/>
        </w:rPr>
      </w:pPr>
      <w:r w:rsidRPr="00500691">
        <w:rPr>
          <w:rFonts w:ascii="Times New Roman" w:hAnsi="Times New Roman"/>
          <w:color w:val="000000"/>
          <w:sz w:val="24"/>
          <w:szCs w:val="24"/>
          <w:lang w:eastAsia="ru-RU"/>
        </w:rPr>
        <w:t xml:space="preserve">- Проведение </w:t>
      </w:r>
      <w:proofErr w:type="spellStart"/>
      <w:r w:rsidRPr="00500691">
        <w:rPr>
          <w:rFonts w:ascii="Times New Roman" w:hAnsi="Times New Roman"/>
          <w:color w:val="000000"/>
          <w:sz w:val="24"/>
          <w:szCs w:val="24"/>
          <w:lang w:eastAsia="ru-RU"/>
        </w:rPr>
        <w:t>диагностико</w:t>
      </w:r>
      <w:proofErr w:type="spellEnd"/>
      <w:r w:rsidRPr="00500691">
        <w:rPr>
          <w:rFonts w:ascii="Times New Roman" w:hAnsi="Times New Roman"/>
          <w:color w:val="000000"/>
          <w:sz w:val="24"/>
          <w:szCs w:val="24"/>
          <w:lang w:eastAsia="ru-RU"/>
        </w:rPr>
        <w:t>-консультационного занятия педагогом-психологом;</w:t>
      </w:r>
    </w:p>
    <w:p w:rsidR="00500691" w:rsidRPr="00500691" w:rsidRDefault="00500691" w:rsidP="00500691">
      <w:pPr>
        <w:spacing w:after="0" w:line="240" w:lineRule="auto"/>
        <w:ind w:firstLine="360"/>
        <w:jc w:val="both"/>
        <w:rPr>
          <w:rFonts w:ascii="Times New Roman" w:hAnsi="Times New Roman"/>
          <w:color w:val="000000"/>
          <w:sz w:val="24"/>
          <w:szCs w:val="24"/>
          <w:lang w:eastAsia="ru-RU"/>
        </w:rPr>
      </w:pPr>
      <w:r w:rsidRPr="00500691">
        <w:rPr>
          <w:rFonts w:ascii="Times New Roman" w:hAnsi="Times New Roman"/>
          <w:color w:val="000000"/>
          <w:sz w:val="24"/>
          <w:szCs w:val="24"/>
          <w:lang w:eastAsia="ru-RU"/>
        </w:rPr>
        <w:t>- Проведение выездного практико-ориентированного занятия педагогом-психологом на родительском собрании в образовательном учреждении;</w:t>
      </w:r>
    </w:p>
    <w:p w:rsidR="00500691" w:rsidRPr="00500691" w:rsidRDefault="00500691" w:rsidP="00500691">
      <w:pPr>
        <w:spacing w:after="0" w:line="240" w:lineRule="auto"/>
        <w:ind w:firstLine="360"/>
        <w:jc w:val="both"/>
        <w:rPr>
          <w:rFonts w:ascii="Times New Roman" w:hAnsi="Times New Roman"/>
          <w:color w:val="000000"/>
          <w:sz w:val="24"/>
          <w:szCs w:val="24"/>
          <w:lang w:eastAsia="ru-RU"/>
        </w:rPr>
      </w:pPr>
      <w:r w:rsidRPr="00500691">
        <w:rPr>
          <w:rFonts w:ascii="Times New Roman" w:hAnsi="Times New Roman"/>
          <w:color w:val="000000"/>
          <w:sz w:val="24"/>
          <w:szCs w:val="24"/>
          <w:lang w:eastAsia="ru-RU"/>
        </w:rPr>
        <w:t>- Копирование документов, пособий;</w:t>
      </w:r>
    </w:p>
    <w:p w:rsidR="00500691" w:rsidRPr="00500691" w:rsidRDefault="00500691" w:rsidP="00500691">
      <w:pPr>
        <w:spacing w:after="0" w:line="240" w:lineRule="auto"/>
        <w:ind w:firstLine="360"/>
        <w:jc w:val="both"/>
        <w:rPr>
          <w:rFonts w:ascii="Times New Roman" w:hAnsi="Times New Roman"/>
          <w:color w:val="000000"/>
          <w:sz w:val="24"/>
          <w:szCs w:val="24"/>
          <w:lang w:eastAsia="ru-RU"/>
        </w:rPr>
      </w:pPr>
      <w:r w:rsidRPr="00500691">
        <w:rPr>
          <w:rFonts w:ascii="Times New Roman" w:hAnsi="Times New Roman"/>
          <w:color w:val="000000"/>
          <w:sz w:val="24"/>
          <w:szCs w:val="24"/>
          <w:lang w:eastAsia="ru-RU"/>
        </w:rPr>
        <w:t>- Копирование методической информации на электронный носитель.</w:t>
      </w:r>
    </w:p>
    <w:p w:rsidR="00500691" w:rsidRPr="00500691" w:rsidRDefault="00500691" w:rsidP="00500691">
      <w:pPr>
        <w:spacing w:after="0" w:line="240" w:lineRule="auto"/>
        <w:ind w:firstLine="708"/>
        <w:jc w:val="both"/>
        <w:rPr>
          <w:rFonts w:ascii="Times New Roman" w:hAnsi="Times New Roman"/>
          <w:sz w:val="24"/>
          <w:szCs w:val="24"/>
          <w:lang w:eastAsia="ru-RU"/>
        </w:rPr>
      </w:pPr>
      <w:proofErr w:type="gramStart"/>
      <w:r w:rsidRPr="00500691">
        <w:rPr>
          <w:rFonts w:ascii="Times New Roman" w:hAnsi="Times New Roman"/>
          <w:sz w:val="24"/>
          <w:szCs w:val="24"/>
          <w:lang w:eastAsia="ru-RU"/>
        </w:rPr>
        <w:t>Сумма доходов, полученных от оказания платных дополнительных услуг за 2015 год составила 74386,00 руб.  Денежные средства были израсходованы на выплату заработной платы педагогическим сотрудникам, уплату страховых взносов в государственные внебюджетные фонды, оплату командировочных расходов и расходов на обучение педагогических работников, приобретение материальных запасов (учебные расходы, канцелярские и хозяйственные товары).</w:t>
      </w:r>
      <w:proofErr w:type="gramEnd"/>
    </w:p>
    <w:p w:rsidR="00500691" w:rsidRPr="00500691" w:rsidRDefault="00500691" w:rsidP="00500691">
      <w:pPr>
        <w:spacing w:after="0" w:line="240" w:lineRule="auto"/>
        <w:jc w:val="both"/>
        <w:rPr>
          <w:rFonts w:ascii="Times New Roman" w:hAnsi="Times New Roman"/>
          <w:sz w:val="24"/>
          <w:szCs w:val="24"/>
          <w:lang w:eastAsia="ru-RU"/>
        </w:rPr>
      </w:pPr>
      <w:r w:rsidRPr="00500691">
        <w:rPr>
          <w:rFonts w:ascii="Times New Roman" w:hAnsi="Times New Roman"/>
          <w:sz w:val="24"/>
          <w:szCs w:val="24"/>
          <w:lang w:eastAsia="ru-RU"/>
        </w:rPr>
        <w:tab/>
        <w:t xml:space="preserve">Кроме платных дополнительных услуг учреждение сдает в аренду помещения общей площадью 109,8 </w:t>
      </w:r>
      <w:proofErr w:type="spellStart"/>
      <w:r w:rsidRPr="00500691">
        <w:rPr>
          <w:rFonts w:ascii="Times New Roman" w:hAnsi="Times New Roman"/>
          <w:sz w:val="24"/>
          <w:szCs w:val="24"/>
          <w:lang w:eastAsia="ru-RU"/>
        </w:rPr>
        <w:t>кв.м</w:t>
      </w:r>
      <w:proofErr w:type="spellEnd"/>
      <w:r w:rsidRPr="00500691">
        <w:rPr>
          <w:rFonts w:ascii="Times New Roman" w:hAnsi="Times New Roman"/>
          <w:sz w:val="24"/>
          <w:szCs w:val="24"/>
          <w:lang w:eastAsia="ru-RU"/>
        </w:rPr>
        <w:t xml:space="preserve">.  для проведения занятий клуба йоги. Арендная плата в 2015г. составила 193415,50 руб.; возмещение коммунальных услуг и услуг по содержанию помещений арендаторами составило 93755,68 руб. </w:t>
      </w:r>
    </w:p>
    <w:p w:rsidR="00500691" w:rsidRPr="00500691" w:rsidRDefault="00500691" w:rsidP="00500691">
      <w:pPr>
        <w:spacing w:after="0" w:line="240" w:lineRule="auto"/>
        <w:ind w:firstLine="708"/>
        <w:jc w:val="both"/>
        <w:rPr>
          <w:rFonts w:ascii="Times New Roman" w:hAnsi="Times New Roman"/>
          <w:sz w:val="24"/>
          <w:szCs w:val="24"/>
          <w:lang w:eastAsia="ru-RU"/>
        </w:rPr>
      </w:pPr>
      <w:r w:rsidRPr="00500691">
        <w:rPr>
          <w:rFonts w:ascii="Times New Roman" w:hAnsi="Times New Roman"/>
          <w:sz w:val="24"/>
          <w:szCs w:val="24"/>
          <w:lang w:eastAsia="ru-RU"/>
        </w:rPr>
        <w:t xml:space="preserve">Добровольные благотворительные взносы физических лиц составили 33600,00 руб. </w:t>
      </w:r>
    </w:p>
    <w:p w:rsidR="00500691" w:rsidRPr="00500691" w:rsidRDefault="00500691" w:rsidP="00500691">
      <w:pPr>
        <w:spacing w:after="0" w:line="240" w:lineRule="auto"/>
        <w:ind w:firstLine="708"/>
        <w:jc w:val="both"/>
        <w:rPr>
          <w:rFonts w:ascii="Times New Roman" w:hAnsi="Times New Roman"/>
          <w:sz w:val="24"/>
          <w:szCs w:val="24"/>
          <w:lang w:eastAsia="ru-RU"/>
        </w:rPr>
      </w:pPr>
      <w:r w:rsidRPr="00500691">
        <w:rPr>
          <w:rFonts w:ascii="Times New Roman" w:hAnsi="Times New Roman"/>
          <w:sz w:val="24"/>
          <w:szCs w:val="24"/>
          <w:lang w:eastAsia="ru-RU"/>
        </w:rPr>
        <w:t xml:space="preserve">Остаток денежных средств от приносящей доход деятельности на 01.01.2015г. составил 31300,00 руб. </w:t>
      </w:r>
    </w:p>
    <w:p w:rsidR="00500691" w:rsidRPr="00500691" w:rsidRDefault="00500691" w:rsidP="00500691">
      <w:pPr>
        <w:spacing w:after="0" w:line="240" w:lineRule="auto"/>
        <w:ind w:firstLine="708"/>
        <w:jc w:val="both"/>
        <w:rPr>
          <w:rFonts w:ascii="Times New Roman" w:hAnsi="Times New Roman"/>
          <w:sz w:val="24"/>
          <w:szCs w:val="24"/>
          <w:lang w:eastAsia="ru-RU"/>
        </w:rPr>
      </w:pPr>
      <w:r w:rsidRPr="00500691">
        <w:rPr>
          <w:rFonts w:ascii="Times New Roman" w:hAnsi="Times New Roman"/>
          <w:sz w:val="24"/>
          <w:szCs w:val="24"/>
          <w:lang w:eastAsia="ru-RU"/>
        </w:rPr>
        <w:t xml:space="preserve">Денежные средства были израсходованы на уплату </w:t>
      </w:r>
      <w:proofErr w:type="gramStart"/>
      <w:r w:rsidRPr="00500691">
        <w:rPr>
          <w:rFonts w:ascii="Times New Roman" w:hAnsi="Times New Roman"/>
          <w:sz w:val="24"/>
          <w:szCs w:val="24"/>
          <w:lang w:eastAsia="ru-RU"/>
        </w:rPr>
        <w:t>налога</w:t>
      </w:r>
      <w:proofErr w:type="gramEnd"/>
      <w:r w:rsidRPr="00500691">
        <w:rPr>
          <w:rFonts w:ascii="Times New Roman" w:hAnsi="Times New Roman"/>
          <w:sz w:val="24"/>
          <w:szCs w:val="24"/>
          <w:lang w:eastAsia="ru-RU"/>
        </w:rPr>
        <w:t xml:space="preserve"> на прибыль, прочих налогов, коммунальные услуги, услуги по содержанию помещений, техническое обслуживание копировально-множительной техники,  ремонт помещений, командировочные расходы, приобретение компьютерных программ, приобретение учебных материалов, оборудования, канцелярских и хозяйственных товаров.</w:t>
      </w:r>
    </w:p>
    <w:p w:rsidR="00500691" w:rsidRPr="00500691" w:rsidRDefault="00500691" w:rsidP="00500691">
      <w:pPr>
        <w:spacing w:after="0" w:line="240" w:lineRule="auto"/>
        <w:ind w:firstLine="708"/>
        <w:jc w:val="both"/>
        <w:rPr>
          <w:rFonts w:ascii="Times New Roman" w:hAnsi="Times New Roman"/>
          <w:sz w:val="24"/>
          <w:szCs w:val="24"/>
          <w:lang w:eastAsia="ru-RU"/>
        </w:rPr>
      </w:pPr>
      <w:r w:rsidRPr="00500691">
        <w:rPr>
          <w:rFonts w:ascii="Times New Roman" w:hAnsi="Times New Roman"/>
          <w:sz w:val="24"/>
          <w:szCs w:val="24"/>
          <w:lang w:eastAsia="ru-RU"/>
        </w:rPr>
        <w:t xml:space="preserve">Остаток денежных средств от приносящей доход деятельности на 01.01.2016г. составил 0,00 руб. </w:t>
      </w:r>
    </w:p>
    <w:p w:rsidR="00500691" w:rsidRPr="00A4484C" w:rsidRDefault="00500691" w:rsidP="00A4484C">
      <w:pPr>
        <w:spacing w:after="0" w:line="240" w:lineRule="auto"/>
        <w:jc w:val="both"/>
        <w:rPr>
          <w:rFonts w:ascii="Times New Roman" w:hAnsi="Times New Roman"/>
          <w:b/>
          <w:sz w:val="24"/>
          <w:szCs w:val="24"/>
          <w:lang w:eastAsia="ru-RU"/>
        </w:rPr>
      </w:pPr>
      <w:bookmarkStart w:id="0" w:name="_GoBack"/>
      <w:bookmarkEnd w:id="0"/>
    </w:p>
    <w:p w:rsidR="00500691" w:rsidRPr="00500691" w:rsidRDefault="00500691" w:rsidP="00500691">
      <w:pPr>
        <w:numPr>
          <w:ilvl w:val="0"/>
          <w:numId w:val="44"/>
        </w:numPr>
        <w:spacing w:after="0" w:line="240" w:lineRule="auto"/>
        <w:contextualSpacing/>
        <w:rPr>
          <w:rFonts w:ascii="Times New Roman" w:hAnsi="Times New Roman"/>
          <w:b/>
          <w:sz w:val="24"/>
          <w:szCs w:val="24"/>
          <w:lang w:eastAsia="ru-RU"/>
        </w:rPr>
      </w:pPr>
      <w:r w:rsidRPr="00500691">
        <w:rPr>
          <w:rFonts w:ascii="Times New Roman" w:hAnsi="Times New Roman"/>
          <w:b/>
          <w:sz w:val="24"/>
          <w:szCs w:val="24"/>
          <w:lang w:eastAsia="ru-RU"/>
        </w:rPr>
        <w:t>Информация о проведении ремонтных работ.</w:t>
      </w:r>
    </w:p>
    <w:p w:rsidR="00500691" w:rsidRPr="00500691" w:rsidRDefault="00500691" w:rsidP="00500691">
      <w:pPr>
        <w:spacing w:after="0" w:line="240" w:lineRule="auto"/>
        <w:rPr>
          <w:rFonts w:ascii="Times New Roman" w:hAnsi="Times New Roman"/>
          <w:b/>
          <w:sz w:val="24"/>
          <w:szCs w:val="24"/>
          <w:lang w:eastAsia="ru-RU"/>
        </w:rPr>
      </w:pPr>
    </w:p>
    <w:p w:rsidR="00500691" w:rsidRPr="00500691" w:rsidRDefault="00500691" w:rsidP="00500691">
      <w:pPr>
        <w:spacing w:after="0" w:line="240" w:lineRule="auto"/>
        <w:jc w:val="both"/>
        <w:rPr>
          <w:rFonts w:ascii="Times New Roman" w:hAnsi="Times New Roman"/>
          <w:sz w:val="24"/>
          <w:szCs w:val="24"/>
          <w:lang w:eastAsia="ru-RU"/>
        </w:rPr>
      </w:pPr>
      <w:r w:rsidRPr="00500691">
        <w:rPr>
          <w:rFonts w:ascii="Times New Roman" w:hAnsi="Times New Roman"/>
          <w:sz w:val="24"/>
          <w:szCs w:val="24"/>
          <w:lang w:eastAsia="ru-RU"/>
        </w:rPr>
        <w:t>Для подготовки учреждения к новому 2015-2016 учебному году был проведен ряд ремонтных работ. Выделенные денежные средства освоены в полном объеме.</w:t>
      </w:r>
    </w:p>
    <w:tbl>
      <w:tblPr>
        <w:tblStyle w:val="5"/>
        <w:tblW w:w="0" w:type="auto"/>
        <w:tblLook w:val="04A0" w:firstRow="1" w:lastRow="0" w:firstColumn="1" w:lastColumn="0" w:noHBand="0" w:noVBand="1"/>
      </w:tblPr>
      <w:tblGrid>
        <w:gridCol w:w="534"/>
        <w:gridCol w:w="5719"/>
        <w:gridCol w:w="3078"/>
        <w:gridCol w:w="3078"/>
        <w:gridCol w:w="3080"/>
      </w:tblGrid>
      <w:tr w:rsidR="00500691" w:rsidRPr="00500691" w:rsidTr="00500691">
        <w:trPr>
          <w:trHeight w:val="523"/>
        </w:trPr>
        <w:tc>
          <w:tcPr>
            <w:tcW w:w="534"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 </w:t>
            </w:r>
            <w:proofErr w:type="gramStart"/>
            <w:r w:rsidRPr="00500691">
              <w:rPr>
                <w:rFonts w:ascii="Times New Roman" w:hAnsi="Times New Roman"/>
                <w:lang w:eastAsia="ru-RU"/>
              </w:rPr>
              <w:t>п</w:t>
            </w:r>
            <w:proofErr w:type="gramEnd"/>
            <w:r w:rsidRPr="00500691">
              <w:rPr>
                <w:rFonts w:ascii="Times New Roman" w:hAnsi="Times New Roman"/>
                <w:lang w:eastAsia="ru-RU"/>
              </w:rPr>
              <w:t>/п</w:t>
            </w:r>
          </w:p>
        </w:tc>
        <w:tc>
          <w:tcPr>
            <w:tcW w:w="5719"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Виды ремонтных работ</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Стоимость, руб.</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Исполнитель</w:t>
            </w:r>
          </w:p>
        </w:tc>
        <w:tc>
          <w:tcPr>
            <w:tcW w:w="3080"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Источник финансирования</w:t>
            </w:r>
          </w:p>
        </w:tc>
      </w:tr>
      <w:tr w:rsidR="00500691" w:rsidRPr="00500691" w:rsidTr="00500691">
        <w:trPr>
          <w:trHeight w:val="499"/>
        </w:trPr>
        <w:tc>
          <w:tcPr>
            <w:tcW w:w="534"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1</w:t>
            </w:r>
          </w:p>
        </w:tc>
        <w:tc>
          <w:tcPr>
            <w:tcW w:w="5719"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Подготовка </w:t>
            </w:r>
            <w:proofErr w:type="spellStart"/>
            <w:r w:rsidRPr="00500691">
              <w:rPr>
                <w:rFonts w:ascii="Times New Roman" w:hAnsi="Times New Roman"/>
                <w:lang w:eastAsia="ru-RU"/>
              </w:rPr>
              <w:t>теплосистемы</w:t>
            </w:r>
            <w:proofErr w:type="spellEnd"/>
            <w:r w:rsidRPr="00500691">
              <w:rPr>
                <w:rFonts w:ascii="Times New Roman" w:hAnsi="Times New Roman"/>
                <w:lang w:eastAsia="ru-RU"/>
              </w:rPr>
              <w:t xml:space="preserve"> к отопительному сезону</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26314,53</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ООО «Реал-Сервис»</w:t>
            </w:r>
          </w:p>
        </w:tc>
        <w:tc>
          <w:tcPr>
            <w:tcW w:w="3080"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Субсидия на выполнение муниципального задания</w:t>
            </w:r>
          </w:p>
        </w:tc>
      </w:tr>
      <w:tr w:rsidR="00500691" w:rsidRPr="00500691" w:rsidTr="00500691">
        <w:trPr>
          <w:trHeight w:val="833"/>
        </w:trPr>
        <w:tc>
          <w:tcPr>
            <w:tcW w:w="534"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lastRenderedPageBreak/>
              <w:t>2</w:t>
            </w:r>
          </w:p>
        </w:tc>
        <w:tc>
          <w:tcPr>
            <w:tcW w:w="5719"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Противопожарные мероприятия (испытание пожарного водопровода,  проверка качества огнезащитной обработки)</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4950,00</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АОО ООО «ВДПО»</w:t>
            </w:r>
          </w:p>
        </w:tc>
        <w:tc>
          <w:tcPr>
            <w:tcW w:w="3080"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Субсидия на выполнение муниципального задания</w:t>
            </w:r>
          </w:p>
        </w:tc>
      </w:tr>
      <w:tr w:rsidR="00500691" w:rsidRPr="00500691" w:rsidTr="00500691">
        <w:trPr>
          <w:trHeight w:val="973"/>
        </w:trPr>
        <w:tc>
          <w:tcPr>
            <w:tcW w:w="534"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3</w:t>
            </w:r>
          </w:p>
        </w:tc>
        <w:tc>
          <w:tcPr>
            <w:tcW w:w="5719"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 xml:space="preserve">Косметический ремонт: покрашены стены в коридоре 2 этажа (предбанники), гардеробе, </w:t>
            </w:r>
            <w:proofErr w:type="spellStart"/>
            <w:r w:rsidRPr="00500691">
              <w:rPr>
                <w:rFonts w:ascii="Times New Roman" w:hAnsi="Times New Roman"/>
                <w:lang w:eastAsia="ru-RU"/>
              </w:rPr>
              <w:t>каб</w:t>
            </w:r>
            <w:proofErr w:type="spellEnd"/>
            <w:r w:rsidRPr="00500691">
              <w:rPr>
                <w:rFonts w:ascii="Times New Roman" w:hAnsi="Times New Roman"/>
                <w:lang w:eastAsia="ru-RU"/>
              </w:rPr>
              <w:t>. № 22, 26; установлены новые зеркала в кабинетах логопедов № 23, 26.</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38442,49</w:t>
            </w:r>
          </w:p>
        </w:tc>
        <w:tc>
          <w:tcPr>
            <w:tcW w:w="3078" w:type="dxa"/>
          </w:tcPr>
          <w:p w:rsidR="00500691" w:rsidRPr="00500691" w:rsidRDefault="00500691" w:rsidP="00500691">
            <w:pPr>
              <w:spacing w:after="0" w:line="240" w:lineRule="auto"/>
              <w:jc w:val="center"/>
              <w:rPr>
                <w:rFonts w:ascii="Times New Roman" w:hAnsi="Times New Roman"/>
                <w:lang w:eastAsia="ru-RU"/>
              </w:rPr>
            </w:pPr>
            <w:r w:rsidRPr="00500691">
              <w:rPr>
                <w:rFonts w:ascii="Times New Roman" w:hAnsi="Times New Roman"/>
                <w:lang w:eastAsia="ru-RU"/>
              </w:rPr>
              <w:t>Собственными силами</w:t>
            </w:r>
          </w:p>
        </w:tc>
        <w:tc>
          <w:tcPr>
            <w:tcW w:w="3080" w:type="dxa"/>
          </w:tcPr>
          <w:p w:rsidR="00500691" w:rsidRPr="00500691" w:rsidRDefault="00500691" w:rsidP="00500691">
            <w:pPr>
              <w:spacing w:after="0" w:line="240" w:lineRule="auto"/>
              <w:rPr>
                <w:rFonts w:ascii="Times New Roman" w:hAnsi="Times New Roman"/>
                <w:lang w:eastAsia="ru-RU"/>
              </w:rPr>
            </w:pPr>
            <w:r w:rsidRPr="00500691">
              <w:rPr>
                <w:rFonts w:ascii="Times New Roman" w:hAnsi="Times New Roman"/>
                <w:lang w:eastAsia="ru-RU"/>
              </w:rPr>
              <w:t>Средства от приносящей доход деятельности</w:t>
            </w:r>
          </w:p>
        </w:tc>
      </w:tr>
    </w:tbl>
    <w:p w:rsidR="00500691" w:rsidRPr="00500691" w:rsidRDefault="00500691" w:rsidP="00500691">
      <w:pPr>
        <w:spacing w:after="0" w:line="240" w:lineRule="auto"/>
        <w:rPr>
          <w:rFonts w:ascii="Times New Roman" w:hAnsi="Times New Roman"/>
          <w:sz w:val="28"/>
          <w:szCs w:val="28"/>
          <w:lang w:eastAsia="ru-RU"/>
        </w:rPr>
      </w:pPr>
    </w:p>
    <w:p w:rsidR="00500691" w:rsidRPr="00500691" w:rsidRDefault="00500691" w:rsidP="00500691">
      <w:pPr>
        <w:spacing w:after="0" w:line="240" w:lineRule="auto"/>
        <w:rPr>
          <w:rFonts w:ascii="Times New Roman" w:hAnsi="Times New Roman"/>
          <w:sz w:val="28"/>
          <w:szCs w:val="28"/>
          <w:lang w:eastAsia="ru-RU"/>
        </w:rPr>
      </w:pPr>
    </w:p>
    <w:p w:rsidR="00A62748" w:rsidRDefault="00A62748" w:rsidP="00674A96">
      <w:pPr>
        <w:pStyle w:val="a7"/>
        <w:ind w:left="0" w:firstLine="708"/>
        <w:jc w:val="both"/>
      </w:pPr>
    </w:p>
    <w:sectPr w:rsidR="00A62748" w:rsidSect="00500691">
      <w:headerReference w:type="default" r:id="rId16"/>
      <w:pgSz w:w="16838" w:h="11906" w:orient="landscape"/>
      <w:pgMar w:top="720" w:right="720" w:bottom="284"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91" w:rsidRDefault="00500691" w:rsidP="0044278F">
      <w:pPr>
        <w:spacing w:after="0" w:line="240" w:lineRule="auto"/>
      </w:pPr>
      <w:r>
        <w:separator/>
      </w:r>
    </w:p>
  </w:endnote>
  <w:endnote w:type="continuationSeparator" w:id="0">
    <w:p w:rsidR="00500691" w:rsidRDefault="00500691" w:rsidP="0044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91" w:rsidRDefault="00500691" w:rsidP="0044278F">
      <w:pPr>
        <w:spacing w:after="0" w:line="240" w:lineRule="auto"/>
      </w:pPr>
      <w:r>
        <w:separator/>
      </w:r>
    </w:p>
  </w:footnote>
  <w:footnote w:type="continuationSeparator" w:id="0">
    <w:p w:rsidR="00500691" w:rsidRDefault="00500691" w:rsidP="00442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91" w:rsidRDefault="00500691">
    <w:pPr>
      <w:pStyle w:val="a5"/>
      <w:jc w:val="center"/>
    </w:pPr>
    <w:r>
      <w:fldChar w:fldCharType="begin"/>
    </w:r>
    <w:r>
      <w:instrText xml:space="preserve"> PAGE   \* MERGEFORMAT </w:instrText>
    </w:r>
    <w:r>
      <w:fldChar w:fldCharType="separate"/>
    </w:r>
    <w:r w:rsidR="00A4484C">
      <w:rPr>
        <w:noProof/>
      </w:rPr>
      <w:t>35</w:t>
    </w:r>
    <w:r>
      <w:rPr>
        <w:noProof/>
      </w:rPr>
      <w:fldChar w:fldCharType="end"/>
    </w:r>
  </w:p>
  <w:p w:rsidR="00500691" w:rsidRDefault="005006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3"/>
      <w:lvlText w:val=""/>
      <w:lvlJc w:val="left"/>
      <w:pPr>
        <w:tabs>
          <w:tab w:val="num" w:pos="720"/>
        </w:tabs>
        <w:ind w:left="720" w:hanging="360"/>
      </w:pPr>
      <w:rPr>
        <w:rFonts w:ascii="Symbol" w:hAnsi="Symbol"/>
      </w:rPr>
    </w:lvl>
  </w:abstractNum>
  <w:abstractNum w:abstractNumId="1">
    <w:nsid w:val="00000002"/>
    <w:multiLevelType w:val="hybridMultilevel"/>
    <w:tmpl w:val="D076FC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000004"/>
    <w:multiLevelType w:val="hybridMultilevel"/>
    <w:tmpl w:val="E83831C0"/>
    <w:lvl w:ilvl="0" w:tplc="0A64EC3C">
      <w:start w:val="1"/>
      <w:numFmt w:val="bullet"/>
      <w:lvlText w:val="•"/>
      <w:lvlJc w:val="left"/>
      <w:pPr>
        <w:tabs>
          <w:tab w:val="left" w:pos="720"/>
        </w:tabs>
        <w:ind w:left="720" w:hanging="360"/>
      </w:pPr>
      <w:rPr>
        <w:rFonts w:ascii="Arial" w:hAnsi="Arial" w:hint="default"/>
      </w:rPr>
    </w:lvl>
    <w:lvl w:ilvl="1" w:tplc="38FA3D66" w:tentative="1">
      <w:start w:val="1"/>
      <w:numFmt w:val="bullet"/>
      <w:lvlText w:val="•"/>
      <w:lvlJc w:val="left"/>
      <w:pPr>
        <w:tabs>
          <w:tab w:val="left" w:pos="1440"/>
        </w:tabs>
        <w:ind w:left="1440" w:hanging="360"/>
      </w:pPr>
      <w:rPr>
        <w:rFonts w:ascii="Arial" w:hAnsi="Arial" w:hint="default"/>
      </w:rPr>
    </w:lvl>
    <w:lvl w:ilvl="2" w:tplc="C57E0772" w:tentative="1">
      <w:start w:val="1"/>
      <w:numFmt w:val="bullet"/>
      <w:lvlText w:val="•"/>
      <w:lvlJc w:val="left"/>
      <w:pPr>
        <w:tabs>
          <w:tab w:val="left" w:pos="2160"/>
        </w:tabs>
        <w:ind w:left="2160" w:hanging="360"/>
      </w:pPr>
      <w:rPr>
        <w:rFonts w:ascii="Arial" w:hAnsi="Arial" w:hint="default"/>
      </w:rPr>
    </w:lvl>
    <w:lvl w:ilvl="3" w:tplc="FCB694A0" w:tentative="1">
      <w:start w:val="1"/>
      <w:numFmt w:val="bullet"/>
      <w:lvlText w:val="•"/>
      <w:lvlJc w:val="left"/>
      <w:pPr>
        <w:tabs>
          <w:tab w:val="left" w:pos="2880"/>
        </w:tabs>
        <w:ind w:left="2880" w:hanging="360"/>
      </w:pPr>
      <w:rPr>
        <w:rFonts w:ascii="Arial" w:hAnsi="Arial" w:hint="default"/>
      </w:rPr>
    </w:lvl>
    <w:lvl w:ilvl="4" w:tplc="3C34EC24" w:tentative="1">
      <w:start w:val="1"/>
      <w:numFmt w:val="bullet"/>
      <w:lvlText w:val="•"/>
      <w:lvlJc w:val="left"/>
      <w:pPr>
        <w:tabs>
          <w:tab w:val="left" w:pos="3600"/>
        </w:tabs>
        <w:ind w:left="3600" w:hanging="360"/>
      </w:pPr>
      <w:rPr>
        <w:rFonts w:ascii="Arial" w:hAnsi="Arial" w:hint="default"/>
      </w:rPr>
    </w:lvl>
    <w:lvl w:ilvl="5" w:tplc="E2961BCC" w:tentative="1">
      <w:start w:val="1"/>
      <w:numFmt w:val="bullet"/>
      <w:lvlText w:val="•"/>
      <w:lvlJc w:val="left"/>
      <w:pPr>
        <w:tabs>
          <w:tab w:val="left" w:pos="4320"/>
        </w:tabs>
        <w:ind w:left="4320" w:hanging="360"/>
      </w:pPr>
      <w:rPr>
        <w:rFonts w:ascii="Arial" w:hAnsi="Arial" w:hint="default"/>
      </w:rPr>
    </w:lvl>
    <w:lvl w:ilvl="6" w:tplc="B40EEA56" w:tentative="1">
      <w:start w:val="1"/>
      <w:numFmt w:val="bullet"/>
      <w:lvlText w:val="•"/>
      <w:lvlJc w:val="left"/>
      <w:pPr>
        <w:tabs>
          <w:tab w:val="left" w:pos="5040"/>
        </w:tabs>
        <w:ind w:left="5040" w:hanging="360"/>
      </w:pPr>
      <w:rPr>
        <w:rFonts w:ascii="Arial" w:hAnsi="Arial" w:hint="default"/>
      </w:rPr>
    </w:lvl>
    <w:lvl w:ilvl="7" w:tplc="7B0CDA6C" w:tentative="1">
      <w:start w:val="1"/>
      <w:numFmt w:val="bullet"/>
      <w:lvlText w:val="•"/>
      <w:lvlJc w:val="left"/>
      <w:pPr>
        <w:tabs>
          <w:tab w:val="left" w:pos="5760"/>
        </w:tabs>
        <w:ind w:left="5760" w:hanging="360"/>
      </w:pPr>
      <w:rPr>
        <w:rFonts w:ascii="Arial" w:hAnsi="Arial" w:hint="default"/>
      </w:rPr>
    </w:lvl>
    <w:lvl w:ilvl="8" w:tplc="F7261AE4" w:tentative="1">
      <w:start w:val="1"/>
      <w:numFmt w:val="bullet"/>
      <w:lvlText w:val="•"/>
      <w:lvlJc w:val="left"/>
      <w:pPr>
        <w:tabs>
          <w:tab w:val="left" w:pos="6480"/>
        </w:tabs>
        <w:ind w:left="6480" w:hanging="360"/>
      </w:pPr>
      <w:rPr>
        <w:rFonts w:ascii="Arial" w:hAnsi="Arial" w:hint="default"/>
      </w:rPr>
    </w:lvl>
  </w:abstractNum>
  <w:abstractNum w:abstractNumId="3">
    <w:nsid w:val="00000006"/>
    <w:multiLevelType w:val="hybridMultilevel"/>
    <w:tmpl w:val="1E7CFDA0"/>
    <w:lvl w:ilvl="0" w:tplc="327AFE1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01E32F2"/>
    <w:multiLevelType w:val="multilevel"/>
    <w:tmpl w:val="4C280330"/>
    <w:lvl w:ilvl="0">
      <w:start w:val="3"/>
      <w:numFmt w:val="decimal"/>
      <w:lvlText w:val="%1."/>
      <w:lvlJc w:val="left"/>
      <w:pPr>
        <w:ind w:left="675" w:hanging="67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0105457C"/>
    <w:multiLevelType w:val="hybridMultilevel"/>
    <w:tmpl w:val="63B69B9E"/>
    <w:lvl w:ilvl="0" w:tplc="F84AC4C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BA4464F"/>
    <w:multiLevelType w:val="hybridMultilevel"/>
    <w:tmpl w:val="0CC8DA3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0DE40676"/>
    <w:multiLevelType w:val="multilevel"/>
    <w:tmpl w:val="3B464992"/>
    <w:lvl w:ilvl="0">
      <w:start w:val="3"/>
      <w:numFmt w:val="decimal"/>
      <w:lvlText w:val="%1."/>
      <w:lvlJc w:val="left"/>
      <w:pPr>
        <w:tabs>
          <w:tab w:val="num" w:pos="420"/>
        </w:tabs>
        <w:ind w:left="420" w:hanging="420"/>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8">
    <w:nsid w:val="10320041"/>
    <w:multiLevelType w:val="hybridMultilevel"/>
    <w:tmpl w:val="ED8A8A3A"/>
    <w:lvl w:ilvl="0" w:tplc="7780F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27DF8"/>
    <w:multiLevelType w:val="multilevel"/>
    <w:tmpl w:val="BBE24E2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4A52D0E"/>
    <w:multiLevelType w:val="hybridMultilevel"/>
    <w:tmpl w:val="FFD67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741927"/>
    <w:multiLevelType w:val="hybridMultilevel"/>
    <w:tmpl w:val="64129980"/>
    <w:lvl w:ilvl="0" w:tplc="D91EF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8135211"/>
    <w:multiLevelType w:val="multilevel"/>
    <w:tmpl w:val="3BB87E5E"/>
    <w:lvl w:ilvl="0">
      <w:start w:val="1"/>
      <w:numFmt w:val="decimal"/>
      <w:lvlText w:val="%1."/>
      <w:lvlJc w:val="left"/>
      <w:pPr>
        <w:ind w:left="1068" w:hanging="360"/>
      </w:pPr>
      <w:rPr>
        <w:rFonts w:hint="default"/>
      </w:rPr>
    </w:lvl>
    <w:lvl w:ilvl="1">
      <w:start w:val="9"/>
      <w:numFmt w:val="decimalZero"/>
      <w:isLgl/>
      <w:lvlText w:val="%1.%2."/>
      <w:lvlJc w:val="left"/>
      <w:pPr>
        <w:ind w:left="1620" w:hanging="912"/>
      </w:pPr>
      <w:rPr>
        <w:rFonts w:hint="default"/>
      </w:rPr>
    </w:lvl>
    <w:lvl w:ilvl="2">
      <w:start w:val="2015"/>
      <w:numFmt w:val="decimal"/>
      <w:isLgl/>
      <w:lvlText w:val="%1.%2.%3."/>
      <w:lvlJc w:val="left"/>
      <w:pPr>
        <w:ind w:left="1620" w:hanging="912"/>
      </w:pPr>
      <w:rPr>
        <w:rFonts w:hint="default"/>
      </w:rPr>
    </w:lvl>
    <w:lvl w:ilvl="3">
      <w:start w:val="1"/>
      <w:numFmt w:val="decimal"/>
      <w:isLgl/>
      <w:lvlText w:val="%1.%2.%3.%4."/>
      <w:lvlJc w:val="left"/>
      <w:pPr>
        <w:ind w:left="1620" w:hanging="912"/>
      </w:pPr>
      <w:rPr>
        <w:rFonts w:hint="default"/>
      </w:rPr>
    </w:lvl>
    <w:lvl w:ilvl="4">
      <w:start w:val="1"/>
      <w:numFmt w:val="decimal"/>
      <w:isLgl/>
      <w:lvlText w:val="%1.%2.%3.%4.%5."/>
      <w:lvlJc w:val="left"/>
      <w:pPr>
        <w:ind w:left="1620" w:hanging="912"/>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3">
    <w:nsid w:val="1CAA4E2F"/>
    <w:multiLevelType w:val="hybridMultilevel"/>
    <w:tmpl w:val="733E8414"/>
    <w:lvl w:ilvl="0" w:tplc="FD8209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B80A09"/>
    <w:multiLevelType w:val="hybridMultilevel"/>
    <w:tmpl w:val="6A1084EA"/>
    <w:lvl w:ilvl="0" w:tplc="FD8209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6CE5764"/>
    <w:multiLevelType w:val="hybridMultilevel"/>
    <w:tmpl w:val="C1CEA866"/>
    <w:lvl w:ilvl="0" w:tplc="FFFFFFFF">
      <w:start w:val="1"/>
      <w:numFmt w:val="bullet"/>
      <w:lvlText w:val=""/>
      <w:lvlJc w:val="left"/>
      <w:pPr>
        <w:tabs>
          <w:tab w:val="num" w:pos="1038"/>
        </w:tabs>
        <w:ind w:left="1038" w:hanging="360"/>
      </w:pPr>
      <w:rPr>
        <w:rFonts w:ascii="Symbol" w:hAnsi="Symbol"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start w:val="1"/>
      <w:numFmt w:val="bullet"/>
      <w:lvlText w:val=""/>
      <w:lvlJc w:val="left"/>
      <w:pPr>
        <w:tabs>
          <w:tab w:val="num" w:pos="2478"/>
        </w:tabs>
        <w:ind w:left="2478" w:hanging="360"/>
      </w:pPr>
      <w:rPr>
        <w:rFonts w:ascii="Wingdings" w:hAnsi="Wingdings" w:hint="default"/>
      </w:rPr>
    </w:lvl>
    <w:lvl w:ilvl="3" w:tplc="FFFFFFFF">
      <w:start w:val="1"/>
      <w:numFmt w:val="bullet"/>
      <w:lvlText w:val=""/>
      <w:lvlJc w:val="left"/>
      <w:pPr>
        <w:tabs>
          <w:tab w:val="num" w:pos="3198"/>
        </w:tabs>
        <w:ind w:left="3198" w:hanging="360"/>
      </w:pPr>
      <w:rPr>
        <w:rFonts w:ascii="Symbol" w:hAnsi="Symbol" w:hint="default"/>
      </w:rPr>
    </w:lvl>
    <w:lvl w:ilvl="4" w:tplc="FFFFFFFF">
      <w:start w:val="1"/>
      <w:numFmt w:val="bullet"/>
      <w:lvlText w:val="o"/>
      <w:lvlJc w:val="left"/>
      <w:pPr>
        <w:tabs>
          <w:tab w:val="num" w:pos="3918"/>
        </w:tabs>
        <w:ind w:left="3918" w:hanging="360"/>
      </w:pPr>
      <w:rPr>
        <w:rFonts w:ascii="Courier New" w:hAnsi="Courier New" w:hint="default"/>
      </w:rPr>
    </w:lvl>
    <w:lvl w:ilvl="5" w:tplc="FFFFFFFF">
      <w:start w:val="1"/>
      <w:numFmt w:val="bullet"/>
      <w:lvlText w:val=""/>
      <w:lvlJc w:val="left"/>
      <w:pPr>
        <w:tabs>
          <w:tab w:val="num" w:pos="4638"/>
        </w:tabs>
        <w:ind w:left="4638" w:hanging="360"/>
      </w:pPr>
      <w:rPr>
        <w:rFonts w:ascii="Wingdings" w:hAnsi="Wingdings" w:hint="default"/>
      </w:rPr>
    </w:lvl>
    <w:lvl w:ilvl="6" w:tplc="FFFFFFFF">
      <w:start w:val="1"/>
      <w:numFmt w:val="bullet"/>
      <w:lvlText w:val=""/>
      <w:lvlJc w:val="left"/>
      <w:pPr>
        <w:tabs>
          <w:tab w:val="num" w:pos="5358"/>
        </w:tabs>
        <w:ind w:left="5358" w:hanging="360"/>
      </w:pPr>
      <w:rPr>
        <w:rFonts w:ascii="Symbol" w:hAnsi="Symbol" w:hint="default"/>
      </w:rPr>
    </w:lvl>
    <w:lvl w:ilvl="7" w:tplc="FFFFFFFF">
      <w:start w:val="1"/>
      <w:numFmt w:val="bullet"/>
      <w:lvlText w:val="o"/>
      <w:lvlJc w:val="left"/>
      <w:pPr>
        <w:tabs>
          <w:tab w:val="num" w:pos="6078"/>
        </w:tabs>
        <w:ind w:left="6078" w:hanging="360"/>
      </w:pPr>
      <w:rPr>
        <w:rFonts w:ascii="Courier New" w:hAnsi="Courier New" w:hint="default"/>
      </w:rPr>
    </w:lvl>
    <w:lvl w:ilvl="8" w:tplc="FFFFFFFF">
      <w:start w:val="1"/>
      <w:numFmt w:val="bullet"/>
      <w:lvlText w:val=""/>
      <w:lvlJc w:val="left"/>
      <w:pPr>
        <w:tabs>
          <w:tab w:val="num" w:pos="6798"/>
        </w:tabs>
        <w:ind w:left="6798" w:hanging="360"/>
      </w:pPr>
      <w:rPr>
        <w:rFonts w:ascii="Wingdings" w:hAnsi="Wingdings" w:hint="default"/>
      </w:rPr>
    </w:lvl>
  </w:abstractNum>
  <w:abstractNum w:abstractNumId="16">
    <w:nsid w:val="29B8246F"/>
    <w:multiLevelType w:val="hybridMultilevel"/>
    <w:tmpl w:val="446C4C58"/>
    <w:lvl w:ilvl="0" w:tplc="FD8209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47872"/>
    <w:multiLevelType w:val="hybridMultilevel"/>
    <w:tmpl w:val="D932DADA"/>
    <w:lvl w:ilvl="0" w:tplc="FD8209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BC4A52"/>
    <w:multiLevelType w:val="hybridMultilevel"/>
    <w:tmpl w:val="185838C6"/>
    <w:lvl w:ilvl="0" w:tplc="3F924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6739BA"/>
    <w:multiLevelType w:val="hybridMultilevel"/>
    <w:tmpl w:val="6FF69F70"/>
    <w:lvl w:ilvl="0" w:tplc="6DB0787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494555"/>
    <w:multiLevelType w:val="hybridMultilevel"/>
    <w:tmpl w:val="115EC0A4"/>
    <w:lvl w:ilvl="0" w:tplc="FD8209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4EE2763"/>
    <w:multiLevelType w:val="multilevel"/>
    <w:tmpl w:val="EACA0028"/>
    <w:lvl w:ilvl="0">
      <w:start w:val="1"/>
      <w:numFmt w:val="decimal"/>
      <w:lvlText w:val="%1."/>
      <w:lvlJc w:val="left"/>
      <w:pPr>
        <w:ind w:left="720" w:hanging="360"/>
      </w:pPr>
      <w:rPr>
        <w:rFonts w:hint="default"/>
      </w:rPr>
    </w:lvl>
    <w:lvl w:ilvl="1">
      <w:start w:val="2"/>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5593797"/>
    <w:multiLevelType w:val="hybridMultilevel"/>
    <w:tmpl w:val="96A48410"/>
    <w:lvl w:ilvl="0" w:tplc="72A465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468CC"/>
    <w:multiLevelType w:val="hybridMultilevel"/>
    <w:tmpl w:val="5EC2CC42"/>
    <w:lvl w:ilvl="0" w:tplc="FD82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02621"/>
    <w:multiLevelType w:val="hybridMultilevel"/>
    <w:tmpl w:val="0C7AE350"/>
    <w:lvl w:ilvl="0" w:tplc="FD8209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8438F"/>
    <w:multiLevelType w:val="hybridMultilevel"/>
    <w:tmpl w:val="27DC9520"/>
    <w:lvl w:ilvl="0" w:tplc="FFFFFFFF">
      <w:start w:val="1"/>
      <w:numFmt w:val="bullet"/>
      <w:lvlText w:val=""/>
      <w:lvlJc w:val="left"/>
      <w:pPr>
        <w:tabs>
          <w:tab w:val="num" w:pos="1038"/>
        </w:tabs>
        <w:ind w:left="1038" w:hanging="360"/>
      </w:pPr>
      <w:rPr>
        <w:rFonts w:ascii="Symbol" w:hAnsi="Symbol"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start w:val="1"/>
      <w:numFmt w:val="bullet"/>
      <w:lvlText w:val=""/>
      <w:lvlJc w:val="left"/>
      <w:pPr>
        <w:tabs>
          <w:tab w:val="num" w:pos="2478"/>
        </w:tabs>
        <w:ind w:left="2478" w:hanging="360"/>
      </w:pPr>
      <w:rPr>
        <w:rFonts w:ascii="Wingdings" w:hAnsi="Wingdings" w:hint="default"/>
      </w:rPr>
    </w:lvl>
    <w:lvl w:ilvl="3" w:tplc="FFFFFFFF">
      <w:start w:val="1"/>
      <w:numFmt w:val="bullet"/>
      <w:lvlText w:val=""/>
      <w:lvlJc w:val="left"/>
      <w:pPr>
        <w:tabs>
          <w:tab w:val="num" w:pos="3198"/>
        </w:tabs>
        <w:ind w:left="3198" w:hanging="360"/>
      </w:pPr>
      <w:rPr>
        <w:rFonts w:ascii="Symbol" w:hAnsi="Symbol" w:hint="default"/>
      </w:rPr>
    </w:lvl>
    <w:lvl w:ilvl="4" w:tplc="FFFFFFFF">
      <w:start w:val="1"/>
      <w:numFmt w:val="bullet"/>
      <w:lvlText w:val="o"/>
      <w:lvlJc w:val="left"/>
      <w:pPr>
        <w:tabs>
          <w:tab w:val="num" w:pos="3918"/>
        </w:tabs>
        <w:ind w:left="3918" w:hanging="360"/>
      </w:pPr>
      <w:rPr>
        <w:rFonts w:ascii="Courier New" w:hAnsi="Courier New" w:hint="default"/>
      </w:rPr>
    </w:lvl>
    <w:lvl w:ilvl="5" w:tplc="FFFFFFFF">
      <w:start w:val="1"/>
      <w:numFmt w:val="bullet"/>
      <w:lvlText w:val=""/>
      <w:lvlJc w:val="left"/>
      <w:pPr>
        <w:tabs>
          <w:tab w:val="num" w:pos="4638"/>
        </w:tabs>
        <w:ind w:left="4638" w:hanging="360"/>
      </w:pPr>
      <w:rPr>
        <w:rFonts w:ascii="Wingdings" w:hAnsi="Wingdings" w:hint="default"/>
      </w:rPr>
    </w:lvl>
    <w:lvl w:ilvl="6" w:tplc="FFFFFFFF">
      <w:start w:val="1"/>
      <w:numFmt w:val="bullet"/>
      <w:lvlText w:val=""/>
      <w:lvlJc w:val="left"/>
      <w:pPr>
        <w:tabs>
          <w:tab w:val="num" w:pos="5358"/>
        </w:tabs>
        <w:ind w:left="5358" w:hanging="360"/>
      </w:pPr>
      <w:rPr>
        <w:rFonts w:ascii="Symbol" w:hAnsi="Symbol" w:hint="default"/>
      </w:rPr>
    </w:lvl>
    <w:lvl w:ilvl="7" w:tplc="FFFFFFFF">
      <w:start w:val="1"/>
      <w:numFmt w:val="bullet"/>
      <w:lvlText w:val="o"/>
      <w:lvlJc w:val="left"/>
      <w:pPr>
        <w:tabs>
          <w:tab w:val="num" w:pos="6078"/>
        </w:tabs>
        <w:ind w:left="6078" w:hanging="360"/>
      </w:pPr>
      <w:rPr>
        <w:rFonts w:ascii="Courier New" w:hAnsi="Courier New" w:hint="default"/>
      </w:rPr>
    </w:lvl>
    <w:lvl w:ilvl="8" w:tplc="FFFFFFFF">
      <w:start w:val="1"/>
      <w:numFmt w:val="bullet"/>
      <w:lvlText w:val=""/>
      <w:lvlJc w:val="left"/>
      <w:pPr>
        <w:tabs>
          <w:tab w:val="num" w:pos="6798"/>
        </w:tabs>
        <w:ind w:left="6798" w:hanging="360"/>
      </w:pPr>
      <w:rPr>
        <w:rFonts w:ascii="Wingdings" w:hAnsi="Wingdings" w:hint="default"/>
      </w:rPr>
    </w:lvl>
  </w:abstractNum>
  <w:abstractNum w:abstractNumId="26">
    <w:nsid w:val="51E2004D"/>
    <w:multiLevelType w:val="hybridMultilevel"/>
    <w:tmpl w:val="7814F4D8"/>
    <w:lvl w:ilvl="0" w:tplc="FD8209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2E13E13"/>
    <w:multiLevelType w:val="hybridMultilevel"/>
    <w:tmpl w:val="61FA51D4"/>
    <w:lvl w:ilvl="0" w:tplc="9A9E17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F08DF"/>
    <w:multiLevelType w:val="multilevel"/>
    <w:tmpl w:val="BD0E31DA"/>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400F9B"/>
    <w:multiLevelType w:val="hybridMultilevel"/>
    <w:tmpl w:val="CFC66F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5FCC5E89"/>
    <w:multiLevelType w:val="hybridMultilevel"/>
    <w:tmpl w:val="BEE621E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7F5FC4"/>
    <w:multiLevelType w:val="multilevel"/>
    <w:tmpl w:val="EACA0028"/>
    <w:lvl w:ilvl="0">
      <w:start w:val="1"/>
      <w:numFmt w:val="decimal"/>
      <w:lvlText w:val="%1."/>
      <w:lvlJc w:val="left"/>
      <w:pPr>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8042836"/>
    <w:multiLevelType w:val="hybridMultilevel"/>
    <w:tmpl w:val="0678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80214"/>
    <w:multiLevelType w:val="hybridMultilevel"/>
    <w:tmpl w:val="3B929F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8F9745D"/>
    <w:multiLevelType w:val="hybridMultilevel"/>
    <w:tmpl w:val="3B988996"/>
    <w:lvl w:ilvl="0" w:tplc="AF4C6532">
      <w:start w:val="1"/>
      <w:numFmt w:val="bullet"/>
      <w:pStyle w:val="0000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4A70D3"/>
    <w:multiLevelType w:val="hybridMultilevel"/>
    <w:tmpl w:val="FD927EA0"/>
    <w:lvl w:ilvl="0" w:tplc="86BC5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B4BE3"/>
    <w:multiLevelType w:val="hybridMultilevel"/>
    <w:tmpl w:val="76ECE204"/>
    <w:lvl w:ilvl="0" w:tplc="7780F65C">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nsid w:val="767C51A9"/>
    <w:multiLevelType w:val="hybridMultilevel"/>
    <w:tmpl w:val="FC90DB30"/>
    <w:lvl w:ilvl="0" w:tplc="FD82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33CD5"/>
    <w:multiLevelType w:val="multilevel"/>
    <w:tmpl w:val="E010487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7A9C7C89"/>
    <w:multiLevelType w:val="hybridMultilevel"/>
    <w:tmpl w:val="2B9A0AF4"/>
    <w:lvl w:ilvl="0" w:tplc="255E03B2">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nsid w:val="7B2333CF"/>
    <w:multiLevelType w:val="hybridMultilevel"/>
    <w:tmpl w:val="644E7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CB1B65"/>
    <w:multiLevelType w:val="hybridMultilevel"/>
    <w:tmpl w:val="5EE02496"/>
    <w:lvl w:ilvl="0" w:tplc="7780F6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EAC72CF"/>
    <w:multiLevelType w:val="multilevel"/>
    <w:tmpl w:val="8A0EB74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F5D6348"/>
    <w:multiLevelType w:val="hybridMultilevel"/>
    <w:tmpl w:val="2AD807BC"/>
    <w:lvl w:ilvl="0" w:tplc="EB7C8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1"/>
  </w:num>
  <w:num w:numId="4">
    <w:abstractNumId w:val="8"/>
  </w:num>
  <w:num w:numId="5">
    <w:abstractNumId w:val="36"/>
  </w:num>
  <w:num w:numId="6">
    <w:abstractNumId w:val="34"/>
  </w:num>
  <w:num w:numId="7">
    <w:abstractNumId w:val="17"/>
  </w:num>
  <w:num w:numId="8">
    <w:abstractNumId w:val="26"/>
  </w:num>
  <w:num w:numId="9">
    <w:abstractNumId w:val="13"/>
  </w:num>
  <w:num w:numId="10">
    <w:abstractNumId w:val="16"/>
  </w:num>
  <w:num w:numId="11">
    <w:abstractNumId w:val="37"/>
  </w:num>
  <w:num w:numId="12">
    <w:abstractNumId w:val="20"/>
  </w:num>
  <w:num w:numId="13">
    <w:abstractNumId w:val="35"/>
  </w:num>
  <w:num w:numId="14">
    <w:abstractNumId w:val="3"/>
  </w:num>
  <w:num w:numId="15">
    <w:abstractNumId w:val="1"/>
  </w:num>
  <w:num w:numId="16">
    <w:abstractNumId w:val="2"/>
  </w:num>
  <w:num w:numId="17">
    <w:abstractNumId w:val="39"/>
  </w:num>
  <w:num w:numId="18">
    <w:abstractNumId w:val="0"/>
  </w:num>
  <w:num w:numId="19">
    <w:abstractNumId w:val="12"/>
  </w:num>
  <w:num w:numId="20">
    <w:abstractNumId w:val="43"/>
  </w:num>
  <w:num w:numId="21">
    <w:abstractNumId w:val="24"/>
  </w:num>
  <w:num w:numId="22">
    <w:abstractNumId w:val="23"/>
  </w:num>
  <w:num w:numId="23">
    <w:abstractNumId w:val="14"/>
  </w:num>
  <w:num w:numId="24">
    <w:abstractNumId w:val="18"/>
  </w:num>
  <w:num w:numId="25">
    <w:abstractNumId w:val="27"/>
  </w:num>
  <w:num w:numId="26">
    <w:abstractNumId w:val="42"/>
  </w:num>
  <w:num w:numId="27">
    <w:abstractNumId w:val="9"/>
  </w:num>
  <w:num w:numId="28">
    <w:abstractNumId w:val="11"/>
  </w:num>
  <w:num w:numId="29">
    <w:abstractNumId w:val="33"/>
  </w:num>
  <w:num w:numId="30">
    <w:abstractNumId w:val="22"/>
  </w:num>
  <w:num w:numId="31">
    <w:abstractNumId w:val="29"/>
  </w:num>
  <w:num w:numId="32">
    <w:abstractNumId w:val="31"/>
  </w:num>
  <w:num w:numId="33">
    <w:abstractNumId w:val="21"/>
  </w:num>
  <w:num w:numId="34">
    <w:abstractNumId w:val="6"/>
  </w:num>
  <w:num w:numId="35">
    <w:abstractNumId w:val="7"/>
  </w:num>
  <w:num w:numId="36">
    <w:abstractNumId w:val="5"/>
  </w:num>
  <w:num w:numId="37">
    <w:abstractNumId w:val="30"/>
  </w:num>
  <w:num w:numId="38">
    <w:abstractNumId w:val="10"/>
  </w:num>
  <w:num w:numId="39">
    <w:abstractNumId w:val="19"/>
  </w:num>
  <w:num w:numId="40">
    <w:abstractNumId w:val="4"/>
  </w:num>
  <w:num w:numId="41">
    <w:abstractNumId w:val="32"/>
  </w:num>
  <w:num w:numId="42">
    <w:abstractNumId w:val="28"/>
  </w:num>
  <w:num w:numId="43">
    <w:abstractNumId w:val="38"/>
  </w:num>
  <w:num w:numId="4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D"/>
    <w:rsid w:val="000009C2"/>
    <w:rsid w:val="00016AE6"/>
    <w:rsid w:val="00024AA3"/>
    <w:rsid w:val="0003594C"/>
    <w:rsid w:val="000367EF"/>
    <w:rsid w:val="00040F38"/>
    <w:rsid w:val="000429EC"/>
    <w:rsid w:val="00044E78"/>
    <w:rsid w:val="00047DCB"/>
    <w:rsid w:val="00050D70"/>
    <w:rsid w:val="00056A19"/>
    <w:rsid w:val="0006394E"/>
    <w:rsid w:val="00074609"/>
    <w:rsid w:val="000752FD"/>
    <w:rsid w:val="00077C9D"/>
    <w:rsid w:val="0008686C"/>
    <w:rsid w:val="00097594"/>
    <w:rsid w:val="000A12E9"/>
    <w:rsid w:val="000C15FF"/>
    <w:rsid w:val="000C2346"/>
    <w:rsid w:val="000C6407"/>
    <w:rsid w:val="000D43AB"/>
    <w:rsid w:val="000E140B"/>
    <w:rsid w:val="000E28ED"/>
    <w:rsid w:val="000E41C0"/>
    <w:rsid w:val="000E5556"/>
    <w:rsid w:val="000F0270"/>
    <w:rsid w:val="000F3CE9"/>
    <w:rsid w:val="000F54A0"/>
    <w:rsid w:val="000F7BDA"/>
    <w:rsid w:val="00102CA7"/>
    <w:rsid w:val="0010426C"/>
    <w:rsid w:val="00107436"/>
    <w:rsid w:val="00115493"/>
    <w:rsid w:val="00123574"/>
    <w:rsid w:val="00126FEF"/>
    <w:rsid w:val="00132731"/>
    <w:rsid w:val="00134A0B"/>
    <w:rsid w:val="00134B55"/>
    <w:rsid w:val="0013533F"/>
    <w:rsid w:val="0013698A"/>
    <w:rsid w:val="001401E7"/>
    <w:rsid w:val="001418B4"/>
    <w:rsid w:val="00143A23"/>
    <w:rsid w:val="0015434D"/>
    <w:rsid w:val="001629AD"/>
    <w:rsid w:val="00165FA9"/>
    <w:rsid w:val="001724AE"/>
    <w:rsid w:val="0018180B"/>
    <w:rsid w:val="00194C8D"/>
    <w:rsid w:val="001967C3"/>
    <w:rsid w:val="001A314C"/>
    <w:rsid w:val="001B13DC"/>
    <w:rsid w:val="001B3530"/>
    <w:rsid w:val="001B61E8"/>
    <w:rsid w:val="001C3B49"/>
    <w:rsid w:val="001C4088"/>
    <w:rsid w:val="001C5846"/>
    <w:rsid w:val="001D75CF"/>
    <w:rsid w:val="001E4688"/>
    <w:rsid w:val="001E6776"/>
    <w:rsid w:val="001F03CA"/>
    <w:rsid w:val="001F3152"/>
    <w:rsid w:val="001F534E"/>
    <w:rsid w:val="001F5C96"/>
    <w:rsid w:val="001F5E77"/>
    <w:rsid w:val="001F795B"/>
    <w:rsid w:val="001F7CBA"/>
    <w:rsid w:val="00202DD8"/>
    <w:rsid w:val="0021201C"/>
    <w:rsid w:val="00213666"/>
    <w:rsid w:val="00215D6C"/>
    <w:rsid w:val="00225BE4"/>
    <w:rsid w:val="002266E9"/>
    <w:rsid w:val="00231CBB"/>
    <w:rsid w:val="0023210A"/>
    <w:rsid w:val="00233C8A"/>
    <w:rsid w:val="00236C91"/>
    <w:rsid w:val="00243E60"/>
    <w:rsid w:val="0025398C"/>
    <w:rsid w:val="00256FA0"/>
    <w:rsid w:val="00261B4E"/>
    <w:rsid w:val="00262AF9"/>
    <w:rsid w:val="00263555"/>
    <w:rsid w:val="00263B51"/>
    <w:rsid w:val="002648E5"/>
    <w:rsid w:val="00265D77"/>
    <w:rsid w:val="0026718C"/>
    <w:rsid w:val="00267724"/>
    <w:rsid w:val="0027121E"/>
    <w:rsid w:val="00277B50"/>
    <w:rsid w:val="00285D8A"/>
    <w:rsid w:val="00286376"/>
    <w:rsid w:val="00293F94"/>
    <w:rsid w:val="002949BA"/>
    <w:rsid w:val="00295249"/>
    <w:rsid w:val="00295B86"/>
    <w:rsid w:val="002961E3"/>
    <w:rsid w:val="002A27F9"/>
    <w:rsid w:val="002A3BFE"/>
    <w:rsid w:val="002A6534"/>
    <w:rsid w:val="002B6583"/>
    <w:rsid w:val="002B70CB"/>
    <w:rsid w:val="002C078B"/>
    <w:rsid w:val="002C0EA3"/>
    <w:rsid w:val="002C1B6A"/>
    <w:rsid w:val="002C3E0E"/>
    <w:rsid w:val="002C52EB"/>
    <w:rsid w:val="002C58B8"/>
    <w:rsid w:val="002C645D"/>
    <w:rsid w:val="002D0BD1"/>
    <w:rsid w:val="002D5499"/>
    <w:rsid w:val="002E539D"/>
    <w:rsid w:val="002E6638"/>
    <w:rsid w:val="002F2F70"/>
    <w:rsid w:val="002F6BD8"/>
    <w:rsid w:val="003043A0"/>
    <w:rsid w:val="003109B7"/>
    <w:rsid w:val="0031117A"/>
    <w:rsid w:val="00315765"/>
    <w:rsid w:val="00321D79"/>
    <w:rsid w:val="003230B9"/>
    <w:rsid w:val="00331996"/>
    <w:rsid w:val="003367A1"/>
    <w:rsid w:val="00337C7A"/>
    <w:rsid w:val="003445B2"/>
    <w:rsid w:val="00345D85"/>
    <w:rsid w:val="00345DC4"/>
    <w:rsid w:val="00354B08"/>
    <w:rsid w:val="00355CF5"/>
    <w:rsid w:val="00361DD2"/>
    <w:rsid w:val="00365E8F"/>
    <w:rsid w:val="00370500"/>
    <w:rsid w:val="00372D58"/>
    <w:rsid w:val="0038300D"/>
    <w:rsid w:val="003876F3"/>
    <w:rsid w:val="003912DC"/>
    <w:rsid w:val="003A0500"/>
    <w:rsid w:val="003A0FE9"/>
    <w:rsid w:val="003A1ECA"/>
    <w:rsid w:val="003A2692"/>
    <w:rsid w:val="003A4BC6"/>
    <w:rsid w:val="003B170F"/>
    <w:rsid w:val="003B61C5"/>
    <w:rsid w:val="003B7149"/>
    <w:rsid w:val="003C24B7"/>
    <w:rsid w:val="003C28BF"/>
    <w:rsid w:val="003C2A8C"/>
    <w:rsid w:val="003C6937"/>
    <w:rsid w:val="003D5551"/>
    <w:rsid w:val="003D5C4C"/>
    <w:rsid w:val="003E777A"/>
    <w:rsid w:val="003F5A8A"/>
    <w:rsid w:val="004004AC"/>
    <w:rsid w:val="00400E4B"/>
    <w:rsid w:val="0040373A"/>
    <w:rsid w:val="00404F49"/>
    <w:rsid w:val="00407A7E"/>
    <w:rsid w:val="00410B2B"/>
    <w:rsid w:val="00412DE0"/>
    <w:rsid w:val="00415544"/>
    <w:rsid w:val="00415E11"/>
    <w:rsid w:val="0041601B"/>
    <w:rsid w:val="004220D6"/>
    <w:rsid w:val="004315EC"/>
    <w:rsid w:val="004350BC"/>
    <w:rsid w:val="0044278F"/>
    <w:rsid w:val="004468FD"/>
    <w:rsid w:val="004529B7"/>
    <w:rsid w:val="004531FA"/>
    <w:rsid w:val="004555EC"/>
    <w:rsid w:val="00457743"/>
    <w:rsid w:val="00457A3D"/>
    <w:rsid w:val="00457C71"/>
    <w:rsid w:val="004604F3"/>
    <w:rsid w:val="0047233B"/>
    <w:rsid w:val="00472D56"/>
    <w:rsid w:val="0047596B"/>
    <w:rsid w:val="00480868"/>
    <w:rsid w:val="004840C6"/>
    <w:rsid w:val="004A0495"/>
    <w:rsid w:val="004A095B"/>
    <w:rsid w:val="004A7A7C"/>
    <w:rsid w:val="004B26AB"/>
    <w:rsid w:val="004D6774"/>
    <w:rsid w:val="004D6F3C"/>
    <w:rsid w:val="004D7C85"/>
    <w:rsid w:val="004E0373"/>
    <w:rsid w:val="004E6E25"/>
    <w:rsid w:val="004F0058"/>
    <w:rsid w:val="004F173E"/>
    <w:rsid w:val="004F7FB1"/>
    <w:rsid w:val="005004ED"/>
    <w:rsid w:val="00500691"/>
    <w:rsid w:val="00501311"/>
    <w:rsid w:val="0050272F"/>
    <w:rsid w:val="00504741"/>
    <w:rsid w:val="00505629"/>
    <w:rsid w:val="00506F48"/>
    <w:rsid w:val="00510300"/>
    <w:rsid w:val="00515D38"/>
    <w:rsid w:val="00516B11"/>
    <w:rsid w:val="005200F7"/>
    <w:rsid w:val="00523B43"/>
    <w:rsid w:val="0053617C"/>
    <w:rsid w:val="005451AD"/>
    <w:rsid w:val="00547CC1"/>
    <w:rsid w:val="005523C8"/>
    <w:rsid w:val="005619FB"/>
    <w:rsid w:val="00566B68"/>
    <w:rsid w:val="00581578"/>
    <w:rsid w:val="00585217"/>
    <w:rsid w:val="005939BB"/>
    <w:rsid w:val="00596D3E"/>
    <w:rsid w:val="005A1B85"/>
    <w:rsid w:val="005A330B"/>
    <w:rsid w:val="005A6600"/>
    <w:rsid w:val="005A6FDC"/>
    <w:rsid w:val="005B05A3"/>
    <w:rsid w:val="005B05EC"/>
    <w:rsid w:val="005B0715"/>
    <w:rsid w:val="005B1449"/>
    <w:rsid w:val="005B32A1"/>
    <w:rsid w:val="005B38D7"/>
    <w:rsid w:val="005B3DF7"/>
    <w:rsid w:val="005C0E98"/>
    <w:rsid w:val="005C208E"/>
    <w:rsid w:val="005D01CA"/>
    <w:rsid w:val="005D61D4"/>
    <w:rsid w:val="005D7266"/>
    <w:rsid w:val="005D73CE"/>
    <w:rsid w:val="005E018C"/>
    <w:rsid w:val="005E4267"/>
    <w:rsid w:val="005E5DB8"/>
    <w:rsid w:val="005E6DF3"/>
    <w:rsid w:val="005F5571"/>
    <w:rsid w:val="005F6991"/>
    <w:rsid w:val="006053AD"/>
    <w:rsid w:val="00606D25"/>
    <w:rsid w:val="00607410"/>
    <w:rsid w:val="00613249"/>
    <w:rsid w:val="00621BF4"/>
    <w:rsid w:val="006251B4"/>
    <w:rsid w:val="00625A3D"/>
    <w:rsid w:val="006309B4"/>
    <w:rsid w:val="00631B23"/>
    <w:rsid w:val="00632618"/>
    <w:rsid w:val="00632A83"/>
    <w:rsid w:val="0063768E"/>
    <w:rsid w:val="00640577"/>
    <w:rsid w:val="006410BD"/>
    <w:rsid w:val="00646BE6"/>
    <w:rsid w:val="006545ED"/>
    <w:rsid w:val="00654868"/>
    <w:rsid w:val="00666ED4"/>
    <w:rsid w:val="00670688"/>
    <w:rsid w:val="00673284"/>
    <w:rsid w:val="00674A96"/>
    <w:rsid w:val="00681880"/>
    <w:rsid w:val="00685F49"/>
    <w:rsid w:val="00691671"/>
    <w:rsid w:val="0069527B"/>
    <w:rsid w:val="006A3744"/>
    <w:rsid w:val="006A522F"/>
    <w:rsid w:val="006B472C"/>
    <w:rsid w:val="006B71F8"/>
    <w:rsid w:val="006C167B"/>
    <w:rsid w:val="006C33B8"/>
    <w:rsid w:val="006D1B2F"/>
    <w:rsid w:val="006E0B05"/>
    <w:rsid w:val="006E14C6"/>
    <w:rsid w:val="006E239C"/>
    <w:rsid w:val="006E3DF4"/>
    <w:rsid w:val="006E567F"/>
    <w:rsid w:val="006F2AE0"/>
    <w:rsid w:val="00700864"/>
    <w:rsid w:val="007018DA"/>
    <w:rsid w:val="00703FFC"/>
    <w:rsid w:val="0070590B"/>
    <w:rsid w:val="00706C6A"/>
    <w:rsid w:val="00707E2F"/>
    <w:rsid w:val="007137CC"/>
    <w:rsid w:val="007140F0"/>
    <w:rsid w:val="007157C1"/>
    <w:rsid w:val="00715B12"/>
    <w:rsid w:val="00716EFD"/>
    <w:rsid w:val="007171D2"/>
    <w:rsid w:val="007171F5"/>
    <w:rsid w:val="0072069E"/>
    <w:rsid w:val="00723C00"/>
    <w:rsid w:val="007253C5"/>
    <w:rsid w:val="00725BB3"/>
    <w:rsid w:val="00726D9E"/>
    <w:rsid w:val="007301D5"/>
    <w:rsid w:val="00730557"/>
    <w:rsid w:val="007306F4"/>
    <w:rsid w:val="00730F49"/>
    <w:rsid w:val="00733D44"/>
    <w:rsid w:val="007359A4"/>
    <w:rsid w:val="00736D32"/>
    <w:rsid w:val="00741F33"/>
    <w:rsid w:val="0074592F"/>
    <w:rsid w:val="00751AF5"/>
    <w:rsid w:val="00754F87"/>
    <w:rsid w:val="00756BFB"/>
    <w:rsid w:val="00757611"/>
    <w:rsid w:val="00765D4E"/>
    <w:rsid w:val="00767BAC"/>
    <w:rsid w:val="00770E47"/>
    <w:rsid w:val="00783153"/>
    <w:rsid w:val="00783A27"/>
    <w:rsid w:val="00784407"/>
    <w:rsid w:val="007859A9"/>
    <w:rsid w:val="00791B97"/>
    <w:rsid w:val="00793DEF"/>
    <w:rsid w:val="007978BA"/>
    <w:rsid w:val="007A69D1"/>
    <w:rsid w:val="007B2EA7"/>
    <w:rsid w:val="007D06CA"/>
    <w:rsid w:val="007D2918"/>
    <w:rsid w:val="007F1F20"/>
    <w:rsid w:val="008022B2"/>
    <w:rsid w:val="00803195"/>
    <w:rsid w:val="00806615"/>
    <w:rsid w:val="00846156"/>
    <w:rsid w:val="008463CA"/>
    <w:rsid w:val="008575E0"/>
    <w:rsid w:val="00865F63"/>
    <w:rsid w:val="0086737A"/>
    <w:rsid w:val="00883EF9"/>
    <w:rsid w:val="008A379B"/>
    <w:rsid w:val="008A3DF0"/>
    <w:rsid w:val="008B2C2D"/>
    <w:rsid w:val="008C03AF"/>
    <w:rsid w:val="008C08D7"/>
    <w:rsid w:val="008C3FD9"/>
    <w:rsid w:val="008C752B"/>
    <w:rsid w:val="008C7931"/>
    <w:rsid w:val="008D0CE7"/>
    <w:rsid w:val="008D675F"/>
    <w:rsid w:val="008E5077"/>
    <w:rsid w:val="008F1736"/>
    <w:rsid w:val="008F443E"/>
    <w:rsid w:val="008F6207"/>
    <w:rsid w:val="00900D40"/>
    <w:rsid w:val="00903939"/>
    <w:rsid w:val="00903CD2"/>
    <w:rsid w:val="0091567B"/>
    <w:rsid w:val="00927FF0"/>
    <w:rsid w:val="00931970"/>
    <w:rsid w:val="00944609"/>
    <w:rsid w:val="009509F9"/>
    <w:rsid w:val="00952BF3"/>
    <w:rsid w:val="00955474"/>
    <w:rsid w:val="00963781"/>
    <w:rsid w:val="0096434F"/>
    <w:rsid w:val="00965E45"/>
    <w:rsid w:val="009706C2"/>
    <w:rsid w:val="009826CD"/>
    <w:rsid w:val="009933DD"/>
    <w:rsid w:val="009979A7"/>
    <w:rsid w:val="009A73A1"/>
    <w:rsid w:val="009A7586"/>
    <w:rsid w:val="009A7C66"/>
    <w:rsid w:val="009B0F8F"/>
    <w:rsid w:val="009B6E9B"/>
    <w:rsid w:val="009B7F27"/>
    <w:rsid w:val="009C2E08"/>
    <w:rsid w:val="009C3E29"/>
    <w:rsid w:val="009C7ACD"/>
    <w:rsid w:val="009D09BF"/>
    <w:rsid w:val="009E13C8"/>
    <w:rsid w:val="009E3A91"/>
    <w:rsid w:val="009F069D"/>
    <w:rsid w:val="009F3524"/>
    <w:rsid w:val="009F5C09"/>
    <w:rsid w:val="00A331B8"/>
    <w:rsid w:val="00A33D56"/>
    <w:rsid w:val="00A36BC0"/>
    <w:rsid w:val="00A379A2"/>
    <w:rsid w:val="00A4484C"/>
    <w:rsid w:val="00A463AD"/>
    <w:rsid w:val="00A516CF"/>
    <w:rsid w:val="00A62748"/>
    <w:rsid w:val="00A627E0"/>
    <w:rsid w:val="00A67CB4"/>
    <w:rsid w:val="00A67E3B"/>
    <w:rsid w:val="00A75F53"/>
    <w:rsid w:val="00A777E7"/>
    <w:rsid w:val="00A91504"/>
    <w:rsid w:val="00A943CD"/>
    <w:rsid w:val="00A9577A"/>
    <w:rsid w:val="00A96A99"/>
    <w:rsid w:val="00AA65A4"/>
    <w:rsid w:val="00AA7B51"/>
    <w:rsid w:val="00AB1072"/>
    <w:rsid w:val="00AB470B"/>
    <w:rsid w:val="00AC14C9"/>
    <w:rsid w:val="00AC7830"/>
    <w:rsid w:val="00AD1448"/>
    <w:rsid w:val="00AD17F7"/>
    <w:rsid w:val="00AD2104"/>
    <w:rsid w:val="00AE313C"/>
    <w:rsid w:val="00AE5557"/>
    <w:rsid w:val="00AE7325"/>
    <w:rsid w:val="00AF267E"/>
    <w:rsid w:val="00AF6D1C"/>
    <w:rsid w:val="00B04E79"/>
    <w:rsid w:val="00B04F20"/>
    <w:rsid w:val="00B12F15"/>
    <w:rsid w:val="00B14F12"/>
    <w:rsid w:val="00B21BB1"/>
    <w:rsid w:val="00B26062"/>
    <w:rsid w:val="00B365B4"/>
    <w:rsid w:val="00B36B4A"/>
    <w:rsid w:val="00B5038E"/>
    <w:rsid w:val="00B646B3"/>
    <w:rsid w:val="00B71359"/>
    <w:rsid w:val="00B714C5"/>
    <w:rsid w:val="00B721FB"/>
    <w:rsid w:val="00B7496A"/>
    <w:rsid w:val="00B84871"/>
    <w:rsid w:val="00B93052"/>
    <w:rsid w:val="00B93346"/>
    <w:rsid w:val="00B95270"/>
    <w:rsid w:val="00BA550D"/>
    <w:rsid w:val="00BA63A2"/>
    <w:rsid w:val="00BB787F"/>
    <w:rsid w:val="00BC456F"/>
    <w:rsid w:val="00BC46A8"/>
    <w:rsid w:val="00BC4C49"/>
    <w:rsid w:val="00BC64F3"/>
    <w:rsid w:val="00BD0604"/>
    <w:rsid w:val="00BD60EB"/>
    <w:rsid w:val="00BE7100"/>
    <w:rsid w:val="00BE735D"/>
    <w:rsid w:val="00BF007D"/>
    <w:rsid w:val="00BF1F42"/>
    <w:rsid w:val="00BF270F"/>
    <w:rsid w:val="00C02196"/>
    <w:rsid w:val="00C0271A"/>
    <w:rsid w:val="00C11B90"/>
    <w:rsid w:val="00C11F1B"/>
    <w:rsid w:val="00C13F30"/>
    <w:rsid w:val="00C30030"/>
    <w:rsid w:val="00C32E20"/>
    <w:rsid w:val="00C33551"/>
    <w:rsid w:val="00C4024D"/>
    <w:rsid w:val="00C415CA"/>
    <w:rsid w:val="00C43EA4"/>
    <w:rsid w:val="00C45AB7"/>
    <w:rsid w:val="00C50B5F"/>
    <w:rsid w:val="00C51287"/>
    <w:rsid w:val="00C5799B"/>
    <w:rsid w:val="00C614D8"/>
    <w:rsid w:val="00C65AE2"/>
    <w:rsid w:val="00C7129E"/>
    <w:rsid w:val="00C75FD7"/>
    <w:rsid w:val="00C76C2D"/>
    <w:rsid w:val="00C77272"/>
    <w:rsid w:val="00CB0589"/>
    <w:rsid w:val="00CB1509"/>
    <w:rsid w:val="00CC286F"/>
    <w:rsid w:val="00CD38A3"/>
    <w:rsid w:val="00CD67B4"/>
    <w:rsid w:val="00CE35B8"/>
    <w:rsid w:val="00CE3AB3"/>
    <w:rsid w:val="00CE4C5A"/>
    <w:rsid w:val="00CF4CEA"/>
    <w:rsid w:val="00D05A98"/>
    <w:rsid w:val="00D05BFC"/>
    <w:rsid w:val="00D06E61"/>
    <w:rsid w:val="00D10C43"/>
    <w:rsid w:val="00D12F9D"/>
    <w:rsid w:val="00D17AC0"/>
    <w:rsid w:val="00D22F9C"/>
    <w:rsid w:val="00D24E95"/>
    <w:rsid w:val="00D356C3"/>
    <w:rsid w:val="00D413E8"/>
    <w:rsid w:val="00D4241B"/>
    <w:rsid w:val="00D44AFB"/>
    <w:rsid w:val="00D6011E"/>
    <w:rsid w:val="00D650FB"/>
    <w:rsid w:val="00D67120"/>
    <w:rsid w:val="00D70FFD"/>
    <w:rsid w:val="00D71B8A"/>
    <w:rsid w:val="00D731CD"/>
    <w:rsid w:val="00D73F7F"/>
    <w:rsid w:val="00D86B86"/>
    <w:rsid w:val="00D87EE1"/>
    <w:rsid w:val="00D9122B"/>
    <w:rsid w:val="00D91A6B"/>
    <w:rsid w:val="00D92529"/>
    <w:rsid w:val="00D937E6"/>
    <w:rsid w:val="00D94206"/>
    <w:rsid w:val="00D963A4"/>
    <w:rsid w:val="00DA3C2C"/>
    <w:rsid w:val="00DA3EAF"/>
    <w:rsid w:val="00DA7947"/>
    <w:rsid w:val="00DB0A55"/>
    <w:rsid w:val="00DB4408"/>
    <w:rsid w:val="00DB6086"/>
    <w:rsid w:val="00DC1296"/>
    <w:rsid w:val="00DD0141"/>
    <w:rsid w:val="00DD0AB0"/>
    <w:rsid w:val="00DD5339"/>
    <w:rsid w:val="00DD5EB6"/>
    <w:rsid w:val="00DD622B"/>
    <w:rsid w:val="00DF3881"/>
    <w:rsid w:val="00E00C82"/>
    <w:rsid w:val="00E0269C"/>
    <w:rsid w:val="00E12755"/>
    <w:rsid w:val="00E1391F"/>
    <w:rsid w:val="00E17360"/>
    <w:rsid w:val="00E176E2"/>
    <w:rsid w:val="00E25B2B"/>
    <w:rsid w:val="00E276A0"/>
    <w:rsid w:val="00E37F66"/>
    <w:rsid w:val="00E41988"/>
    <w:rsid w:val="00E455E1"/>
    <w:rsid w:val="00E53D5D"/>
    <w:rsid w:val="00E62B2D"/>
    <w:rsid w:val="00E6783B"/>
    <w:rsid w:val="00E74D2E"/>
    <w:rsid w:val="00E80131"/>
    <w:rsid w:val="00E801C9"/>
    <w:rsid w:val="00E83E20"/>
    <w:rsid w:val="00E86DDC"/>
    <w:rsid w:val="00E92427"/>
    <w:rsid w:val="00EA21CB"/>
    <w:rsid w:val="00EA3016"/>
    <w:rsid w:val="00EA790A"/>
    <w:rsid w:val="00EB4625"/>
    <w:rsid w:val="00EB624D"/>
    <w:rsid w:val="00ED345F"/>
    <w:rsid w:val="00ED46C4"/>
    <w:rsid w:val="00ED5399"/>
    <w:rsid w:val="00ED7323"/>
    <w:rsid w:val="00EE28B3"/>
    <w:rsid w:val="00EE2F5B"/>
    <w:rsid w:val="00EE315B"/>
    <w:rsid w:val="00EE5626"/>
    <w:rsid w:val="00EF72BB"/>
    <w:rsid w:val="00EF79DB"/>
    <w:rsid w:val="00F00703"/>
    <w:rsid w:val="00F01189"/>
    <w:rsid w:val="00F06332"/>
    <w:rsid w:val="00F1022A"/>
    <w:rsid w:val="00F10F5F"/>
    <w:rsid w:val="00F13C82"/>
    <w:rsid w:val="00F14324"/>
    <w:rsid w:val="00F14993"/>
    <w:rsid w:val="00F15D71"/>
    <w:rsid w:val="00F16509"/>
    <w:rsid w:val="00F3469F"/>
    <w:rsid w:val="00F4067A"/>
    <w:rsid w:val="00F417E8"/>
    <w:rsid w:val="00F43DF8"/>
    <w:rsid w:val="00F458E3"/>
    <w:rsid w:val="00F55CC6"/>
    <w:rsid w:val="00F6307A"/>
    <w:rsid w:val="00F641CB"/>
    <w:rsid w:val="00F643BE"/>
    <w:rsid w:val="00F67B1F"/>
    <w:rsid w:val="00F7052F"/>
    <w:rsid w:val="00F71BD3"/>
    <w:rsid w:val="00F73821"/>
    <w:rsid w:val="00F822AE"/>
    <w:rsid w:val="00F9157A"/>
    <w:rsid w:val="00F9568E"/>
    <w:rsid w:val="00FA28B7"/>
    <w:rsid w:val="00FA6A1A"/>
    <w:rsid w:val="00FB0130"/>
    <w:rsid w:val="00FB0992"/>
    <w:rsid w:val="00FB1CBA"/>
    <w:rsid w:val="00FB78CB"/>
    <w:rsid w:val="00FC4015"/>
    <w:rsid w:val="00FC7441"/>
    <w:rsid w:val="00FD0454"/>
    <w:rsid w:val="00FD0B84"/>
    <w:rsid w:val="00FD538A"/>
    <w:rsid w:val="00FE1668"/>
    <w:rsid w:val="00FE79BC"/>
    <w:rsid w:val="00FE7B84"/>
    <w:rsid w:val="00FF0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Address"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FB"/>
    <w:pPr>
      <w:spacing w:after="200" w:line="276" w:lineRule="auto"/>
    </w:pPr>
    <w:rPr>
      <w:sz w:val="22"/>
      <w:szCs w:val="22"/>
      <w:lang w:eastAsia="en-US"/>
    </w:rPr>
  </w:style>
  <w:style w:type="paragraph" w:styleId="2">
    <w:name w:val="heading 2"/>
    <w:basedOn w:val="a"/>
    <w:link w:val="20"/>
    <w:qFormat/>
    <w:rsid w:val="004004AC"/>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qFormat/>
    <w:locked/>
    <w:rsid w:val="00505629"/>
    <w:pPr>
      <w:keepNext/>
      <w:numPr>
        <w:numId w:val="18"/>
      </w:numPr>
      <w:suppressAutoHyphens/>
      <w:spacing w:after="0" w:line="240" w:lineRule="auto"/>
      <w:outlineLvl w:val="2"/>
    </w:pPr>
    <w:rPr>
      <w:rFonts w:ascii="Times New Roman" w:eastAsia="Arial Unicode MS"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004AC"/>
    <w:rPr>
      <w:rFonts w:ascii="Times New Roman" w:hAnsi="Times New Roman" w:cs="Times New Roman"/>
      <w:b/>
      <w:bCs/>
      <w:sz w:val="36"/>
      <w:szCs w:val="36"/>
      <w:lang w:eastAsia="ru-RU"/>
    </w:rPr>
  </w:style>
  <w:style w:type="character" w:styleId="a3">
    <w:name w:val="Strong"/>
    <w:qFormat/>
    <w:rsid w:val="00D731CD"/>
    <w:rPr>
      <w:rFonts w:cs="Times New Roman"/>
      <w:b/>
      <w:bCs/>
    </w:rPr>
  </w:style>
  <w:style w:type="character" w:styleId="a4">
    <w:name w:val="Hyperlink"/>
    <w:rsid w:val="007978BA"/>
    <w:rPr>
      <w:rFonts w:cs="Times New Roman"/>
      <w:color w:val="0000FF"/>
      <w:u w:val="single"/>
    </w:rPr>
  </w:style>
  <w:style w:type="paragraph" w:styleId="a5">
    <w:name w:val="header"/>
    <w:basedOn w:val="a"/>
    <w:link w:val="a6"/>
    <w:rsid w:val="00566B68"/>
    <w:pPr>
      <w:tabs>
        <w:tab w:val="center" w:pos="4677"/>
        <w:tab w:val="right" w:pos="9355"/>
      </w:tabs>
      <w:spacing w:after="0" w:line="240" w:lineRule="auto"/>
    </w:pPr>
    <w:rPr>
      <w:rFonts w:ascii="Times New Roman" w:hAnsi="Times New Roman"/>
      <w:sz w:val="20"/>
      <w:szCs w:val="20"/>
      <w:lang w:eastAsia="ru-RU"/>
    </w:rPr>
  </w:style>
  <w:style w:type="character" w:customStyle="1" w:styleId="a6">
    <w:name w:val="Верхний колонтитул Знак"/>
    <w:link w:val="a5"/>
    <w:locked/>
    <w:rsid w:val="00566B68"/>
    <w:rPr>
      <w:rFonts w:ascii="Times New Roman" w:hAnsi="Times New Roman" w:cs="Times New Roman"/>
      <w:sz w:val="20"/>
      <w:szCs w:val="20"/>
      <w:lang w:eastAsia="ru-RU"/>
    </w:rPr>
  </w:style>
  <w:style w:type="paragraph" w:styleId="a7">
    <w:name w:val="List Paragraph"/>
    <w:basedOn w:val="a"/>
    <w:uiPriority w:val="34"/>
    <w:qFormat/>
    <w:rsid w:val="009C2E08"/>
    <w:pPr>
      <w:spacing w:after="0" w:line="240" w:lineRule="auto"/>
      <w:ind w:left="720"/>
      <w:contextualSpacing/>
    </w:pPr>
    <w:rPr>
      <w:rFonts w:ascii="Times New Roman" w:hAnsi="Times New Roman"/>
      <w:sz w:val="24"/>
      <w:szCs w:val="24"/>
      <w:lang w:eastAsia="ru-RU"/>
    </w:rPr>
  </w:style>
  <w:style w:type="paragraph" w:customStyle="1" w:styleId="1">
    <w:name w:val="Абзац списка1"/>
    <w:basedOn w:val="a"/>
    <w:uiPriority w:val="99"/>
    <w:rsid w:val="00BC456F"/>
    <w:pPr>
      <w:ind w:left="720"/>
      <w:contextualSpacing/>
    </w:pPr>
  </w:style>
  <w:style w:type="paragraph" w:customStyle="1" w:styleId="a8">
    <w:name w:val="Содержимое таблицы"/>
    <w:basedOn w:val="a"/>
    <w:uiPriority w:val="99"/>
    <w:rsid w:val="00331996"/>
    <w:pPr>
      <w:widowControl w:val="0"/>
      <w:suppressLineNumbers/>
      <w:suppressAutoHyphens/>
      <w:spacing w:after="0" w:line="240" w:lineRule="auto"/>
    </w:pPr>
    <w:rPr>
      <w:rFonts w:ascii="Times New Roman" w:hAnsi="Times New Roman" w:cs="Lohit Hindi"/>
      <w:kern w:val="1"/>
      <w:sz w:val="24"/>
      <w:szCs w:val="24"/>
      <w:lang w:eastAsia="hi-IN" w:bidi="hi-IN"/>
    </w:rPr>
  </w:style>
  <w:style w:type="paragraph" w:styleId="a9">
    <w:name w:val="footer"/>
    <w:basedOn w:val="a"/>
    <w:link w:val="aa"/>
    <w:uiPriority w:val="99"/>
    <w:rsid w:val="0044278F"/>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44278F"/>
    <w:rPr>
      <w:rFonts w:cs="Times New Roman"/>
    </w:rPr>
  </w:style>
  <w:style w:type="paragraph" w:customStyle="1" w:styleId="21">
    <w:name w:val="Абзац списка2"/>
    <w:basedOn w:val="a"/>
    <w:rsid w:val="00E6783B"/>
    <w:pPr>
      <w:ind w:left="720"/>
      <w:contextualSpacing/>
    </w:pPr>
  </w:style>
  <w:style w:type="paragraph" w:styleId="HTML">
    <w:name w:val="HTML Address"/>
    <w:basedOn w:val="a"/>
    <w:link w:val="HTML0"/>
    <w:uiPriority w:val="99"/>
    <w:rsid w:val="00E53D5D"/>
    <w:pPr>
      <w:spacing w:after="0" w:line="240" w:lineRule="auto"/>
    </w:pPr>
    <w:rPr>
      <w:rFonts w:ascii="Times New Roman" w:hAnsi="Times New Roman"/>
      <w:i/>
      <w:iCs/>
      <w:sz w:val="24"/>
      <w:szCs w:val="24"/>
    </w:rPr>
  </w:style>
  <w:style w:type="character" w:customStyle="1" w:styleId="HTML0">
    <w:name w:val="Адрес HTML Знак"/>
    <w:link w:val="HTML"/>
    <w:uiPriority w:val="99"/>
    <w:locked/>
    <w:rsid w:val="00E53D5D"/>
    <w:rPr>
      <w:rFonts w:ascii="Times New Roman" w:hAnsi="Times New Roman" w:cs="Times New Roman"/>
      <w:i/>
      <w:iCs/>
      <w:sz w:val="24"/>
      <w:szCs w:val="24"/>
    </w:rPr>
  </w:style>
  <w:style w:type="paragraph" w:customStyle="1" w:styleId="ab">
    <w:name w:val="Знак"/>
    <w:basedOn w:val="a"/>
    <w:rsid w:val="00E53D5D"/>
    <w:pPr>
      <w:spacing w:after="160" w:line="240" w:lineRule="exact"/>
    </w:pPr>
    <w:rPr>
      <w:rFonts w:ascii="Verdana" w:hAnsi="Verdana"/>
      <w:sz w:val="20"/>
      <w:szCs w:val="20"/>
      <w:lang w:val="en-US"/>
    </w:rPr>
  </w:style>
  <w:style w:type="paragraph" w:styleId="31">
    <w:name w:val="Body Text 3"/>
    <w:basedOn w:val="a"/>
    <w:link w:val="32"/>
    <w:uiPriority w:val="99"/>
    <w:rsid w:val="0013698A"/>
    <w:pPr>
      <w:widowControl w:val="0"/>
      <w:autoSpaceDE w:val="0"/>
      <w:autoSpaceDN w:val="0"/>
      <w:adjustRightInd w:val="0"/>
      <w:spacing w:after="0" w:line="240" w:lineRule="auto"/>
    </w:pPr>
    <w:rPr>
      <w:rFonts w:ascii="Times New Roman" w:hAnsi="Times New Roman"/>
      <w:sz w:val="20"/>
      <w:szCs w:val="20"/>
    </w:rPr>
  </w:style>
  <w:style w:type="character" w:customStyle="1" w:styleId="32">
    <w:name w:val="Основной текст 3 Знак"/>
    <w:link w:val="31"/>
    <w:uiPriority w:val="99"/>
    <w:locked/>
    <w:rsid w:val="0013698A"/>
    <w:rPr>
      <w:rFonts w:ascii="Times New Roman" w:hAnsi="Times New Roman" w:cs="Times New Roman"/>
      <w:sz w:val="20"/>
      <w:szCs w:val="20"/>
    </w:rPr>
  </w:style>
  <w:style w:type="paragraph" w:styleId="ac">
    <w:name w:val="No Spacing"/>
    <w:link w:val="ad"/>
    <w:uiPriority w:val="99"/>
    <w:qFormat/>
    <w:rsid w:val="0013698A"/>
    <w:rPr>
      <w:lang w:eastAsia="en-US"/>
    </w:rPr>
  </w:style>
  <w:style w:type="character" w:customStyle="1" w:styleId="ad">
    <w:name w:val="Без интервала Знак"/>
    <w:link w:val="ac"/>
    <w:uiPriority w:val="1"/>
    <w:locked/>
    <w:rsid w:val="0013698A"/>
    <w:rPr>
      <w:lang w:eastAsia="en-US" w:bidi="ar-SA"/>
    </w:rPr>
  </w:style>
  <w:style w:type="paragraph" w:styleId="ae">
    <w:name w:val="Normal (Web)"/>
    <w:aliases w:val="Обычный (Web)"/>
    <w:basedOn w:val="a"/>
    <w:uiPriority w:val="99"/>
    <w:unhideWhenUsed/>
    <w:rsid w:val="003A1ECA"/>
    <w:pPr>
      <w:spacing w:before="100" w:beforeAutospacing="1" w:after="100" w:afterAutospacing="1" w:line="240" w:lineRule="auto"/>
    </w:pPr>
    <w:rPr>
      <w:rFonts w:ascii="Times New Roman" w:hAnsi="Times New Roman"/>
      <w:sz w:val="24"/>
      <w:szCs w:val="24"/>
      <w:lang w:eastAsia="ru-RU"/>
    </w:rPr>
  </w:style>
  <w:style w:type="paragraph" w:styleId="af">
    <w:name w:val="Title"/>
    <w:basedOn w:val="a"/>
    <w:link w:val="af0"/>
    <w:qFormat/>
    <w:locked/>
    <w:rsid w:val="001B61E8"/>
    <w:pPr>
      <w:overflowPunct w:val="0"/>
      <w:autoSpaceDE w:val="0"/>
      <w:autoSpaceDN w:val="0"/>
      <w:adjustRightInd w:val="0"/>
      <w:spacing w:before="240" w:after="60" w:line="240" w:lineRule="auto"/>
      <w:jc w:val="center"/>
      <w:outlineLvl w:val="0"/>
    </w:pPr>
    <w:rPr>
      <w:rFonts w:ascii="Arial" w:hAnsi="Arial"/>
      <w:b/>
      <w:bCs/>
      <w:kern w:val="28"/>
      <w:sz w:val="32"/>
      <w:szCs w:val="32"/>
    </w:rPr>
  </w:style>
  <w:style w:type="character" w:customStyle="1" w:styleId="af0">
    <w:name w:val="Название Знак"/>
    <w:link w:val="af"/>
    <w:uiPriority w:val="10"/>
    <w:locked/>
    <w:rsid w:val="001B61E8"/>
    <w:rPr>
      <w:rFonts w:ascii="Arial" w:hAnsi="Arial" w:cs="Arial"/>
      <w:b/>
      <w:bCs/>
      <w:kern w:val="28"/>
      <w:sz w:val="32"/>
      <w:szCs w:val="32"/>
    </w:rPr>
  </w:style>
  <w:style w:type="paragraph" w:styleId="af1">
    <w:name w:val="Balloon Text"/>
    <w:basedOn w:val="a"/>
    <w:link w:val="af2"/>
    <w:unhideWhenUsed/>
    <w:rsid w:val="009933DD"/>
    <w:pPr>
      <w:spacing w:after="0" w:line="240" w:lineRule="auto"/>
    </w:pPr>
    <w:rPr>
      <w:rFonts w:ascii="Tahoma" w:hAnsi="Tahoma"/>
      <w:sz w:val="16"/>
      <w:szCs w:val="16"/>
    </w:rPr>
  </w:style>
  <w:style w:type="character" w:customStyle="1" w:styleId="af2">
    <w:name w:val="Текст выноски Знак"/>
    <w:link w:val="af1"/>
    <w:locked/>
    <w:rsid w:val="009933DD"/>
    <w:rPr>
      <w:rFonts w:ascii="Tahoma" w:hAnsi="Tahoma" w:cs="Tahoma"/>
      <w:sz w:val="16"/>
      <w:szCs w:val="16"/>
      <w:lang w:eastAsia="en-US"/>
    </w:rPr>
  </w:style>
  <w:style w:type="paragraph" w:styleId="af3">
    <w:name w:val="Body Text Indent"/>
    <w:basedOn w:val="a"/>
    <w:link w:val="af4"/>
    <w:uiPriority w:val="99"/>
    <w:semiHidden/>
    <w:unhideWhenUsed/>
    <w:rsid w:val="00D44AFB"/>
    <w:pPr>
      <w:spacing w:after="120"/>
      <w:ind w:left="283"/>
    </w:pPr>
    <w:rPr>
      <w:sz w:val="20"/>
      <w:szCs w:val="20"/>
    </w:rPr>
  </w:style>
  <w:style w:type="character" w:customStyle="1" w:styleId="af4">
    <w:name w:val="Основной текст с отступом Знак"/>
    <w:link w:val="af3"/>
    <w:uiPriority w:val="99"/>
    <w:semiHidden/>
    <w:locked/>
    <w:rsid w:val="00D44AFB"/>
    <w:rPr>
      <w:rFonts w:cs="Times New Roman"/>
      <w:lang w:eastAsia="en-US"/>
    </w:rPr>
  </w:style>
  <w:style w:type="table" w:styleId="af5">
    <w:name w:val="Table Grid"/>
    <w:basedOn w:val="a1"/>
    <w:uiPriority w:val="59"/>
    <w:locked/>
    <w:rsid w:val="00631B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Раздел"/>
    <w:basedOn w:val="a"/>
    <w:qFormat/>
    <w:rsid w:val="009F3524"/>
    <w:pPr>
      <w:spacing w:before="200" w:after="100" w:line="360" w:lineRule="auto"/>
      <w:ind w:firstLine="567"/>
      <w:jc w:val="both"/>
    </w:pPr>
    <w:rPr>
      <w:rFonts w:ascii="Times New Roman" w:eastAsia="Calibri" w:hAnsi="Times New Roman"/>
      <w:b/>
      <w:sz w:val="28"/>
    </w:rPr>
  </w:style>
  <w:style w:type="paragraph" w:customStyle="1" w:styleId="00001">
    <w:name w:val="Маркированный_00001"/>
    <w:basedOn w:val="a7"/>
    <w:qFormat/>
    <w:rsid w:val="00A331B8"/>
    <w:pPr>
      <w:numPr>
        <w:numId w:val="6"/>
      </w:numPr>
      <w:tabs>
        <w:tab w:val="num" w:pos="720"/>
      </w:tabs>
      <w:spacing w:line="360" w:lineRule="auto"/>
      <w:ind w:left="1134" w:hanging="567"/>
      <w:jc w:val="both"/>
    </w:pPr>
    <w:rPr>
      <w:rFonts w:eastAsia="Calibri"/>
      <w:sz w:val="28"/>
      <w:szCs w:val="22"/>
      <w:lang w:eastAsia="en-US"/>
    </w:rPr>
  </w:style>
  <w:style w:type="character" w:customStyle="1" w:styleId="30">
    <w:name w:val="Заголовок 3 Знак"/>
    <w:link w:val="3"/>
    <w:rsid w:val="00505629"/>
    <w:rPr>
      <w:rFonts w:ascii="Times New Roman" w:eastAsia="Arial Unicode MS" w:hAnsi="Times New Roman"/>
      <w:b/>
      <w:bCs/>
      <w:sz w:val="24"/>
      <w:szCs w:val="24"/>
      <w:lang w:eastAsia="ar-SA"/>
    </w:rPr>
  </w:style>
  <w:style w:type="character" w:customStyle="1" w:styleId="apple-converted-space">
    <w:name w:val="apple-converted-space"/>
    <w:rsid w:val="00505629"/>
  </w:style>
  <w:style w:type="paragraph" w:customStyle="1" w:styleId="af7">
    <w:name w:val="Знак Знак"/>
    <w:basedOn w:val="a"/>
    <w:rsid w:val="00505629"/>
    <w:pPr>
      <w:spacing w:before="100" w:beforeAutospacing="1" w:after="100" w:afterAutospacing="1" w:line="240" w:lineRule="auto"/>
    </w:pPr>
    <w:rPr>
      <w:rFonts w:ascii="Arial" w:hAnsi="Arial"/>
      <w:sz w:val="20"/>
      <w:szCs w:val="20"/>
      <w:lang w:val="en-US"/>
    </w:rPr>
  </w:style>
  <w:style w:type="paragraph" w:customStyle="1" w:styleId="10">
    <w:name w:val="Знак Знак1 Знак Знак"/>
    <w:basedOn w:val="a"/>
    <w:rsid w:val="00505629"/>
    <w:pPr>
      <w:spacing w:before="100" w:beforeAutospacing="1" w:after="100" w:afterAutospacing="1" w:line="240" w:lineRule="auto"/>
    </w:pPr>
    <w:rPr>
      <w:rFonts w:ascii="Tahoma" w:hAnsi="Tahoma"/>
      <w:sz w:val="20"/>
      <w:szCs w:val="20"/>
      <w:lang w:val="en-US"/>
    </w:rPr>
  </w:style>
  <w:style w:type="paragraph" w:styleId="af8">
    <w:name w:val="Body Text"/>
    <w:basedOn w:val="a"/>
    <w:link w:val="af9"/>
    <w:rsid w:val="00505629"/>
    <w:pPr>
      <w:spacing w:after="0" w:line="240" w:lineRule="auto"/>
      <w:jc w:val="center"/>
    </w:pPr>
    <w:rPr>
      <w:rFonts w:ascii="Times New Roman" w:hAnsi="Times New Roman"/>
      <w:b/>
      <w:bCs/>
      <w:sz w:val="36"/>
      <w:szCs w:val="24"/>
    </w:rPr>
  </w:style>
  <w:style w:type="character" w:customStyle="1" w:styleId="af9">
    <w:name w:val="Основной текст Знак"/>
    <w:link w:val="af8"/>
    <w:rsid w:val="00505629"/>
    <w:rPr>
      <w:rFonts w:ascii="Times New Roman" w:hAnsi="Times New Roman"/>
      <w:b/>
      <w:bCs/>
      <w:sz w:val="36"/>
      <w:szCs w:val="24"/>
    </w:rPr>
  </w:style>
  <w:style w:type="paragraph" w:styleId="afa">
    <w:name w:val="footnote text"/>
    <w:basedOn w:val="a"/>
    <w:link w:val="afb"/>
    <w:uiPriority w:val="99"/>
    <w:semiHidden/>
    <w:unhideWhenUsed/>
    <w:rsid w:val="00505629"/>
    <w:pPr>
      <w:spacing w:after="0" w:line="240" w:lineRule="auto"/>
    </w:pPr>
    <w:rPr>
      <w:rFonts w:eastAsia="Calibri"/>
      <w:sz w:val="20"/>
      <w:szCs w:val="20"/>
    </w:rPr>
  </w:style>
  <w:style w:type="character" w:customStyle="1" w:styleId="afb">
    <w:name w:val="Текст сноски Знак"/>
    <w:link w:val="afa"/>
    <w:uiPriority w:val="99"/>
    <w:semiHidden/>
    <w:rsid w:val="00505629"/>
    <w:rPr>
      <w:rFonts w:eastAsia="Calibri"/>
      <w:lang w:eastAsia="en-US"/>
    </w:rPr>
  </w:style>
  <w:style w:type="character" w:styleId="afc">
    <w:name w:val="footnote reference"/>
    <w:uiPriority w:val="99"/>
    <w:semiHidden/>
    <w:unhideWhenUsed/>
    <w:rsid w:val="00505629"/>
    <w:rPr>
      <w:vertAlign w:val="superscript"/>
    </w:rPr>
  </w:style>
  <w:style w:type="character" w:customStyle="1" w:styleId="s7">
    <w:name w:val="s7"/>
    <w:rsid w:val="00505629"/>
  </w:style>
  <w:style w:type="paragraph" w:customStyle="1" w:styleId="p31">
    <w:name w:val="p31"/>
    <w:basedOn w:val="a"/>
    <w:rsid w:val="00505629"/>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basedOn w:val="a1"/>
    <w:next w:val="af5"/>
    <w:uiPriority w:val="59"/>
    <w:rsid w:val="0009759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B14F1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DB6086"/>
    <w:rPr>
      <w:sz w:val="22"/>
      <w:szCs w:val="22"/>
      <w:lang w:eastAsia="en-US"/>
    </w:rPr>
  </w:style>
  <w:style w:type="numbering" w:customStyle="1" w:styleId="13">
    <w:name w:val="Нет списка1"/>
    <w:next w:val="a2"/>
    <w:semiHidden/>
    <w:rsid w:val="00A62748"/>
  </w:style>
  <w:style w:type="table" w:customStyle="1" w:styleId="33">
    <w:name w:val="Сетка таблицы3"/>
    <w:basedOn w:val="a1"/>
    <w:next w:val="af5"/>
    <w:uiPriority w:val="59"/>
    <w:rsid w:val="00A627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62748"/>
    <w:pPr>
      <w:autoSpaceDE w:val="0"/>
      <w:autoSpaceDN w:val="0"/>
      <w:adjustRightInd w:val="0"/>
    </w:pPr>
    <w:rPr>
      <w:rFonts w:cs="Calibri"/>
      <w:sz w:val="28"/>
      <w:szCs w:val="28"/>
    </w:rPr>
  </w:style>
  <w:style w:type="paragraph" w:styleId="34">
    <w:name w:val="Body Text Indent 3"/>
    <w:basedOn w:val="a"/>
    <w:link w:val="35"/>
    <w:rsid w:val="00A62748"/>
    <w:pPr>
      <w:spacing w:after="0" w:line="240" w:lineRule="auto"/>
      <w:ind w:left="60"/>
      <w:jc w:val="both"/>
    </w:pPr>
    <w:rPr>
      <w:rFonts w:ascii="Times New Roman" w:hAnsi="Times New Roman"/>
      <w:sz w:val="28"/>
      <w:szCs w:val="24"/>
      <w:lang w:val="x-none" w:eastAsia="x-none"/>
    </w:rPr>
  </w:style>
  <w:style w:type="character" w:customStyle="1" w:styleId="35">
    <w:name w:val="Основной текст с отступом 3 Знак"/>
    <w:basedOn w:val="a0"/>
    <w:link w:val="34"/>
    <w:rsid w:val="00A62748"/>
    <w:rPr>
      <w:rFonts w:ascii="Times New Roman" w:hAnsi="Times New Roman"/>
      <w:sz w:val="28"/>
      <w:szCs w:val="24"/>
      <w:lang w:val="x-none" w:eastAsia="x-none"/>
    </w:rPr>
  </w:style>
  <w:style w:type="paragraph" w:customStyle="1" w:styleId="ConsNormal">
    <w:name w:val="ConsNormal"/>
    <w:rsid w:val="00A62748"/>
    <w:pPr>
      <w:widowControl w:val="0"/>
      <w:autoSpaceDE w:val="0"/>
      <w:autoSpaceDN w:val="0"/>
      <w:adjustRightInd w:val="0"/>
      <w:ind w:right="19772" w:firstLine="720"/>
    </w:pPr>
    <w:rPr>
      <w:rFonts w:ascii="Arial" w:hAnsi="Arial" w:cs="Arial"/>
      <w:sz w:val="26"/>
      <w:szCs w:val="26"/>
    </w:rPr>
  </w:style>
  <w:style w:type="paragraph" w:customStyle="1" w:styleId="u">
    <w:name w:val="u"/>
    <w:basedOn w:val="a"/>
    <w:rsid w:val="00A62748"/>
    <w:pPr>
      <w:spacing w:before="100" w:beforeAutospacing="1" w:after="100" w:afterAutospacing="1" w:line="240" w:lineRule="auto"/>
    </w:pPr>
    <w:rPr>
      <w:rFonts w:ascii="Times New Roman" w:hAnsi="Times New Roman"/>
      <w:sz w:val="28"/>
      <w:szCs w:val="24"/>
      <w:lang w:eastAsia="ru-RU"/>
    </w:rPr>
  </w:style>
  <w:style w:type="paragraph" w:customStyle="1" w:styleId="Default">
    <w:name w:val="Default"/>
    <w:rsid w:val="00A62748"/>
    <w:pPr>
      <w:autoSpaceDE w:val="0"/>
      <w:autoSpaceDN w:val="0"/>
      <w:adjustRightInd w:val="0"/>
    </w:pPr>
    <w:rPr>
      <w:rFonts w:ascii="Times New Roman" w:hAnsi="Times New Roman"/>
      <w:color w:val="000000"/>
      <w:sz w:val="24"/>
      <w:szCs w:val="24"/>
    </w:rPr>
  </w:style>
  <w:style w:type="paragraph" w:customStyle="1" w:styleId="Style15">
    <w:name w:val="Style15"/>
    <w:basedOn w:val="a"/>
    <w:rsid w:val="00A62748"/>
    <w:pPr>
      <w:widowControl w:val="0"/>
      <w:autoSpaceDE w:val="0"/>
      <w:autoSpaceDN w:val="0"/>
      <w:adjustRightInd w:val="0"/>
      <w:spacing w:after="0" w:line="275" w:lineRule="exact"/>
      <w:ind w:firstLine="739"/>
      <w:jc w:val="both"/>
    </w:pPr>
    <w:rPr>
      <w:rFonts w:ascii="Times New Roman" w:hAnsi="Times New Roman"/>
      <w:sz w:val="24"/>
      <w:szCs w:val="24"/>
      <w:lang w:eastAsia="ru-RU"/>
    </w:rPr>
  </w:style>
  <w:style w:type="paragraph" w:customStyle="1" w:styleId="consnormal0">
    <w:name w:val="consnormal"/>
    <w:basedOn w:val="a"/>
    <w:rsid w:val="00A62748"/>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rsid w:val="00A62748"/>
  </w:style>
  <w:style w:type="character" w:customStyle="1" w:styleId="blk">
    <w:name w:val="blk"/>
    <w:basedOn w:val="a0"/>
    <w:rsid w:val="00A62748"/>
  </w:style>
  <w:style w:type="paragraph" w:customStyle="1" w:styleId="23">
    <w:name w:val="Без интервала2"/>
    <w:rsid w:val="00A62748"/>
    <w:rPr>
      <w:sz w:val="22"/>
      <w:szCs w:val="22"/>
      <w:lang w:eastAsia="en-US"/>
    </w:rPr>
  </w:style>
  <w:style w:type="paragraph" w:customStyle="1" w:styleId="36">
    <w:name w:val="Абзац списка3"/>
    <w:basedOn w:val="a"/>
    <w:rsid w:val="00A62748"/>
    <w:pPr>
      <w:ind w:left="720"/>
      <w:contextualSpacing/>
    </w:pPr>
  </w:style>
  <w:style w:type="paragraph" w:customStyle="1" w:styleId="pagetext">
    <w:name w:val="page_text"/>
    <w:basedOn w:val="a"/>
    <w:rsid w:val="00A62748"/>
    <w:pPr>
      <w:spacing w:before="100" w:beforeAutospacing="1" w:after="100" w:afterAutospacing="1" w:line="240" w:lineRule="auto"/>
    </w:pPr>
    <w:rPr>
      <w:rFonts w:ascii="PTSerifRegular" w:hAnsi="PTSerifRegular"/>
      <w:color w:val="000000"/>
      <w:sz w:val="23"/>
      <w:szCs w:val="23"/>
      <w:lang w:eastAsia="ru-RU"/>
    </w:rPr>
  </w:style>
  <w:style w:type="character" w:styleId="afd">
    <w:name w:val="FollowedHyperlink"/>
    <w:rsid w:val="00A62748"/>
    <w:rPr>
      <w:color w:val="800080"/>
      <w:u w:val="single"/>
    </w:rPr>
  </w:style>
  <w:style w:type="numbering" w:customStyle="1" w:styleId="24">
    <w:name w:val="Нет списка2"/>
    <w:next w:val="a2"/>
    <w:semiHidden/>
    <w:rsid w:val="00365E8F"/>
  </w:style>
  <w:style w:type="table" w:customStyle="1" w:styleId="4">
    <w:name w:val="Сетка таблицы4"/>
    <w:basedOn w:val="a1"/>
    <w:next w:val="af5"/>
    <w:uiPriority w:val="59"/>
    <w:rsid w:val="00365E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365E8F"/>
    <w:rPr>
      <w:sz w:val="22"/>
      <w:szCs w:val="22"/>
      <w:lang w:eastAsia="en-US"/>
    </w:rPr>
  </w:style>
  <w:style w:type="paragraph" w:customStyle="1" w:styleId="40">
    <w:name w:val="Абзац списка4"/>
    <w:basedOn w:val="a"/>
    <w:rsid w:val="00365E8F"/>
    <w:pPr>
      <w:ind w:left="720"/>
      <w:contextualSpacing/>
    </w:pPr>
  </w:style>
  <w:style w:type="table" w:customStyle="1" w:styleId="5">
    <w:name w:val="Сетка таблицы5"/>
    <w:basedOn w:val="a1"/>
    <w:next w:val="af5"/>
    <w:uiPriority w:val="59"/>
    <w:rsid w:val="00500691"/>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Address"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FB"/>
    <w:pPr>
      <w:spacing w:after="200" w:line="276" w:lineRule="auto"/>
    </w:pPr>
    <w:rPr>
      <w:sz w:val="22"/>
      <w:szCs w:val="22"/>
      <w:lang w:eastAsia="en-US"/>
    </w:rPr>
  </w:style>
  <w:style w:type="paragraph" w:styleId="2">
    <w:name w:val="heading 2"/>
    <w:basedOn w:val="a"/>
    <w:link w:val="20"/>
    <w:qFormat/>
    <w:rsid w:val="004004AC"/>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qFormat/>
    <w:locked/>
    <w:rsid w:val="00505629"/>
    <w:pPr>
      <w:keepNext/>
      <w:numPr>
        <w:numId w:val="18"/>
      </w:numPr>
      <w:suppressAutoHyphens/>
      <w:spacing w:after="0" w:line="240" w:lineRule="auto"/>
      <w:outlineLvl w:val="2"/>
    </w:pPr>
    <w:rPr>
      <w:rFonts w:ascii="Times New Roman" w:eastAsia="Arial Unicode MS"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004AC"/>
    <w:rPr>
      <w:rFonts w:ascii="Times New Roman" w:hAnsi="Times New Roman" w:cs="Times New Roman"/>
      <w:b/>
      <w:bCs/>
      <w:sz w:val="36"/>
      <w:szCs w:val="36"/>
      <w:lang w:eastAsia="ru-RU"/>
    </w:rPr>
  </w:style>
  <w:style w:type="character" w:styleId="a3">
    <w:name w:val="Strong"/>
    <w:qFormat/>
    <w:rsid w:val="00D731CD"/>
    <w:rPr>
      <w:rFonts w:cs="Times New Roman"/>
      <w:b/>
      <w:bCs/>
    </w:rPr>
  </w:style>
  <w:style w:type="character" w:styleId="a4">
    <w:name w:val="Hyperlink"/>
    <w:rsid w:val="007978BA"/>
    <w:rPr>
      <w:rFonts w:cs="Times New Roman"/>
      <w:color w:val="0000FF"/>
      <w:u w:val="single"/>
    </w:rPr>
  </w:style>
  <w:style w:type="paragraph" w:styleId="a5">
    <w:name w:val="header"/>
    <w:basedOn w:val="a"/>
    <w:link w:val="a6"/>
    <w:rsid w:val="00566B68"/>
    <w:pPr>
      <w:tabs>
        <w:tab w:val="center" w:pos="4677"/>
        <w:tab w:val="right" w:pos="9355"/>
      </w:tabs>
      <w:spacing w:after="0" w:line="240" w:lineRule="auto"/>
    </w:pPr>
    <w:rPr>
      <w:rFonts w:ascii="Times New Roman" w:hAnsi="Times New Roman"/>
      <w:sz w:val="20"/>
      <w:szCs w:val="20"/>
      <w:lang w:eastAsia="ru-RU"/>
    </w:rPr>
  </w:style>
  <w:style w:type="character" w:customStyle="1" w:styleId="a6">
    <w:name w:val="Верхний колонтитул Знак"/>
    <w:link w:val="a5"/>
    <w:locked/>
    <w:rsid w:val="00566B68"/>
    <w:rPr>
      <w:rFonts w:ascii="Times New Roman" w:hAnsi="Times New Roman" w:cs="Times New Roman"/>
      <w:sz w:val="20"/>
      <w:szCs w:val="20"/>
      <w:lang w:eastAsia="ru-RU"/>
    </w:rPr>
  </w:style>
  <w:style w:type="paragraph" w:styleId="a7">
    <w:name w:val="List Paragraph"/>
    <w:basedOn w:val="a"/>
    <w:uiPriority w:val="34"/>
    <w:qFormat/>
    <w:rsid w:val="009C2E08"/>
    <w:pPr>
      <w:spacing w:after="0" w:line="240" w:lineRule="auto"/>
      <w:ind w:left="720"/>
      <w:contextualSpacing/>
    </w:pPr>
    <w:rPr>
      <w:rFonts w:ascii="Times New Roman" w:hAnsi="Times New Roman"/>
      <w:sz w:val="24"/>
      <w:szCs w:val="24"/>
      <w:lang w:eastAsia="ru-RU"/>
    </w:rPr>
  </w:style>
  <w:style w:type="paragraph" w:customStyle="1" w:styleId="1">
    <w:name w:val="Абзац списка1"/>
    <w:basedOn w:val="a"/>
    <w:uiPriority w:val="99"/>
    <w:rsid w:val="00BC456F"/>
    <w:pPr>
      <w:ind w:left="720"/>
      <w:contextualSpacing/>
    </w:pPr>
  </w:style>
  <w:style w:type="paragraph" w:customStyle="1" w:styleId="a8">
    <w:name w:val="Содержимое таблицы"/>
    <w:basedOn w:val="a"/>
    <w:uiPriority w:val="99"/>
    <w:rsid w:val="00331996"/>
    <w:pPr>
      <w:widowControl w:val="0"/>
      <w:suppressLineNumbers/>
      <w:suppressAutoHyphens/>
      <w:spacing w:after="0" w:line="240" w:lineRule="auto"/>
    </w:pPr>
    <w:rPr>
      <w:rFonts w:ascii="Times New Roman" w:hAnsi="Times New Roman" w:cs="Lohit Hindi"/>
      <w:kern w:val="1"/>
      <w:sz w:val="24"/>
      <w:szCs w:val="24"/>
      <w:lang w:eastAsia="hi-IN" w:bidi="hi-IN"/>
    </w:rPr>
  </w:style>
  <w:style w:type="paragraph" w:styleId="a9">
    <w:name w:val="footer"/>
    <w:basedOn w:val="a"/>
    <w:link w:val="aa"/>
    <w:uiPriority w:val="99"/>
    <w:rsid w:val="0044278F"/>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44278F"/>
    <w:rPr>
      <w:rFonts w:cs="Times New Roman"/>
    </w:rPr>
  </w:style>
  <w:style w:type="paragraph" w:customStyle="1" w:styleId="21">
    <w:name w:val="Абзац списка2"/>
    <w:basedOn w:val="a"/>
    <w:rsid w:val="00E6783B"/>
    <w:pPr>
      <w:ind w:left="720"/>
      <w:contextualSpacing/>
    </w:pPr>
  </w:style>
  <w:style w:type="paragraph" w:styleId="HTML">
    <w:name w:val="HTML Address"/>
    <w:basedOn w:val="a"/>
    <w:link w:val="HTML0"/>
    <w:uiPriority w:val="99"/>
    <w:rsid w:val="00E53D5D"/>
    <w:pPr>
      <w:spacing w:after="0" w:line="240" w:lineRule="auto"/>
    </w:pPr>
    <w:rPr>
      <w:rFonts w:ascii="Times New Roman" w:hAnsi="Times New Roman"/>
      <w:i/>
      <w:iCs/>
      <w:sz w:val="24"/>
      <w:szCs w:val="24"/>
    </w:rPr>
  </w:style>
  <w:style w:type="character" w:customStyle="1" w:styleId="HTML0">
    <w:name w:val="Адрес HTML Знак"/>
    <w:link w:val="HTML"/>
    <w:uiPriority w:val="99"/>
    <w:locked/>
    <w:rsid w:val="00E53D5D"/>
    <w:rPr>
      <w:rFonts w:ascii="Times New Roman" w:hAnsi="Times New Roman" w:cs="Times New Roman"/>
      <w:i/>
      <w:iCs/>
      <w:sz w:val="24"/>
      <w:szCs w:val="24"/>
    </w:rPr>
  </w:style>
  <w:style w:type="paragraph" w:customStyle="1" w:styleId="ab">
    <w:name w:val="Знак"/>
    <w:basedOn w:val="a"/>
    <w:rsid w:val="00E53D5D"/>
    <w:pPr>
      <w:spacing w:after="160" w:line="240" w:lineRule="exact"/>
    </w:pPr>
    <w:rPr>
      <w:rFonts w:ascii="Verdana" w:hAnsi="Verdana"/>
      <w:sz w:val="20"/>
      <w:szCs w:val="20"/>
      <w:lang w:val="en-US"/>
    </w:rPr>
  </w:style>
  <w:style w:type="paragraph" w:styleId="31">
    <w:name w:val="Body Text 3"/>
    <w:basedOn w:val="a"/>
    <w:link w:val="32"/>
    <w:uiPriority w:val="99"/>
    <w:rsid w:val="0013698A"/>
    <w:pPr>
      <w:widowControl w:val="0"/>
      <w:autoSpaceDE w:val="0"/>
      <w:autoSpaceDN w:val="0"/>
      <w:adjustRightInd w:val="0"/>
      <w:spacing w:after="0" w:line="240" w:lineRule="auto"/>
    </w:pPr>
    <w:rPr>
      <w:rFonts w:ascii="Times New Roman" w:hAnsi="Times New Roman"/>
      <w:sz w:val="20"/>
      <w:szCs w:val="20"/>
    </w:rPr>
  </w:style>
  <w:style w:type="character" w:customStyle="1" w:styleId="32">
    <w:name w:val="Основной текст 3 Знак"/>
    <w:link w:val="31"/>
    <w:uiPriority w:val="99"/>
    <w:locked/>
    <w:rsid w:val="0013698A"/>
    <w:rPr>
      <w:rFonts w:ascii="Times New Roman" w:hAnsi="Times New Roman" w:cs="Times New Roman"/>
      <w:sz w:val="20"/>
      <w:szCs w:val="20"/>
    </w:rPr>
  </w:style>
  <w:style w:type="paragraph" w:styleId="ac">
    <w:name w:val="No Spacing"/>
    <w:link w:val="ad"/>
    <w:uiPriority w:val="99"/>
    <w:qFormat/>
    <w:rsid w:val="0013698A"/>
    <w:rPr>
      <w:lang w:eastAsia="en-US"/>
    </w:rPr>
  </w:style>
  <w:style w:type="character" w:customStyle="1" w:styleId="ad">
    <w:name w:val="Без интервала Знак"/>
    <w:link w:val="ac"/>
    <w:uiPriority w:val="1"/>
    <w:locked/>
    <w:rsid w:val="0013698A"/>
    <w:rPr>
      <w:lang w:eastAsia="en-US" w:bidi="ar-SA"/>
    </w:rPr>
  </w:style>
  <w:style w:type="paragraph" w:styleId="ae">
    <w:name w:val="Normal (Web)"/>
    <w:aliases w:val="Обычный (Web)"/>
    <w:basedOn w:val="a"/>
    <w:uiPriority w:val="99"/>
    <w:unhideWhenUsed/>
    <w:rsid w:val="003A1ECA"/>
    <w:pPr>
      <w:spacing w:before="100" w:beforeAutospacing="1" w:after="100" w:afterAutospacing="1" w:line="240" w:lineRule="auto"/>
    </w:pPr>
    <w:rPr>
      <w:rFonts w:ascii="Times New Roman" w:hAnsi="Times New Roman"/>
      <w:sz w:val="24"/>
      <w:szCs w:val="24"/>
      <w:lang w:eastAsia="ru-RU"/>
    </w:rPr>
  </w:style>
  <w:style w:type="paragraph" w:styleId="af">
    <w:name w:val="Title"/>
    <w:basedOn w:val="a"/>
    <w:link w:val="af0"/>
    <w:qFormat/>
    <w:locked/>
    <w:rsid w:val="001B61E8"/>
    <w:pPr>
      <w:overflowPunct w:val="0"/>
      <w:autoSpaceDE w:val="0"/>
      <w:autoSpaceDN w:val="0"/>
      <w:adjustRightInd w:val="0"/>
      <w:spacing w:before="240" w:after="60" w:line="240" w:lineRule="auto"/>
      <w:jc w:val="center"/>
      <w:outlineLvl w:val="0"/>
    </w:pPr>
    <w:rPr>
      <w:rFonts w:ascii="Arial" w:hAnsi="Arial"/>
      <w:b/>
      <w:bCs/>
      <w:kern w:val="28"/>
      <w:sz w:val="32"/>
      <w:szCs w:val="32"/>
    </w:rPr>
  </w:style>
  <w:style w:type="character" w:customStyle="1" w:styleId="af0">
    <w:name w:val="Название Знак"/>
    <w:link w:val="af"/>
    <w:uiPriority w:val="10"/>
    <w:locked/>
    <w:rsid w:val="001B61E8"/>
    <w:rPr>
      <w:rFonts w:ascii="Arial" w:hAnsi="Arial" w:cs="Arial"/>
      <w:b/>
      <w:bCs/>
      <w:kern w:val="28"/>
      <w:sz w:val="32"/>
      <w:szCs w:val="32"/>
    </w:rPr>
  </w:style>
  <w:style w:type="paragraph" w:styleId="af1">
    <w:name w:val="Balloon Text"/>
    <w:basedOn w:val="a"/>
    <w:link w:val="af2"/>
    <w:unhideWhenUsed/>
    <w:rsid w:val="009933DD"/>
    <w:pPr>
      <w:spacing w:after="0" w:line="240" w:lineRule="auto"/>
    </w:pPr>
    <w:rPr>
      <w:rFonts w:ascii="Tahoma" w:hAnsi="Tahoma"/>
      <w:sz w:val="16"/>
      <w:szCs w:val="16"/>
    </w:rPr>
  </w:style>
  <w:style w:type="character" w:customStyle="1" w:styleId="af2">
    <w:name w:val="Текст выноски Знак"/>
    <w:link w:val="af1"/>
    <w:locked/>
    <w:rsid w:val="009933DD"/>
    <w:rPr>
      <w:rFonts w:ascii="Tahoma" w:hAnsi="Tahoma" w:cs="Tahoma"/>
      <w:sz w:val="16"/>
      <w:szCs w:val="16"/>
      <w:lang w:eastAsia="en-US"/>
    </w:rPr>
  </w:style>
  <w:style w:type="paragraph" w:styleId="af3">
    <w:name w:val="Body Text Indent"/>
    <w:basedOn w:val="a"/>
    <w:link w:val="af4"/>
    <w:uiPriority w:val="99"/>
    <w:semiHidden/>
    <w:unhideWhenUsed/>
    <w:rsid w:val="00D44AFB"/>
    <w:pPr>
      <w:spacing w:after="120"/>
      <w:ind w:left="283"/>
    </w:pPr>
    <w:rPr>
      <w:sz w:val="20"/>
      <w:szCs w:val="20"/>
    </w:rPr>
  </w:style>
  <w:style w:type="character" w:customStyle="1" w:styleId="af4">
    <w:name w:val="Основной текст с отступом Знак"/>
    <w:link w:val="af3"/>
    <w:uiPriority w:val="99"/>
    <w:semiHidden/>
    <w:locked/>
    <w:rsid w:val="00D44AFB"/>
    <w:rPr>
      <w:rFonts w:cs="Times New Roman"/>
      <w:lang w:eastAsia="en-US"/>
    </w:rPr>
  </w:style>
  <w:style w:type="table" w:styleId="af5">
    <w:name w:val="Table Grid"/>
    <w:basedOn w:val="a1"/>
    <w:uiPriority w:val="59"/>
    <w:locked/>
    <w:rsid w:val="00631B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Раздел"/>
    <w:basedOn w:val="a"/>
    <w:qFormat/>
    <w:rsid w:val="009F3524"/>
    <w:pPr>
      <w:spacing w:before="200" w:after="100" w:line="360" w:lineRule="auto"/>
      <w:ind w:firstLine="567"/>
      <w:jc w:val="both"/>
    </w:pPr>
    <w:rPr>
      <w:rFonts w:ascii="Times New Roman" w:eastAsia="Calibri" w:hAnsi="Times New Roman"/>
      <w:b/>
      <w:sz w:val="28"/>
    </w:rPr>
  </w:style>
  <w:style w:type="paragraph" w:customStyle="1" w:styleId="00001">
    <w:name w:val="Маркированный_00001"/>
    <w:basedOn w:val="a7"/>
    <w:qFormat/>
    <w:rsid w:val="00A331B8"/>
    <w:pPr>
      <w:numPr>
        <w:numId w:val="6"/>
      </w:numPr>
      <w:tabs>
        <w:tab w:val="num" w:pos="720"/>
      </w:tabs>
      <w:spacing w:line="360" w:lineRule="auto"/>
      <w:ind w:left="1134" w:hanging="567"/>
      <w:jc w:val="both"/>
    </w:pPr>
    <w:rPr>
      <w:rFonts w:eastAsia="Calibri"/>
      <w:sz w:val="28"/>
      <w:szCs w:val="22"/>
      <w:lang w:eastAsia="en-US"/>
    </w:rPr>
  </w:style>
  <w:style w:type="character" w:customStyle="1" w:styleId="30">
    <w:name w:val="Заголовок 3 Знак"/>
    <w:link w:val="3"/>
    <w:rsid w:val="00505629"/>
    <w:rPr>
      <w:rFonts w:ascii="Times New Roman" w:eastAsia="Arial Unicode MS" w:hAnsi="Times New Roman"/>
      <w:b/>
      <w:bCs/>
      <w:sz w:val="24"/>
      <w:szCs w:val="24"/>
      <w:lang w:eastAsia="ar-SA"/>
    </w:rPr>
  </w:style>
  <w:style w:type="character" w:customStyle="1" w:styleId="apple-converted-space">
    <w:name w:val="apple-converted-space"/>
    <w:rsid w:val="00505629"/>
  </w:style>
  <w:style w:type="paragraph" w:customStyle="1" w:styleId="af7">
    <w:name w:val="Знак Знак"/>
    <w:basedOn w:val="a"/>
    <w:rsid w:val="00505629"/>
    <w:pPr>
      <w:spacing w:before="100" w:beforeAutospacing="1" w:after="100" w:afterAutospacing="1" w:line="240" w:lineRule="auto"/>
    </w:pPr>
    <w:rPr>
      <w:rFonts w:ascii="Arial" w:hAnsi="Arial"/>
      <w:sz w:val="20"/>
      <w:szCs w:val="20"/>
      <w:lang w:val="en-US"/>
    </w:rPr>
  </w:style>
  <w:style w:type="paragraph" w:customStyle="1" w:styleId="10">
    <w:name w:val="Знак Знак1 Знак Знак"/>
    <w:basedOn w:val="a"/>
    <w:rsid w:val="00505629"/>
    <w:pPr>
      <w:spacing w:before="100" w:beforeAutospacing="1" w:after="100" w:afterAutospacing="1" w:line="240" w:lineRule="auto"/>
    </w:pPr>
    <w:rPr>
      <w:rFonts w:ascii="Tahoma" w:hAnsi="Tahoma"/>
      <w:sz w:val="20"/>
      <w:szCs w:val="20"/>
      <w:lang w:val="en-US"/>
    </w:rPr>
  </w:style>
  <w:style w:type="paragraph" w:styleId="af8">
    <w:name w:val="Body Text"/>
    <w:basedOn w:val="a"/>
    <w:link w:val="af9"/>
    <w:rsid w:val="00505629"/>
    <w:pPr>
      <w:spacing w:after="0" w:line="240" w:lineRule="auto"/>
      <w:jc w:val="center"/>
    </w:pPr>
    <w:rPr>
      <w:rFonts w:ascii="Times New Roman" w:hAnsi="Times New Roman"/>
      <w:b/>
      <w:bCs/>
      <w:sz w:val="36"/>
      <w:szCs w:val="24"/>
    </w:rPr>
  </w:style>
  <w:style w:type="character" w:customStyle="1" w:styleId="af9">
    <w:name w:val="Основной текст Знак"/>
    <w:link w:val="af8"/>
    <w:rsid w:val="00505629"/>
    <w:rPr>
      <w:rFonts w:ascii="Times New Roman" w:hAnsi="Times New Roman"/>
      <w:b/>
      <w:bCs/>
      <w:sz w:val="36"/>
      <w:szCs w:val="24"/>
    </w:rPr>
  </w:style>
  <w:style w:type="paragraph" w:styleId="afa">
    <w:name w:val="footnote text"/>
    <w:basedOn w:val="a"/>
    <w:link w:val="afb"/>
    <w:uiPriority w:val="99"/>
    <w:semiHidden/>
    <w:unhideWhenUsed/>
    <w:rsid w:val="00505629"/>
    <w:pPr>
      <w:spacing w:after="0" w:line="240" w:lineRule="auto"/>
    </w:pPr>
    <w:rPr>
      <w:rFonts w:eastAsia="Calibri"/>
      <w:sz w:val="20"/>
      <w:szCs w:val="20"/>
    </w:rPr>
  </w:style>
  <w:style w:type="character" w:customStyle="1" w:styleId="afb">
    <w:name w:val="Текст сноски Знак"/>
    <w:link w:val="afa"/>
    <w:uiPriority w:val="99"/>
    <w:semiHidden/>
    <w:rsid w:val="00505629"/>
    <w:rPr>
      <w:rFonts w:eastAsia="Calibri"/>
      <w:lang w:eastAsia="en-US"/>
    </w:rPr>
  </w:style>
  <w:style w:type="character" w:styleId="afc">
    <w:name w:val="footnote reference"/>
    <w:uiPriority w:val="99"/>
    <w:semiHidden/>
    <w:unhideWhenUsed/>
    <w:rsid w:val="00505629"/>
    <w:rPr>
      <w:vertAlign w:val="superscript"/>
    </w:rPr>
  </w:style>
  <w:style w:type="character" w:customStyle="1" w:styleId="s7">
    <w:name w:val="s7"/>
    <w:rsid w:val="00505629"/>
  </w:style>
  <w:style w:type="paragraph" w:customStyle="1" w:styleId="p31">
    <w:name w:val="p31"/>
    <w:basedOn w:val="a"/>
    <w:rsid w:val="00505629"/>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basedOn w:val="a1"/>
    <w:next w:val="af5"/>
    <w:uiPriority w:val="59"/>
    <w:rsid w:val="0009759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B14F1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DB6086"/>
    <w:rPr>
      <w:sz w:val="22"/>
      <w:szCs w:val="22"/>
      <w:lang w:eastAsia="en-US"/>
    </w:rPr>
  </w:style>
  <w:style w:type="numbering" w:customStyle="1" w:styleId="13">
    <w:name w:val="Нет списка1"/>
    <w:next w:val="a2"/>
    <w:semiHidden/>
    <w:rsid w:val="00A62748"/>
  </w:style>
  <w:style w:type="table" w:customStyle="1" w:styleId="33">
    <w:name w:val="Сетка таблицы3"/>
    <w:basedOn w:val="a1"/>
    <w:next w:val="af5"/>
    <w:uiPriority w:val="59"/>
    <w:rsid w:val="00A627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62748"/>
    <w:pPr>
      <w:autoSpaceDE w:val="0"/>
      <w:autoSpaceDN w:val="0"/>
      <w:adjustRightInd w:val="0"/>
    </w:pPr>
    <w:rPr>
      <w:rFonts w:cs="Calibri"/>
      <w:sz w:val="28"/>
      <w:szCs w:val="28"/>
    </w:rPr>
  </w:style>
  <w:style w:type="paragraph" w:styleId="34">
    <w:name w:val="Body Text Indent 3"/>
    <w:basedOn w:val="a"/>
    <w:link w:val="35"/>
    <w:rsid w:val="00A62748"/>
    <w:pPr>
      <w:spacing w:after="0" w:line="240" w:lineRule="auto"/>
      <w:ind w:left="60"/>
      <w:jc w:val="both"/>
    </w:pPr>
    <w:rPr>
      <w:rFonts w:ascii="Times New Roman" w:hAnsi="Times New Roman"/>
      <w:sz w:val="28"/>
      <w:szCs w:val="24"/>
      <w:lang w:val="x-none" w:eastAsia="x-none"/>
    </w:rPr>
  </w:style>
  <w:style w:type="character" w:customStyle="1" w:styleId="35">
    <w:name w:val="Основной текст с отступом 3 Знак"/>
    <w:basedOn w:val="a0"/>
    <w:link w:val="34"/>
    <w:rsid w:val="00A62748"/>
    <w:rPr>
      <w:rFonts w:ascii="Times New Roman" w:hAnsi="Times New Roman"/>
      <w:sz w:val="28"/>
      <w:szCs w:val="24"/>
      <w:lang w:val="x-none" w:eastAsia="x-none"/>
    </w:rPr>
  </w:style>
  <w:style w:type="paragraph" w:customStyle="1" w:styleId="ConsNormal">
    <w:name w:val="ConsNormal"/>
    <w:rsid w:val="00A62748"/>
    <w:pPr>
      <w:widowControl w:val="0"/>
      <w:autoSpaceDE w:val="0"/>
      <w:autoSpaceDN w:val="0"/>
      <w:adjustRightInd w:val="0"/>
      <w:ind w:right="19772" w:firstLine="720"/>
    </w:pPr>
    <w:rPr>
      <w:rFonts w:ascii="Arial" w:hAnsi="Arial" w:cs="Arial"/>
      <w:sz w:val="26"/>
      <w:szCs w:val="26"/>
    </w:rPr>
  </w:style>
  <w:style w:type="paragraph" w:customStyle="1" w:styleId="u">
    <w:name w:val="u"/>
    <w:basedOn w:val="a"/>
    <w:rsid w:val="00A62748"/>
    <w:pPr>
      <w:spacing w:before="100" w:beforeAutospacing="1" w:after="100" w:afterAutospacing="1" w:line="240" w:lineRule="auto"/>
    </w:pPr>
    <w:rPr>
      <w:rFonts w:ascii="Times New Roman" w:hAnsi="Times New Roman"/>
      <w:sz w:val="28"/>
      <w:szCs w:val="24"/>
      <w:lang w:eastAsia="ru-RU"/>
    </w:rPr>
  </w:style>
  <w:style w:type="paragraph" w:customStyle="1" w:styleId="Default">
    <w:name w:val="Default"/>
    <w:rsid w:val="00A62748"/>
    <w:pPr>
      <w:autoSpaceDE w:val="0"/>
      <w:autoSpaceDN w:val="0"/>
      <w:adjustRightInd w:val="0"/>
    </w:pPr>
    <w:rPr>
      <w:rFonts w:ascii="Times New Roman" w:hAnsi="Times New Roman"/>
      <w:color w:val="000000"/>
      <w:sz w:val="24"/>
      <w:szCs w:val="24"/>
    </w:rPr>
  </w:style>
  <w:style w:type="paragraph" w:customStyle="1" w:styleId="Style15">
    <w:name w:val="Style15"/>
    <w:basedOn w:val="a"/>
    <w:rsid w:val="00A62748"/>
    <w:pPr>
      <w:widowControl w:val="0"/>
      <w:autoSpaceDE w:val="0"/>
      <w:autoSpaceDN w:val="0"/>
      <w:adjustRightInd w:val="0"/>
      <w:spacing w:after="0" w:line="275" w:lineRule="exact"/>
      <w:ind w:firstLine="739"/>
      <w:jc w:val="both"/>
    </w:pPr>
    <w:rPr>
      <w:rFonts w:ascii="Times New Roman" w:hAnsi="Times New Roman"/>
      <w:sz w:val="24"/>
      <w:szCs w:val="24"/>
      <w:lang w:eastAsia="ru-RU"/>
    </w:rPr>
  </w:style>
  <w:style w:type="paragraph" w:customStyle="1" w:styleId="consnormal0">
    <w:name w:val="consnormal"/>
    <w:basedOn w:val="a"/>
    <w:rsid w:val="00A62748"/>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rsid w:val="00A62748"/>
  </w:style>
  <w:style w:type="character" w:customStyle="1" w:styleId="blk">
    <w:name w:val="blk"/>
    <w:basedOn w:val="a0"/>
    <w:rsid w:val="00A62748"/>
  </w:style>
  <w:style w:type="paragraph" w:customStyle="1" w:styleId="23">
    <w:name w:val="Без интервала2"/>
    <w:rsid w:val="00A62748"/>
    <w:rPr>
      <w:sz w:val="22"/>
      <w:szCs w:val="22"/>
      <w:lang w:eastAsia="en-US"/>
    </w:rPr>
  </w:style>
  <w:style w:type="paragraph" w:customStyle="1" w:styleId="36">
    <w:name w:val="Абзац списка3"/>
    <w:basedOn w:val="a"/>
    <w:rsid w:val="00A62748"/>
    <w:pPr>
      <w:ind w:left="720"/>
      <w:contextualSpacing/>
    </w:pPr>
  </w:style>
  <w:style w:type="paragraph" w:customStyle="1" w:styleId="pagetext">
    <w:name w:val="page_text"/>
    <w:basedOn w:val="a"/>
    <w:rsid w:val="00A62748"/>
    <w:pPr>
      <w:spacing w:before="100" w:beforeAutospacing="1" w:after="100" w:afterAutospacing="1" w:line="240" w:lineRule="auto"/>
    </w:pPr>
    <w:rPr>
      <w:rFonts w:ascii="PTSerifRegular" w:hAnsi="PTSerifRegular"/>
      <w:color w:val="000000"/>
      <w:sz w:val="23"/>
      <w:szCs w:val="23"/>
      <w:lang w:eastAsia="ru-RU"/>
    </w:rPr>
  </w:style>
  <w:style w:type="character" w:styleId="afd">
    <w:name w:val="FollowedHyperlink"/>
    <w:rsid w:val="00A62748"/>
    <w:rPr>
      <w:color w:val="800080"/>
      <w:u w:val="single"/>
    </w:rPr>
  </w:style>
  <w:style w:type="numbering" w:customStyle="1" w:styleId="24">
    <w:name w:val="Нет списка2"/>
    <w:next w:val="a2"/>
    <w:semiHidden/>
    <w:rsid w:val="00365E8F"/>
  </w:style>
  <w:style w:type="table" w:customStyle="1" w:styleId="4">
    <w:name w:val="Сетка таблицы4"/>
    <w:basedOn w:val="a1"/>
    <w:next w:val="af5"/>
    <w:uiPriority w:val="59"/>
    <w:rsid w:val="00365E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365E8F"/>
    <w:rPr>
      <w:sz w:val="22"/>
      <w:szCs w:val="22"/>
      <w:lang w:eastAsia="en-US"/>
    </w:rPr>
  </w:style>
  <w:style w:type="paragraph" w:customStyle="1" w:styleId="40">
    <w:name w:val="Абзац списка4"/>
    <w:basedOn w:val="a"/>
    <w:rsid w:val="00365E8F"/>
    <w:pPr>
      <w:ind w:left="720"/>
      <w:contextualSpacing/>
    </w:pPr>
  </w:style>
  <w:style w:type="table" w:customStyle="1" w:styleId="5">
    <w:name w:val="Сетка таблицы5"/>
    <w:basedOn w:val="a1"/>
    <w:next w:val="af5"/>
    <w:uiPriority w:val="59"/>
    <w:rsid w:val="00500691"/>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9348">
      <w:marLeft w:val="0"/>
      <w:marRight w:val="0"/>
      <w:marTop w:val="0"/>
      <w:marBottom w:val="0"/>
      <w:divBdr>
        <w:top w:val="none" w:sz="0" w:space="0" w:color="auto"/>
        <w:left w:val="none" w:sz="0" w:space="0" w:color="auto"/>
        <w:bottom w:val="none" w:sz="0" w:space="0" w:color="auto"/>
        <w:right w:val="none" w:sz="0" w:space="0" w:color="auto"/>
      </w:divBdr>
    </w:div>
    <w:div w:id="445389349">
      <w:marLeft w:val="0"/>
      <w:marRight w:val="0"/>
      <w:marTop w:val="0"/>
      <w:marBottom w:val="0"/>
      <w:divBdr>
        <w:top w:val="none" w:sz="0" w:space="0" w:color="auto"/>
        <w:left w:val="none" w:sz="0" w:space="0" w:color="auto"/>
        <w:bottom w:val="none" w:sz="0" w:space="0" w:color="auto"/>
        <w:right w:val="none" w:sz="0" w:space="0" w:color="auto"/>
      </w:divBdr>
    </w:div>
    <w:div w:id="445389357">
      <w:marLeft w:val="0"/>
      <w:marRight w:val="0"/>
      <w:marTop w:val="0"/>
      <w:marBottom w:val="0"/>
      <w:divBdr>
        <w:top w:val="none" w:sz="0" w:space="0" w:color="auto"/>
        <w:left w:val="none" w:sz="0" w:space="0" w:color="auto"/>
        <w:bottom w:val="none" w:sz="0" w:space="0" w:color="auto"/>
        <w:right w:val="none" w:sz="0" w:space="0" w:color="auto"/>
      </w:divBdr>
    </w:div>
    <w:div w:id="445389358">
      <w:marLeft w:val="0"/>
      <w:marRight w:val="0"/>
      <w:marTop w:val="0"/>
      <w:marBottom w:val="0"/>
      <w:divBdr>
        <w:top w:val="none" w:sz="0" w:space="0" w:color="auto"/>
        <w:left w:val="none" w:sz="0" w:space="0" w:color="auto"/>
        <w:bottom w:val="none" w:sz="0" w:space="0" w:color="auto"/>
        <w:right w:val="none" w:sz="0" w:space="0" w:color="auto"/>
      </w:divBdr>
    </w:div>
    <w:div w:id="445389359">
      <w:marLeft w:val="0"/>
      <w:marRight w:val="0"/>
      <w:marTop w:val="0"/>
      <w:marBottom w:val="0"/>
      <w:divBdr>
        <w:top w:val="none" w:sz="0" w:space="0" w:color="auto"/>
        <w:left w:val="none" w:sz="0" w:space="0" w:color="auto"/>
        <w:bottom w:val="none" w:sz="0" w:space="0" w:color="auto"/>
        <w:right w:val="none" w:sz="0" w:space="0" w:color="auto"/>
      </w:divBdr>
    </w:div>
    <w:div w:id="445389366">
      <w:marLeft w:val="0"/>
      <w:marRight w:val="0"/>
      <w:marTop w:val="0"/>
      <w:marBottom w:val="0"/>
      <w:divBdr>
        <w:top w:val="none" w:sz="0" w:space="0" w:color="auto"/>
        <w:left w:val="none" w:sz="0" w:space="0" w:color="auto"/>
        <w:bottom w:val="none" w:sz="0" w:space="0" w:color="auto"/>
        <w:right w:val="none" w:sz="0" w:space="0" w:color="auto"/>
      </w:divBdr>
    </w:div>
    <w:div w:id="445389369">
      <w:marLeft w:val="0"/>
      <w:marRight w:val="0"/>
      <w:marTop w:val="0"/>
      <w:marBottom w:val="0"/>
      <w:divBdr>
        <w:top w:val="none" w:sz="0" w:space="0" w:color="auto"/>
        <w:left w:val="none" w:sz="0" w:space="0" w:color="auto"/>
        <w:bottom w:val="none" w:sz="0" w:space="0" w:color="auto"/>
        <w:right w:val="none" w:sz="0" w:space="0" w:color="auto"/>
      </w:divBdr>
    </w:div>
    <w:div w:id="445389371">
      <w:marLeft w:val="0"/>
      <w:marRight w:val="0"/>
      <w:marTop w:val="0"/>
      <w:marBottom w:val="0"/>
      <w:divBdr>
        <w:top w:val="none" w:sz="0" w:space="0" w:color="auto"/>
        <w:left w:val="none" w:sz="0" w:space="0" w:color="auto"/>
        <w:bottom w:val="none" w:sz="0" w:space="0" w:color="auto"/>
        <w:right w:val="none" w:sz="0" w:space="0" w:color="auto"/>
      </w:divBdr>
    </w:div>
    <w:div w:id="445389375">
      <w:marLeft w:val="0"/>
      <w:marRight w:val="0"/>
      <w:marTop w:val="0"/>
      <w:marBottom w:val="0"/>
      <w:divBdr>
        <w:top w:val="none" w:sz="0" w:space="0" w:color="auto"/>
        <w:left w:val="none" w:sz="0" w:space="0" w:color="auto"/>
        <w:bottom w:val="none" w:sz="0" w:space="0" w:color="auto"/>
        <w:right w:val="none" w:sz="0" w:space="0" w:color="auto"/>
      </w:divBdr>
      <w:divsChild>
        <w:div w:id="445389351">
          <w:marLeft w:val="0"/>
          <w:marRight w:val="0"/>
          <w:marTop w:val="0"/>
          <w:marBottom w:val="0"/>
          <w:divBdr>
            <w:top w:val="none" w:sz="0" w:space="0" w:color="auto"/>
            <w:left w:val="none" w:sz="0" w:space="0" w:color="auto"/>
            <w:bottom w:val="none" w:sz="0" w:space="0" w:color="auto"/>
            <w:right w:val="none" w:sz="0" w:space="0" w:color="auto"/>
          </w:divBdr>
        </w:div>
        <w:div w:id="445389354">
          <w:marLeft w:val="0"/>
          <w:marRight w:val="0"/>
          <w:marTop w:val="0"/>
          <w:marBottom w:val="0"/>
          <w:divBdr>
            <w:top w:val="none" w:sz="0" w:space="0" w:color="auto"/>
            <w:left w:val="none" w:sz="0" w:space="0" w:color="auto"/>
            <w:bottom w:val="none" w:sz="0" w:space="0" w:color="auto"/>
            <w:right w:val="none" w:sz="0" w:space="0" w:color="auto"/>
          </w:divBdr>
        </w:div>
        <w:div w:id="445389362">
          <w:marLeft w:val="0"/>
          <w:marRight w:val="0"/>
          <w:marTop w:val="0"/>
          <w:marBottom w:val="0"/>
          <w:divBdr>
            <w:top w:val="none" w:sz="0" w:space="0" w:color="auto"/>
            <w:left w:val="none" w:sz="0" w:space="0" w:color="auto"/>
            <w:bottom w:val="none" w:sz="0" w:space="0" w:color="auto"/>
            <w:right w:val="none" w:sz="0" w:space="0" w:color="auto"/>
          </w:divBdr>
        </w:div>
        <w:div w:id="445389367">
          <w:marLeft w:val="0"/>
          <w:marRight w:val="0"/>
          <w:marTop w:val="0"/>
          <w:marBottom w:val="0"/>
          <w:divBdr>
            <w:top w:val="none" w:sz="0" w:space="0" w:color="auto"/>
            <w:left w:val="none" w:sz="0" w:space="0" w:color="auto"/>
            <w:bottom w:val="none" w:sz="0" w:space="0" w:color="auto"/>
            <w:right w:val="none" w:sz="0" w:space="0" w:color="auto"/>
          </w:divBdr>
        </w:div>
        <w:div w:id="445389368">
          <w:marLeft w:val="0"/>
          <w:marRight w:val="0"/>
          <w:marTop w:val="0"/>
          <w:marBottom w:val="0"/>
          <w:divBdr>
            <w:top w:val="none" w:sz="0" w:space="0" w:color="auto"/>
            <w:left w:val="none" w:sz="0" w:space="0" w:color="auto"/>
            <w:bottom w:val="none" w:sz="0" w:space="0" w:color="auto"/>
            <w:right w:val="none" w:sz="0" w:space="0" w:color="auto"/>
          </w:divBdr>
        </w:div>
        <w:div w:id="445389372">
          <w:marLeft w:val="0"/>
          <w:marRight w:val="0"/>
          <w:marTop w:val="0"/>
          <w:marBottom w:val="0"/>
          <w:divBdr>
            <w:top w:val="none" w:sz="0" w:space="0" w:color="auto"/>
            <w:left w:val="none" w:sz="0" w:space="0" w:color="auto"/>
            <w:bottom w:val="none" w:sz="0" w:space="0" w:color="auto"/>
            <w:right w:val="none" w:sz="0" w:space="0" w:color="auto"/>
          </w:divBdr>
        </w:div>
        <w:div w:id="445389374">
          <w:marLeft w:val="0"/>
          <w:marRight w:val="0"/>
          <w:marTop w:val="0"/>
          <w:marBottom w:val="0"/>
          <w:divBdr>
            <w:top w:val="none" w:sz="0" w:space="0" w:color="auto"/>
            <w:left w:val="none" w:sz="0" w:space="0" w:color="auto"/>
            <w:bottom w:val="none" w:sz="0" w:space="0" w:color="auto"/>
            <w:right w:val="none" w:sz="0" w:space="0" w:color="auto"/>
          </w:divBdr>
        </w:div>
        <w:div w:id="445389378">
          <w:marLeft w:val="0"/>
          <w:marRight w:val="0"/>
          <w:marTop w:val="0"/>
          <w:marBottom w:val="0"/>
          <w:divBdr>
            <w:top w:val="none" w:sz="0" w:space="0" w:color="auto"/>
            <w:left w:val="none" w:sz="0" w:space="0" w:color="auto"/>
            <w:bottom w:val="none" w:sz="0" w:space="0" w:color="auto"/>
            <w:right w:val="none" w:sz="0" w:space="0" w:color="auto"/>
          </w:divBdr>
        </w:div>
        <w:div w:id="445389379">
          <w:marLeft w:val="0"/>
          <w:marRight w:val="0"/>
          <w:marTop w:val="0"/>
          <w:marBottom w:val="0"/>
          <w:divBdr>
            <w:top w:val="none" w:sz="0" w:space="0" w:color="auto"/>
            <w:left w:val="none" w:sz="0" w:space="0" w:color="auto"/>
            <w:bottom w:val="none" w:sz="0" w:space="0" w:color="auto"/>
            <w:right w:val="none" w:sz="0" w:space="0" w:color="auto"/>
          </w:divBdr>
        </w:div>
        <w:div w:id="445389380">
          <w:marLeft w:val="0"/>
          <w:marRight w:val="0"/>
          <w:marTop w:val="0"/>
          <w:marBottom w:val="0"/>
          <w:divBdr>
            <w:top w:val="none" w:sz="0" w:space="0" w:color="auto"/>
            <w:left w:val="none" w:sz="0" w:space="0" w:color="auto"/>
            <w:bottom w:val="none" w:sz="0" w:space="0" w:color="auto"/>
            <w:right w:val="none" w:sz="0" w:space="0" w:color="auto"/>
          </w:divBdr>
        </w:div>
      </w:divsChild>
    </w:div>
    <w:div w:id="445389376">
      <w:marLeft w:val="0"/>
      <w:marRight w:val="0"/>
      <w:marTop w:val="0"/>
      <w:marBottom w:val="0"/>
      <w:divBdr>
        <w:top w:val="none" w:sz="0" w:space="0" w:color="auto"/>
        <w:left w:val="none" w:sz="0" w:space="0" w:color="auto"/>
        <w:bottom w:val="none" w:sz="0" w:space="0" w:color="auto"/>
        <w:right w:val="none" w:sz="0" w:space="0" w:color="auto"/>
      </w:divBdr>
      <w:divsChild>
        <w:div w:id="445389350">
          <w:marLeft w:val="0"/>
          <w:marRight w:val="0"/>
          <w:marTop w:val="0"/>
          <w:marBottom w:val="0"/>
          <w:divBdr>
            <w:top w:val="none" w:sz="0" w:space="0" w:color="auto"/>
            <w:left w:val="none" w:sz="0" w:space="0" w:color="auto"/>
            <w:bottom w:val="none" w:sz="0" w:space="0" w:color="auto"/>
            <w:right w:val="none" w:sz="0" w:space="0" w:color="auto"/>
          </w:divBdr>
        </w:div>
        <w:div w:id="445389352">
          <w:marLeft w:val="0"/>
          <w:marRight w:val="0"/>
          <w:marTop w:val="0"/>
          <w:marBottom w:val="0"/>
          <w:divBdr>
            <w:top w:val="none" w:sz="0" w:space="0" w:color="auto"/>
            <w:left w:val="none" w:sz="0" w:space="0" w:color="auto"/>
            <w:bottom w:val="none" w:sz="0" w:space="0" w:color="auto"/>
            <w:right w:val="none" w:sz="0" w:space="0" w:color="auto"/>
          </w:divBdr>
        </w:div>
        <w:div w:id="445389353">
          <w:marLeft w:val="0"/>
          <w:marRight w:val="0"/>
          <w:marTop w:val="0"/>
          <w:marBottom w:val="0"/>
          <w:divBdr>
            <w:top w:val="none" w:sz="0" w:space="0" w:color="auto"/>
            <w:left w:val="none" w:sz="0" w:space="0" w:color="auto"/>
            <w:bottom w:val="none" w:sz="0" w:space="0" w:color="auto"/>
            <w:right w:val="none" w:sz="0" w:space="0" w:color="auto"/>
          </w:divBdr>
        </w:div>
        <w:div w:id="445389355">
          <w:marLeft w:val="0"/>
          <w:marRight w:val="0"/>
          <w:marTop w:val="0"/>
          <w:marBottom w:val="0"/>
          <w:divBdr>
            <w:top w:val="none" w:sz="0" w:space="0" w:color="auto"/>
            <w:left w:val="none" w:sz="0" w:space="0" w:color="auto"/>
            <w:bottom w:val="none" w:sz="0" w:space="0" w:color="auto"/>
            <w:right w:val="none" w:sz="0" w:space="0" w:color="auto"/>
          </w:divBdr>
        </w:div>
        <w:div w:id="445389356">
          <w:marLeft w:val="0"/>
          <w:marRight w:val="0"/>
          <w:marTop w:val="0"/>
          <w:marBottom w:val="0"/>
          <w:divBdr>
            <w:top w:val="none" w:sz="0" w:space="0" w:color="auto"/>
            <w:left w:val="none" w:sz="0" w:space="0" w:color="auto"/>
            <w:bottom w:val="none" w:sz="0" w:space="0" w:color="auto"/>
            <w:right w:val="none" w:sz="0" w:space="0" w:color="auto"/>
          </w:divBdr>
        </w:div>
        <w:div w:id="445389360">
          <w:marLeft w:val="0"/>
          <w:marRight w:val="0"/>
          <w:marTop w:val="0"/>
          <w:marBottom w:val="0"/>
          <w:divBdr>
            <w:top w:val="none" w:sz="0" w:space="0" w:color="auto"/>
            <w:left w:val="none" w:sz="0" w:space="0" w:color="auto"/>
            <w:bottom w:val="none" w:sz="0" w:space="0" w:color="auto"/>
            <w:right w:val="none" w:sz="0" w:space="0" w:color="auto"/>
          </w:divBdr>
        </w:div>
        <w:div w:id="445389361">
          <w:marLeft w:val="0"/>
          <w:marRight w:val="0"/>
          <w:marTop w:val="0"/>
          <w:marBottom w:val="0"/>
          <w:divBdr>
            <w:top w:val="none" w:sz="0" w:space="0" w:color="auto"/>
            <w:left w:val="none" w:sz="0" w:space="0" w:color="auto"/>
            <w:bottom w:val="none" w:sz="0" w:space="0" w:color="auto"/>
            <w:right w:val="none" w:sz="0" w:space="0" w:color="auto"/>
          </w:divBdr>
        </w:div>
        <w:div w:id="445389363">
          <w:marLeft w:val="0"/>
          <w:marRight w:val="0"/>
          <w:marTop w:val="0"/>
          <w:marBottom w:val="0"/>
          <w:divBdr>
            <w:top w:val="none" w:sz="0" w:space="0" w:color="auto"/>
            <w:left w:val="none" w:sz="0" w:space="0" w:color="auto"/>
            <w:bottom w:val="none" w:sz="0" w:space="0" w:color="auto"/>
            <w:right w:val="none" w:sz="0" w:space="0" w:color="auto"/>
          </w:divBdr>
        </w:div>
        <w:div w:id="445389364">
          <w:marLeft w:val="0"/>
          <w:marRight w:val="0"/>
          <w:marTop w:val="0"/>
          <w:marBottom w:val="0"/>
          <w:divBdr>
            <w:top w:val="none" w:sz="0" w:space="0" w:color="auto"/>
            <w:left w:val="none" w:sz="0" w:space="0" w:color="auto"/>
            <w:bottom w:val="none" w:sz="0" w:space="0" w:color="auto"/>
            <w:right w:val="none" w:sz="0" w:space="0" w:color="auto"/>
          </w:divBdr>
        </w:div>
        <w:div w:id="445389365">
          <w:marLeft w:val="0"/>
          <w:marRight w:val="0"/>
          <w:marTop w:val="0"/>
          <w:marBottom w:val="0"/>
          <w:divBdr>
            <w:top w:val="none" w:sz="0" w:space="0" w:color="auto"/>
            <w:left w:val="none" w:sz="0" w:space="0" w:color="auto"/>
            <w:bottom w:val="none" w:sz="0" w:space="0" w:color="auto"/>
            <w:right w:val="none" w:sz="0" w:space="0" w:color="auto"/>
          </w:divBdr>
        </w:div>
        <w:div w:id="445389370">
          <w:marLeft w:val="0"/>
          <w:marRight w:val="0"/>
          <w:marTop w:val="0"/>
          <w:marBottom w:val="0"/>
          <w:divBdr>
            <w:top w:val="none" w:sz="0" w:space="0" w:color="auto"/>
            <w:left w:val="none" w:sz="0" w:space="0" w:color="auto"/>
            <w:bottom w:val="none" w:sz="0" w:space="0" w:color="auto"/>
            <w:right w:val="none" w:sz="0" w:space="0" w:color="auto"/>
          </w:divBdr>
        </w:div>
        <w:div w:id="445389373">
          <w:marLeft w:val="0"/>
          <w:marRight w:val="0"/>
          <w:marTop w:val="0"/>
          <w:marBottom w:val="0"/>
          <w:divBdr>
            <w:top w:val="none" w:sz="0" w:space="0" w:color="auto"/>
            <w:left w:val="none" w:sz="0" w:space="0" w:color="auto"/>
            <w:bottom w:val="none" w:sz="0" w:space="0" w:color="auto"/>
            <w:right w:val="none" w:sz="0" w:space="0" w:color="auto"/>
          </w:divBdr>
        </w:div>
      </w:divsChild>
    </w:div>
    <w:div w:id="445389377">
      <w:marLeft w:val="0"/>
      <w:marRight w:val="0"/>
      <w:marTop w:val="0"/>
      <w:marBottom w:val="0"/>
      <w:divBdr>
        <w:top w:val="none" w:sz="0" w:space="0" w:color="auto"/>
        <w:left w:val="none" w:sz="0" w:space="0" w:color="auto"/>
        <w:bottom w:val="none" w:sz="0" w:space="0" w:color="auto"/>
        <w:right w:val="none" w:sz="0" w:space="0" w:color="auto"/>
      </w:divBdr>
    </w:div>
    <w:div w:id="445389381">
      <w:marLeft w:val="0"/>
      <w:marRight w:val="0"/>
      <w:marTop w:val="0"/>
      <w:marBottom w:val="0"/>
      <w:divBdr>
        <w:top w:val="none" w:sz="0" w:space="0" w:color="auto"/>
        <w:left w:val="none" w:sz="0" w:space="0" w:color="auto"/>
        <w:bottom w:val="none" w:sz="0" w:space="0" w:color="auto"/>
        <w:right w:val="none" w:sz="0" w:space="0" w:color="auto"/>
      </w:divBdr>
    </w:div>
    <w:div w:id="552084873">
      <w:bodyDiv w:val="1"/>
      <w:marLeft w:val="0"/>
      <w:marRight w:val="0"/>
      <w:marTop w:val="0"/>
      <w:marBottom w:val="0"/>
      <w:divBdr>
        <w:top w:val="none" w:sz="0" w:space="0" w:color="auto"/>
        <w:left w:val="none" w:sz="0" w:space="0" w:color="auto"/>
        <w:bottom w:val="none" w:sz="0" w:space="0" w:color="auto"/>
        <w:right w:val="none" w:sz="0" w:space="0" w:color="auto"/>
      </w:divBdr>
    </w:div>
    <w:div w:id="555623374">
      <w:bodyDiv w:val="1"/>
      <w:marLeft w:val="0"/>
      <w:marRight w:val="0"/>
      <w:marTop w:val="0"/>
      <w:marBottom w:val="0"/>
      <w:divBdr>
        <w:top w:val="none" w:sz="0" w:space="0" w:color="auto"/>
        <w:left w:val="none" w:sz="0" w:space="0" w:color="auto"/>
        <w:bottom w:val="none" w:sz="0" w:space="0" w:color="auto"/>
        <w:right w:val="none" w:sz="0" w:space="0" w:color="auto"/>
      </w:divBdr>
    </w:div>
    <w:div w:id="960693666">
      <w:bodyDiv w:val="1"/>
      <w:marLeft w:val="0"/>
      <w:marRight w:val="0"/>
      <w:marTop w:val="0"/>
      <w:marBottom w:val="0"/>
      <w:divBdr>
        <w:top w:val="none" w:sz="0" w:space="0" w:color="auto"/>
        <w:left w:val="none" w:sz="0" w:space="0" w:color="auto"/>
        <w:bottom w:val="none" w:sz="0" w:space="0" w:color="auto"/>
        <w:right w:val="none" w:sz="0" w:space="0" w:color="auto"/>
      </w:divBdr>
    </w:div>
    <w:div w:id="1022511374">
      <w:bodyDiv w:val="1"/>
      <w:marLeft w:val="0"/>
      <w:marRight w:val="0"/>
      <w:marTop w:val="0"/>
      <w:marBottom w:val="0"/>
      <w:divBdr>
        <w:top w:val="none" w:sz="0" w:space="0" w:color="auto"/>
        <w:left w:val="none" w:sz="0" w:space="0" w:color="auto"/>
        <w:bottom w:val="none" w:sz="0" w:space="0" w:color="auto"/>
        <w:right w:val="none" w:sz="0" w:space="0" w:color="auto"/>
      </w:divBdr>
    </w:div>
    <w:div w:id="16035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leda29.ru/activities/On-line_golosovaniya/rez_pedrab/2016"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leda29.ru/activities/On-line_golosovaniya/rez_pedrab/201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детей</c:v>
                </c:pt>
              </c:strCache>
            </c:strRef>
          </c:tx>
          <c:spPr>
            <a:solidFill>
              <a:schemeClr val="accent1"/>
            </a:solidFill>
            <a:ln w="16980">
              <a:solidFill>
                <a:schemeClr val="lt1"/>
              </a:solidFill>
            </a:ln>
            <a:effectLst/>
          </c:spPr>
          <c:invertIfNegative val="0"/>
          <c:dLbls>
            <c:dLbl>
              <c:idx val="0"/>
              <c:layout/>
              <c:tx>
                <c:rich>
                  <a:bodyPr/>
                  <a:lstStyle/>
                  <a:p>
                    <a:r>
                      <a:rPr lang="en-US" sz="1000">
                        <a:solidFill>
                          <a:sysClr val="windowText" lastClr="000000"/>
                        </a:solidFill>
                      </a:rPr>
                      <a:t>4551</a:t>
                    </a:r>
                  </a:p>
                </c:rich>
              </c:tx>
              <c:showLegendKey val="0"/>
              <c:showVal val="0"/>
              <c:showCatName val="0"/>
              <c:showSerName val="0"/>
              <c:showPercent val="0"/>
              <c:showBubbleSize val="0"/>
              <c:extLst>
                <c:ext xmlns:c15="http://schemas.microsoft.com/office/drawing/2012/chart" uri="{CE6537A1-D6FC-4f65-9D91-7224C49458BB}"/>
              </c:extLst>
            </c:dLbl>
            <c:dLbl>
              <c:idx val="1"/>
              <c:layout/>
              <c:tx>
                <c:rich>
                  <a:bodyPr/>
                  <a:lstStyle/>
                  <a:p>
                    <a:r>
                      <a:rPr lang="en-US" sz="1000">
                        <a:solidFill>
                          <a:sysClr val="windowText" lastClr="000000"/>
                        </a:solidFill>
                      </a:rPr>
                      <a:t>4796</a:t>
                    </a:r>
                  </a:p>
                </c:rich>
              </c:tx>
              <c:showLegendKey val="0"/>
              <c:showVal val="0"/>
              <c:showCatName val="0"/>
              <c:showSerName val="0"/>
              <c:showPercent val="0"/>
              <c:showBubbleSize val="0"/>
              <c:extLst>
                <c:ext xmlns:c15="http://schemas.microsoft.com/office/drawing/2012/chart" uri="{CE6537A1-D6FC-4f65-9D91-7224C49458BB}"/>
              </c:extLst>
            </c:dLbl>
            <c:dLbl>
              <c:idx val="2"/>
              <c:layout/>
              <c:tx>
                <c:rich>
                  <a:bodyPr/>
                  <a:lstStyle/>
                  <a:p>
                    <a:r>
                      <a:rPr lang="en-US" sz="1000">
                        <a:solidFill>
                          <a:sysClr val="windowText" lastClr="000000"/>
                        </a:solidFill>
                      </a:rPr>
                      <a:t>5050</a:t>
                    </a:r>
                  </a:p>
                </c:rich>
              </c:tx>
              <c:showLegendKey val="0"/>
              <c:showVal val="0"/>
              <c:showCatName val="0"/>
              <c:showSerName val="0"/>
              <c:showPercent val="0"/>
              <c:showBubbleSize val="0"/>
              <c:extLst>
                <c:ext xmlns:c15="http://schemas.microsoft.com/office/drawing/2012/chart" uri="{CE6537A1-D6FC-4f65-9D91-7224C49458BB}"/>
              </c:extLst>
            </c:dLbl>
            <c:dLbl>
              <c:idx val="3"/>
              <c:layout/>
              <c:tx>
                <c:rich>
                  <a:bodyPr/>
                  <a:lstStyle/>
                  <a:p>
                    <a:r>
                      <a:rPr lang="en-US" sz="1000">
                        <a:solidFill>
                          <a:sysClr val="windowText" lastClr="000000"/>
                        </a:solidFill>
                      </a:rPr>
                      <a:t>5802</a:t>
                    </a:r>
                  </a:p>
                </c:rich>
              </c:tx>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Лист1!$A$2:$A$5</c:f>
              <c:strCache>
                <c:ptCount val="4"/>
                <c:pt idx="0">
                  <c:v>2012-2013</c:v>
                </c:pt>
                <c:pt idx="1">
                  <c:v>2013-2014</c:v>
                </c:pt>
                <c:pt idx="2">
                  <c:v>2014-2015</c:v>
                </c:pt>
                <c:pt idx="3">
                  <c:v>2015-2016</c:v>
                </c:pt>
              </c:strCache>
            </c:strRef>
          </c:cat>
          <c:val>
            <c:numRef>
              <c:f>Лист1!$B$2:$B$5</c:f>
              <c:numCache>
                <c:formatCode>General</c:formatCode>
                <c:ptCount val="4"/>
                <c:pt idx="0">
                  <c:v>4551</c:v>
                </c:pt>
                <c:pt idx="1">
                  <c:v>4796</c:v>
                </c:pt>
                <c:pt idx="2">
                  <c:v>5050</c:v>
                </c:pt>
                <c:pt idx="3">
                  <c:v>5802</c:v>
                </c:pt>
              </c:numCache>
            </c:numRef>
          </c:val>
        </c:ser>
        <c:dLbls>
          <c:showLegendKey val="0"/>
          <c:showVal val="0"/>
          <c:showCatName val="0"/>
          <c:showSerName val="0"/>
          <c:showPercent val="0"/>
          <c:showBubbleSize val="0"/>
        </c:dLbls>
        <c:gapWidth val="150"/>
        <c:axId val="29028736"/>
        <c:axId val="29030272"/>
      </c:barChart>
      <c:catAx>
        <c:axId val="29028736"/>
        <c:scaling>
          <c:orientation val="minMax"/>
        </c:scaling>
        <c:delete val="0"/>
        <c:axPos val="b"/>
        <c:numFmt formatCode="General" sourceLinked="1"/>
        <c:majorTickMark val="out"/>
        <c:minorTickMark val="none"/>
        <c:tickLblPos val="nextTo"/>
        <c:spPr>
          <a:noFill/>
          <a:ln w="849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030272"/>
        <c:crosses val="autoZero"/>
        <c:auto val="1"/>
        <c:lblAlgn val="ctr"/>
        <c:lblOffset val="100"/>
        <c:noMultiLvlLbl val="0"/>
      </c:catAx>
      <c:valAx>
        <c:axId val="29030272"/>
        <c:scaling>
          <c:orientation val="minMax"/>
        </c:scaling>
        <c:delete val="0"/>
        <c:axPos val="l"/>
        <c:majorGridlines>
          <c:spPr>
            <a:ln w="8490"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028736"/>
        <c:crosses val="autoZero"/>
        <c:crossBetween val="between"/>
      </c:valAx>
      <c:spPr>
        <a:noFill/>
        <a:ln w="22640">
          <a:noFill/>
        </a:ln>
      </c:spPr>
    </c:plotArea>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2013-2014 уч.гг.</c:v>
                </c:pt>
              </c:strCache>
            </c:strRef>
          </c:tx>
          <c:spPr>
            <a:solidFill>
              <a:schemeClr val="accent1"/>
            </a:solidFill>
            <a:ln>
              <a:noFill/>
            </a:ln>
            <a:effectLst/>
          </c:spPr>
          <c:invertIfNegative val="0"/>
          <c:dLbls>
            <c:dLbl>
              <c:idx val="0"/>
              <c:layout/>
              <c:tx>
                <c:rich>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r>
                      <a:rPr lang="en-US" sz="1200">
                        <a:solidFill>
                          <a:sysClr val="windowText" lastClr="000000"/>
                        </a:solidFill>
                      </a:rPr>
                      <a:t>78</a:t>
                    </a:r>
                  </a:p>
                  <a:p>
                    <a:pPr>
                      <a:defRPr>
                        <a:latin typeface="Times New Roman" panose="02020603050405020304" pitchFamily="18" charset="0"/>
                        <a:cs typeface="Times New Roman" panose="02020603050405020304" pitchFamily="18" charset="0"/>
                      </a:defRPr>
                    </a:pP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Дети-инвалиды</c:v>
                </c:pt>
                <c:pt idx="1">
                  <c:v>Дети с РАС</c:v>
                </c:pt>
                <c:pt idx="2">
                  <c:v>Инклюзивно</c:v>
                </c:pt>
              </c:strCache>
            </c:strRef>
          </c:cat>
          <c:val>
            <c:numRef>
              <c:f>Лист1!$B$2:$B$4</c:f>
              <c:numCache>
                <c:formatCode>General</c:formatCode>
                <c:ptCount val="3"/>
                <c:pt idx="0">
                  <c:v>78</c:v>
                </c:pt>
              </c:numCache>
            </c:numRef>
          </c:val>
        </c:ser>
        <c:ser>
          <c:idx val="1"/>
          <c:order val="1"/>
          <c:tx>
            <c:strRef>
              <c:f>Лист1!$C$1</c:f>
              <c:strCache>
                <c:ptCount val="1"/>
                <c:pt idx="0">
                  <c:v>2014-2015 уч.гг.</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Дети-инвалиды</c:v>
                </c:pt>
                <c:pt idx="1">
                  <c:v>Дети с РАС</c:v>
                </c:pt>
                <c:pt idx="2">
                  <c:v>Инклюзивно</c:v>
                </c:pt>
              </c:strCache>
            </c:strRef>
          </c:cat>
          <c:val>
            <c:numRef>
              <c:f>Лист1!$C$2:$C$4</c:f>
              <c:numCache>
                <c:formatCode>General</c:formatCode>
                <c:ptCount val="3"/>
                <c:pt idx="0">
                  <c:v>158</c:v>
                </c:pt>
                <c:pt idx="1">
                  <c:v>20</c:v>
                </c:pt>
                <c:pt idx="2">
                  <c:v>23</c:v>
                </c:pt>
              </c:numCache>
            </c:numRef>
          </c:val>
        </c:ser>
        <c:ser>
          <c:idx val="2"/>
          <c:order val="2"/>
          <c:tx>
            <c:strRef>
              <c:f>Лист1!$D$1</c:f>
              <c:strCache>
                <c:ptCount val="1"/>
                <c:pt idx="0">
                  <c:v>2015-2016 уч.гг.</c:v>
                </c:pt>
              </c:strCache>
            </c:strRef>
          </c:tx>
          <c:spPr>
            <a:solidFill>
              <a:schemeClr val="accent3"/>
            </a:solidFill>
            <a:ln>
              <a:noFill/>
            </a:ln>
            <a:effectLst/>
          </c:spPr>
          <c:invertIfNegative val="0"/>
          <c:dLbls>
            <c:dLbl>
              <c:idx val="0"/>
              <c:layout/>
              <c:tx>
                <c:rich>
                  <a:bodyPr/>
                  <a:lstStyle/>
                  <a:p>
                    <a:r>
                      <a:rPr lang="en-US"/>
                      <a:t>138</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Дети-инвалиды</c:v>
                </c:pt>
                <c:pt idx="1">
                  <c:v>Дети с РАС</c:v>
                </c:pt>
                <c:pt idx="2">
                  <c:v>Инклюзивно</c:v>
                </c:pt>
              </c:strCache>
            </c:strRef>
          </c:cat>
          <c:val>
            <c:numRef>
              <c:f>Лист1!$D$2:$D$4</c:f>
              <c:numCache>
                <c:formatCode>General</c:formatCode>
                <c:ptCount val="3"/>
                <c:pt idx="0">
                  <c:v>138</c:v>
                </c:pt>
                <c:pt idx="1">
                  <c:v>29</c:v>
                </c:pt>
                <c:pt idx="2">
                  <c:v>29</c:v>
                </c:pt>
              </c:numCache>
            </c:numRef>
          </c:val>
        </c:ser>
        <c:dLbls>
          <c:showLegendKey val="0"/>
          <c:showVal val="0"/>
          <c:showCatName val="0"/>
          <c:showSerName val="0"/>
          <c:showPercent val="0"/>
          <c:showBubbleSize val="0"/>
        </c:dLbls>
        <c:gapWidth val="219"/>
        <c:overlap val="-27"/>
        <c:axId val="105533824"/>
        <c:axId val="105535360"/>
      </c:barChart>
      <c:catAx>
        <c:axId val="105533824"/>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535360"/>
        <c:crosses val="autoZero"/>
        <c:auto val="1"/>
        <c:lblAlgn val="ctr"/>
        <c:lblOffset val="100"/>
        <c:noMultiLvlLbl val="0"/>
      </c:catAx>
      <c:valAx>
        <c:axId val="105535360"/>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533824"/>
        <c:crosses val="autoZero"/>
        <c:crossBetween val="between"/>
      </c:valAx>
      <c:spPr>
        <a:noFill/>
        <a:ln w="25372">
          <a:noFill/>
        </a:ln>
      </c:spPr>
    </c:plotArea>
    <c:legend>
      <c:legendPos val="b"/>
      <c:layout>
        <c:manualLayout>
          <c:xMode val="edge"/>
          <c:yMode val="edge"/>
          <c:x val="4.9627830419502666E-2"/>
          <c:y val="0.76149209920188565"/>
          <c:w val="0.92040008512449467"/>
          <c:h val="0.200403773698129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361111985502083E-2"/>
          <c:y val="4.6388025084970516E-2"/>
          <c:w val="0.89579479892255043"/>
          <c:h val="0.61817356147184854"/>
        </c:manualLayout>
      </c:layout>
      <c:barChart>
        <c:barDir val="col"/>
        <c:grouping val="clustered"/>
        <c:varyColors val="0"/>
        <c:ser>
          <c:idx val="0"/>
          <c:order val="0"/>
          <c:tx>
            <c:strRef>
              <c:f>Лист1!$B$1</c:f>
              <c:strCache>
                <c:ptCount val="1"/>
                <c:pt idx="0">
                  <c:v>2013-2014 уч.г.</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ТНР</c:v>
                </c:pt>
                <c:pt idx="1">
                  <c:v>ЗПР</c:v>
                </c:pt>
                <c:pt idx="2">
                  <c:v>УО</c:v>
                </c:pt>
                <c:pt idx="3">
                  <c:v>НОДА</c:v>
                </c:pt>
                <c:pt idx="4">
                  <c:v>Зрение</c:v>
                </c:pt>
                <c:pt idx="5">
                  <c:v>Слух</c:v>
                </c:pt>
                <c:pt idx="6">
                  <c:v>Сложный дефект</c:v>
                </c:pt>
              </c:strCache>
            </c:strRef>
          </c:cat>
          <c:val>
            <c:numRef>
              <c:f>Лист1!$B$2:$B$8</c:f>
              <c:numCache>
                <c:formatCode>General</c:formatCode>
                <c:ptCount val="7"/>
                <c:pt idx="0">
                  <c:v>706</c:v>
                </c:pt>
                <c:pt idx="1">
                  <c:v>153</c:v>
                </c:pt>
                <c:pt idx="2">
                  <c:v>38</c:v>
                </c:pt>
                <c:pt idx="3">
                  <c:v>85</c:v>
                </c:pt>
                <c:pt idx="4">
                  <c:v>165</c:v>
                </c:pt>
                <c:pt idx="5">
                  <c:v>30</c:v>
                </c:pt>
                <c:pt idx="6">
                  <c:v>6</c:v>
                </c:pt>
              </c:numCache>
            </c:numRef>
          </c:val>
        </c:ser>
        <c:ser>
          <c:idx val="1"/>
          <c:order val="1"/>
          <c:tx>
            <c:strRef>
              <c:f>Лист1!$C$1</c:f>
              <c:strCache>
                <c:ptCount val="1"/>
                <c:pt idx="0">
                  <c:v>2014-2015 уч.г.</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ТНР</c:v>
                </c:pt>
                <c:pt idx="1">
                  <c:v>ЗПР</c:v>
                </c:pt>
                <c:pt idx="2">
                  <c:v>УО</c:v>
                </c:pt>
                <c:pt idx="3">
                  <c:v>НОДА</c:v>
                </c:pt>
                <c:pt idx="4">
                  <c:v>Зрение</c:v>
                </c:pt>
                <c:pt idx="5">
                  <c:v>Слух</c:v>
                </c:pt>
                <c:pt idx="6">
                  <c:v>Сложный дефект</c:v>
                </c:pt>
              </c:strCache>
            </c:strRef>
          </c:cat>
          <c:val>
            <c:numRef>
              <c:f>Лист1!$C$2:$C$8</c:f>
              <c:numCache>
                <c:formatCode>General</c:formatCode>
                <c:ptCount val="7"/>
                <c:pt idx="0">
                  <c:v>823</c:v>
                </c:pt>
                <c:pt idx="1">
                  <c:v>172</c:v>
                </c:pt>
                <c:pt idx="2">
                  <c:v>46</c:v>
                </c:pt>
                <c:pt idx="3">
                  <c:v>97</c:v>
                </c:pt>
                <c:pt idx="4">
                  <c:v>176</c:v>
                </c:pt>
                <c:pt idx="5">
                  <c:v>39</c:v>
                </c:pt>
                <c:pt idx="6">
                  <c:v>8</c:v>
                </c:pt>
              </c:numCache>
            </c:numRef>
          </c:val>
        </c:ser>
        <c:ser>
          <c:idx val="2"/>
          <c:order val="2"/>
          <c:tx>
            <c:strRef>
              <c:f>Лист1!$D$1</c:f>
              <c:strCache>
                <c:ptCount val="1"/>
                <c:pt idx="0">
                  <c:v>2015-2016 уч.г.</c:v>
                </c:pt>
              </c:strCache>
            </c:strRef>
          </c:tx>
          <c:spPr>
            <a:solidFill>
              <a:schemeClr val="accent3"/>
            </a:solidFill>
            <a:ln>
              <a:noFill/>
            </a:ln>
            <a:effectLst/>
          </c:spPr>
          <c:invertIfNegative val="0"/>
          <c:dLbls>
            <c:spPr>
              <a:noFill/>
              <a:ln>
                <a:noFill/>
              </a:ln>
              <a:effectLst/>
            </c:spPr>
            <c:txPr>
              <a:bodyPr wrap="square" lIns="38100" tIns="19050" rIns="38100" bIns="19050" anchor="ctr">
                <a:spAutoFit/>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ТНР</c:v>
                </c:pt>
                <c:pt idx="1">
                  <c:v>ЗПР</c:v>
                </c:pt>
                <c:pt idx="2">
                  <c:v>УО</c:v>
                </c:pt>
                <c:pt idx="3">
                  <c:v>НОДА</c:v>
                </c:pt>
                <c:pt idx="4">
                  <c:v>Зрение</c:v>
                </c:pt>
                <c:pt idx="5">
                  <c:v>Слух</c:v>
                </c:pt>
                <c:pt idx="6">
                  <c:v>Сложный дефект</c:v>
                </c:pt>
              </c:strCache>
            </c:strRef>
          </c:cat>
          <c:val>
            <c:numRef>
              <c:f>Лист1!$D$2:$D$8</c:f>
              <c:numCache>
                <c:formatCode>General</c:formatCode>
                <c:ptCount val="7"/>
                <c:pt idx="0">
                  <c:v>767</c:v>
                </c:pt>
                <c:pt idx="1">
                  <c:v>153</c:v>
                </c:pt>
                <c:pt idx="2">
                  <c:v>41</c:v>
                </c:pt>
                <c:pt idx="3">
                  <c:v>99</c:v>
                </c:pt>
                <c:pt idx="4">
                  <c:v>173</c:v>
                </c:pt>
                <c:pt idx="5">
                  <c:v>29</c:v>
                </c:pt>
                <c:pt idx="6">
                  <c:v>7</c:v>
                </c:pt>
              </c:numCache>
            </c:numRef>
          </c:val>
        </c:ser>
        <c:dLbls>
          <c:showLegendKey val="0"/>
          <c:showVal val="0"/>
          <c:showCatName val="0"/>
          <c:showSerName val="0"/>
          <c:showPercent val="0"/>
          <c:showBubbleSize val="0"/>
        </c:dLbls>
        <c:gapWidth val="219"/>
        <c:overlap val="-27"/>
        <c:axId val="105591168"/>
        <c:axId val="105592704"/>
      </c:barChart>
      <c:catAx>
        <c:axId val="105591168"/>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5592704"/>
        <c:crosses val="autoZero"/>
        <c:auto val="1"/>
        <c:lblAlgn val="ctr"/>
        <c:lblOffset val="100"/>
        <c:noMultiLvlLbl val="0"/>
      </c:catAx>
      <c:valAx>
        <c:axId val="105592704"/>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5591168"/>
        <c:crosses val="autoZero"/>
        <c:crossBetween val="between"/>
      </c:valAx>
      <c:spPr>
        <a:noFill/>
        <a:ln w="25374">
          <a:noFill/>
        </a:ln>
      </c:spPr>
    </c:plotArea>
    <c:legend>
      <c:legendPos val="b"/>
      <c:layout>
        <c:manualLayout>
          <c:xMode val="edge"/>
          <c:yMode val="edge"/>
          <c:x val="3.7267703044829299E-2"/>
          <c:y val="0.82911924474816823"/>
          <c:w val="0.90718914276206586"/>
          <c:h val="0.146933439346823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445340072587679E-2"/>
          <c:y val="1.8831992999993864E-2"/>
          <c:w val="0.9309847612130433"/>
          <c:h val="0.79257630738856277"/>
        </c:manualLayout>
      </c:layout>
      <c:barChart>
        <c:barDir val="col"/>
        <c:grouping val="clustered"/>
        <c:varyColors val="0"/>
        <c:ser>
          <c:idx val="0"/>
          <c:order val="0"/>
          <c:tx>
            <c:strRef>
              <c:f>Лист1!$B$1</c:f>
              <c:strCache>
                <c:ptCount val="1"/>
                <c:pt idx="0">
                  <c:v>Обучается в 2015-2016 уч.гг</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ТНР</c:v>
                </c:pt>
                <c:pt idx="1">
                  <c:v>ЗПР</c:v>
                </c:pt>
                <c:pt idx="2">
                  <c:v>НОДА</c:v>
                </c:pt>
                <c:pt idx="3">
                  <c:v>Зрение</c:v>
                </c:pt>
                <c:pt idx="4">
                  <c:v>Слух</c:v>
                </c:pt>
              </c:strCache>
            </c:strRef>
          </c:cat>
          <c:val>
            <c:numRef>
              <c:f>Лист1!$B$2:$B$6</c:f>
              <c:numCache>
                <c:formatCode>General</c:formatCode>
                <c:ptCount val="5"/>
                <c:pt idx="0">
                  <c:v>135</c:v>
                </c:pt>
                <c:pt idx="1">
                  <c:v>176</c:v>
                </c:pt>
                <c:pt idx="2">
                  <c:v>108</c:v>
                </c:pt>
                <c:pt idx="3">
                  <c:v>146</c:v>
                </c:pt>
                <c:pt idx="4">
                  <c:v>34</c:v>
                </c:pt>
              </c:numCache>
            </c:numRef>
          </c:val>
        </c:ser>
        <c:dLbls>
          <c:showLegendKey val="0"/>
          <c:showVal val="0"/>
          <c:showCatName val="0"/>
          <c:showSerName val="0"/>
          <c:showPercent val="0"/>
          <c:showBubbleSize val="0"/>
        </c:dLbls>
        <c:gapWidth val="219"/>
        <c:overlap val="-27"/>
        <c:axId val="105613952"/>
        <c:axId val="105652608"/>
      </c:barChart>
      <c:catAx>
        <c:axId val="105613952"/>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652608"/>
        <c:crosses val="autoZero"/>
        <c:auto val="1"/>
        <c:lblAlgn val="ctr"/>
        <c:lblOffset val="100"/>
        <c:noMultiLvlLbl val="0"/>
      </c:catAx>
      <c:valAx>
        <c:axId val="105652608"/>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613952"/>
        <c:crosses val="autoZero"/>
        <c:crossBetween val="between"/>
      </c:valAx>
      <c:spPr>
        <a:noFill/>
        <a:ln w="25379">
          <a:noFill/>
        </a:ln>
      </c:spPr>
    </c:plotArea>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нормативно-правовая документация </c:v>
                </c:pt>
                <c:pt idx="1">
                  <c:v> аттестация на категорию </c:v>
                </c:pt>
                <c:pt idx="2">
                  <c:v>поведенческие проблемы детей </c:v>
                </c:pt>
                <c:pt idx="3">
                  <c:v>эмоциональные проблемы специалистов </c:v>
                </c:pt>
                <c:pt idx="4">
                  <c:v>диагностический материал </c:v>
                </c:pt>
                <c:pt idx="5">
                  <c:v>заключения по результатам диагностики </c:v>
                </c:pt>
                <c:pt idx="6">
                  <c:v>составление программ  </c:v>
                </c:pt>
                <c:pt idx="7">
                  <c:v>заполнение ЕФОРС </c:v>
                </c:pt>
                <c:pt idx="8">
                  <c:v>подготовка публичных выступлений </c:v>
                </c:pt>
                <c:pt idx="9">
                  <c:v>организация и проведение групповой работы</c:v>
                </c:pt>
                <c:pt idx="10">
                  <c:v>индивидуальное консультирование </c:v>
                </c:pt>
                <c:pt idx="11">
                  <c:v>работа с неблагополучными семьями </c:v>
                </c:pt>
                <c:pt idx="12">
                  <c:v>эмоциональные проблемы обучающихся </c:v>
                </c:pt>
              </c:strCache>
            </c:strRef>
          </c:cat>
          <c:val>
            <c:numRef>
              <c:f>Лист1!$B$2:$B$14</c:f>
              <c:numCache>
                <c:formatCode>General</c:formatCode>
                <c:ptCount val="13"/>
                <c:pt idx="0">
                  <c:v>23</c:v>
                </c:pt>
                <c:pt idx="1">
                  <c:v>15</c:v>
                </c:pt>
                <c:pt idx="2">
                  <c:v>15</c:v>
                </c:pt>
                <c:pt idx="3">
                  <c:v>11</c:v>
                </c:pt>
                <c:pt idx="4">
                  <c:v>8</c:v>
                </c:pt>
                <c:pt idx="5">
                  <c:v>6.5</c:v>
                </c:pt>
                <c:pt idx="6">
                  <c:v>5</c:v>
                </c:pt>
                <c:pt idx="7">
                  <c:v>3</c:v>
                </c:pt>
                <c:pt idx="8">
                  <c:v>3</c:v>
                </c:pt>
                <c:pt idx="9">
                  <c:v>3</c:v>
                </c:pt>
                <c:pt idx="10">
                  <c:v>3</c:v>
                </c:pt>
                <c:pt idx="11">
                  <c:v>2.2999999999999998</c:v>
                </c:pt>
                <c:pt idx="12">
                  <c:v>2.2000000000000002</c:v>
                </c:pt>
              </c:numCache>
            </c:numRef>
          </c:val>
        </c:ser>
        <c:dLbls>
          <c:showLegendKey val="0"/>
          <c:showVal val="0"/>
          <c:showCatName val="0"/>
          <c:showSerName val="0"/>
          <c:showPercent val="0"/>
          <c:showBubbleSize val="0"/>
        </c:dLbls>
        <c:gapWidth val="219"/>
        <c:overlap val="-27"/>
        <c:axId val="105693952"/>
        <c:axId val="105695488"/>
      </c:barChart>
      <c:catAx>
        <c:axId val="10569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5695488"/>
        <c:crosses val="autoZero"/>
        <c:auto val="1"/>
        <c:lblAlgn val="ctr"/>
        <c:lblOffset val="100"/>
        <c:noMultiLvlLbl val="0"/>
      </c:catAx>
      <c:valAx>
        <c:axId val="10569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69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7A43-20F1-496F-9E46-0CDE7AC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37</Pages>
  <Words>9856</Words>
  <Characters>70078</Characters>
  <Application>Microsoft Office Word</Application>
  <DocSecurity>0</DocSecurity>
  <Lines>583</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Сабинина</dc:creator>
  <cp:keywords/>
  <cp:lastModifiedBy>Сотрудник</cp:lastModifiedBy>
  <cp:revision>21</cp:revision>
  <cp:lastPrinted>2016-06-28T09:54:00Z</cp:lastPrinted>
  <dcterms:created xsi:type="dcterms:W3CDTF">2016-06-26T20:28:00Z</dcterms:created>
  <dcterms:modified xsi:type="dcterms:W3CDTF">2017-01-25T09:10:00Z</dcterms:modified>
</cp:coreProperties>
</file>