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00" w:rsidRPr="009A3ADA" w:rsidRDefault="003E5000" w:rsidP="009A3ADA">
      <w:pPr>
        <w:spacing w:after="0" w:line="360" w:lineRule="auto"/>
        <w:ind w:firstLine="709"/>
        <w:jc w:val="center"/>
        <w:rPr>
          <w:rFonts w:ascii="Times New Roman" w:hAnsi="Times New Roman" w:cs="Times New Roman"/>
          <w:b/>
          <w:sz w:val="28"/>
          <w:szCs w:val="28"/>
          <w:lang w:eastAsia="ru-RU"/>
        </w:rPr>
      </w:pPr>
      <w:r w:rsidRPr="009A3ADA">
        <w:rPr>
          <w:rFonts w:ascii="Times New Roman" w:hAnsi="Times New Roman" w:cs="Times New Roman"/>
          <w:b/>
          <w:sz w:val="28"/>
          <w:szCs w:val="28"/>
          <w:lang w:eastAsia="ru-RU"/>
        </w:rPr>
        <w:t>Агрессивный ребенок в детском саду</w:t>
      </w:r>
    </w:p>
    <w:p w:rsidR="003E5000" w:rsidRPr="009A3ADA" w:rsidRDefault="003E5000" w:rsidP="009A3ADA">
      <w:pPr>
        <w:spacing w:after="0" w:line="360" w:lineRule="auto"/>
        <w:ind w:firstLine="709"/>
        <w:jc w:val="both"/>
        <w:rPr>
          <w:rFonts w:ascii="Times New Roman" w:hAnsi="Times New Roman" w:cs="Times New Roman"/>
          <w:sz w:val="28"/>
          <w:szCs w:val="28"/>
          <w:lang w:eastAsia="ru-RU"/>
        </w:rPr>
      </w:pPr>
    </w:p>
    <w:p w:rsidR="00A31286" w:rsidRPr="009A3ADA" w:rsidRDefault="00A31286" w:rsidP="009A3ADA">
      <w:pPr>
        <w:spacing w:after="0" w:line="360" w:lineRule="auto"/>
        <w:ind w:firstLine="709"/>
        <w:jc w:val="both"/>
        <w:rPr>
          <w:rFonts w:ascii="Times New Roman" w:hAnsi="Times New Roman" w:cs="Times New Roman"/>
          <w:sz w:val="28"/>
          <w:szCs w:val="28"/>
        </w:rPr>
      </w:pPr>
      <w:bookmarkStart w:id="0" w:name="_GoBack"/>
      <w:bookmarkEnd w:id="0"/>
      <w:r w:rsidRPr="009A3ADA">
        <w:rPr>
          <w:rFonts w:ascii="Times New Roman" w:hAnsi="Times New Roman" w:cs="Times New Roman"/>
          <w:sz w:val="28"/>
          <w:szCs w:val="28"/>
          <w:lang w:eastAsia="ru-RU"/>
        </w:rPr>
        <w:t>В настоящее время повышенная агрессивность детей является одной из наиболее острых проблем. Особенно важным изучение агрессивности является в дошкольном возрасте, когда эта черта находится в стадии своего становления и когда еще можно предпринять своевременные меры. Известно, что у определенной  категории детей агрессия как устойчивая форма поведения не только сохраняется, но и развивается, трансформируется в устойчивое качество личности. Агрессивность, сложившаяся в детстве, остается устойчивой чертой и сохраняется на протяжении дальнейшей жизни человека. Агрессивный ребенок приносит массу проблем не только окружающим, но и самому себе.</w:t>
      </w:r>
    </w:p>
    <w:p w:rsidR="00A31286" w:rsidRPr="009A3ADA" w:rsidRDefault="00A31286" w:rsidP="009A3ADA">
      <w:pPr>
        <w:spacing w:after="0" w:line="360" w:lineRule="auto"/>
        <w:ind w:firstLine="709"/>
        <w:jc w:val="both"/>
        <w:rPr>
          <w:rFonts w:ascii="Times New Roman" w:hAnsi="Times New Roman" w:cs="Times New Roman"/>
          <w:sz w:val="28"/>
          <w:szCs w:val="28"/>
          <w:lang w:eastAsia="ru-RU"/>
        </w:rPr>
      </w:pPr>
      <w:r w:rsidRPr="009A3ADA">
        <w:rPr>
          <w:rFonts w:ascii="Times New Roman" w:hAnsi="Times New Roman" w:cs="Times New Roman"/>
          <w:b/>
          <w:sz w:val="28"/>
          <w:szCs w:val="28"/>
          <w:lang w:eastAsia="ru-RU"/>
        </w:rPr>
        <w:t>Агрессивное поведение детей</w:t>
      </w:r>
      <w:r w:rsidRPr="009A3ADA">
        <w:rPr>
          <w:rFonts w:ascii="Times New Roman" w:hAnsi="Times New Roman" w:cs="Times New Roman"/>
          <w:sz w:val="28"/>
          <w:szCs w:val="28"/>
          <w:lang w:eastAsia="ru-RU"/>
        </w:rPr>
        <w:t xml:space="preserve"> – это своеобразный сигнал «</w:t>
      </w:r>
      <w:proofErr w:type="spellStart"/>
      <w:r w:rsidRPr="009A3ADA">
        <w:rPr>
          <w:rFonts w:ascii="Times New Roman" w:hAnsi="Times New Roman" w:cs="Times New Roman"/>
          <w:sz w:val="28"/>
          <w:szCs w:val="28"/>
          <w:lang w:eastAsia="ru-RU"/>
        </w:rPr>
        <w:t>сос</w:t>
      </w:r>
      <w:proofErr w:type="spellEnd"/>
      <w:r w:rsidRPr="009A3ADA">
        <w:rPr>
          <w:rFonts w:ascii="Times New Roman" w:hAnsi="Times New Roman" w:cs="Times New Roman"/>
          <w:sz w:val="28"/>
          <w:szCs w:val="28"/>
          <w:lang w:eastAsia="ru-RU"/>
        </w:rPr>
        <w:t>», крик о помощи, о внимании к своему внутреннему миру, в котором накопилось слишком много разрушительных эмоций, с которыми самостоятельно ребенок справится не в силах.</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lang w:eastAsia="ru-RU"/>
        </w:rPr>
        <w:t>Психологически грамотным является разведение понятий «агрессия» и «агрессивность».</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b/>
          <w:bCs/>
          <w:sz w:val="28"/>
          <w:szCs w:val="28"/>
        </w:rPr>
        <w:t>Агрессия</w:t>
      </w:r>
      <w:r w:rsidRPr="009A3ADA">
        <w:rPr>
          <w:rFonts w:ascii="Times New Roman" w:hAnsi="Times New Roman" w:cs="Times New Roman"/>
          <w:sz w:val="28"/>
          <w:szCs w:val="28"/>
        </w:rPr>
        <w:t xml:space="preserve"> – это физический акт, который иногда может запускаться и поддерживаться эмоциями, входящими в комплекс враждебности (гнев, отвращение и презрение). Она направлена на то, чтобы причинить ущерб, оскорбить или победить.</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b/>
          <w:bCs/>
          <w:sz w:val="28"/>
          <w:szCs w:val="28"/>
        </w:rPr>
        <w:t>Агрессивность</w:t>
      </w:r>
      <w:r w:rsidRPr="009A3ADA">
        <w:rPr>
          <w:rFonts w:ascii="Times New Roman" w:hAnsi="Times New Roman" w:cs="Times New Roman"/>
          <w:sz w:val="28"/>
          <w:szCs w:val="28"/>
        </w:rPr>
        <w:t xml:space="preserve"> – это свойство личности, «выражающееся в готовности к агрессии».</w:t>
      </w:r>
    </w:p>
    <w:p w:rsidR="00A31286" w:rsidRPr="009A3ADA" w:rsidRDefault="00A31286" w:rsidP="009A3ADA">
      <w:pPr>
        <w:spacing w:after="0" w:line="360" w:lineRule="auto"/>
        <w:ind w:firstLine="709"/>
        <w:jc w:val="center"/>
        <w:rPr>
          <w:rFonts w:ascii="Times New Roman" w:hAnsi="Times New Roman" w:cs="Times New Roman"/>
          <w:b/>
          <w:iCs/>
          <w:sz w:val="28"/>
          <w:szCs w:val="28"/>
        </w:rPr>
      </w:pPr>
      <w:r w:rsidRPr="009A3ADA">
        <w:rPr>
          <w:rFonts w:ascii="Times New Roman" w:hAnsi="Times New Roman" w:cs="Times New Roman"/>
          <w:b/>
          <w:iCs/>
          <w:sz w:val="28"/>
          <w:szCs w:val="28"/>
        </w:rPr>
        <w:t>Портрет агрессивного ребенка</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Почти в каждой группе детского сада встречается хотя бы один ребенок с признаками агрессивного поведения. Он нападает на остальных детей, обзывает и бьет их, отбирает и ломает игрушки, намеренно употребляет грубые выражения, завистливы и мстительны, одним словом, становится «грозой» всего детского коллектива, источником огорчений воспитателей и родителей. Агрессивные дети очень часто подозрительны и настороженны, любят перекладывать вину за затеянную ими ссору на других</w:t>
      </w:r>
      <w:proofErr w:type="gramStart"/>
      <w:r w:rsidRPr="009A3ADA">
        <w:rPr>
          <w:rFonts w:ascii="Times New Roman" w:hAnsi="Times New Roman" w:cs="Times New Roman"/>
          <w:sz w:val="28"/>
          <w:szCs w:val="28"/>
        </w:rPr>
        <w:t>,ч</w:t>
      </w:r>
      <w:proofErr w:type="gramEnd"/>
      <w:r w:rsidRPr="009A3ADA">
        <w:rPr>
          <w:rFonts w:ascii="Times New Roman" w:hAnsi="Times New Roman" w:cs="Times New Roman"/>
          <w:sz w:val="28"/>
          <w:szCs w:val="28"/>
        </w:rPr>
        <w:t>асто отказывается выполнять правила, теряют контроль над собой, сердятся и отказывается сделать что-либо. Эмоциональный мир агрессивных детей недостаточно богат, в палитре их чу</w:t>
      </w:r>
      <w:proofErr w:type="gramStart"/>
      <w:r w:rsidRPr="009A3ADA">
        <w:rPr>
          <w:rFonts w:ascii="Times New Roman" w:hAnsi="Times New Roman" w:cs="Times New Roman"/>
          <w:sz w:val="28"/>
          <w:szCs w:val="28"/>
        </w:rPr>
        <w:t>вств пр</w:t>
      </w:r>
      <w:proofErr w:type="gramEnd"/>
      <w:r w:rsidRPr="009A3ADA">
        <w:rPr>
          <w:rFonts w:ascii="Times New Roman" w:hAnsi="Times New Roman" w:cs="Times New Roman"/>
          <w:sz w:val="28"/>
          <w:szCs w:val="28"/>
        </w:rPr>
        <w:t>еобладают мрачные тона, количество реакций даже на стандартные ситуации очень ограниченно. Чаще всего это защитные реакции. К тому же дети не могут посмотреть на себя со стороны и адекватно оценить свое поведение.</w:t>
      </w:r>
    </w:p>
    <w:p w:rsidR="00A31286" w:rsidRPr="009A3ADA" w:rsidRDefault="00A31286" w:rsidP="009A3ADA">
      <w:pPr>
        <w:spacing w:after="0" w:line="360" w:lineRule="auto"/>
        <w:ind w:firstLine="709"/>
        <w:jc w:val="center"/>
        <w:rPr>
          <w:rFonts w:ascii="Times New Roman" w:hAnsi="Times New Roman" w:cs="Times New Roman"/>
          <w:b/>
          <w:sz w:val="28"/>
          <w:szCs w:val="28"/>
          <w:lang w:eastAsia="ru-RU"/>
        </w:rPr>
      </w:pPr>
      <w:r w:rsidRPr="009A3ADA">
        <w:rPr>
          <w:rFonts w:ascii="Times New Roman" w:hAnsi="Times New Roman" w:cs="Times New Roman"/>
          <w:b/>
          <w:sz w:val="28"/>
          <w:szCs w:val="28"/>
          <w:lang w:eastAsia="ru-RU"/>
        </w:rPr>
        <w:t>Причинами проявления агрессивности могут быть:</w:t>
      </w:r>
    </w:p>
    <w:p w:rsidR="00A31286" w:rsidRPr="009A3ADA" w:rsidRDefault="00A31286" w:rsidP="009A3ADA">
      <w:pPr>
        <w:numPr>
          <w:ilvl w:val="0"/>
          <w:numId w:val="1"/>
        </w:numPr>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rPr>
        <w:t>Чувства страха, недоверия к окружающему миру, угрожающие безопасности ребенка.</w:t>
      </w:r>
    </w:p>
    <w:p w:rsidR="00A31286" w:rsidRPr="009A3ADA" w:rsidRDefault="00A31286" w:rsidP="009A3ADA">
      <w:pPr>
        <w:pStyle w:val="a6"/>
        <w:spacing w:before="0" w:beforeAutospacing="0" w:after="0" w:afterAutospacing="0" w:line="360" w:lineRule="auto"/>
        <w:ind w:firstLine="709"/>
        <w:jc w:val="both"/>
        <w:rPr>
          <w:color w:val="000000"/>
          <w:sz w:val="28"/>
          <w:szCs w:val="28"/>
        </w:rPr>
      </w:pPr>
      <w:r w:rsidRPr="009A3ADA">
        <w:rPr>
          <w:color w:val="000000"/>
          <w:sz w:val="28"/>
          <w:szCs w:val="28"/>
        </w:rPr>
        <w:t xml:space="preserve">На формирование отношения к миру влияет много причин. </w:t>
      </w:r>
    </w:p>
    <w:p w:rsidR="00A31286" w:rsidRPr="009A3ADA" w:rsidRDefault="00A31286" w:rsidP="009A3ADA">
      <w:pPr>
        <w:pStyle w:val="a6"/>
        <w:spacing w:before="0" w:beforeAutospacing="0" w:after="0" w:afterAutospacing="0" w:line="360" w:lineRule="auto"/>
        <w:ind w:firstLine="709"/>
        <w:jc w:val="both"/>
        <w:rPr>
          <w:color w:val="000000"/>
          <w:sz w:val="28"/>
          <w:szCs w:val="28"/>
        </w:rPr>
      </w:pPr>
      <w:r w:rsidRPr="009A3ADA">
        <w:rPr>
          <w:color w:val="000000"/>
          <w:sz w:val="28"/>
          <w:szCs w:val="28"/>
        </w:rPr>
        <w:t xml:space="preserve">В первую очередь, это душевное состояние матери в период беременности и после родов. Представим простой пример: ребенок появляется на свет в тот момент, когда его мать переживает личную драму, </w:t>
      </w:r>
      <w:r w:rsidRPr="009A3ADA">
        <w:rPr>
          <w:color w:val="000000"/>
          <w:sz w:val="28"/>
          <w:szCs w:val="28"/>
        </w:rPr>
        <w:lastRenderedPageBreak/>
        <w:t xml:space="preserve">находится в тревоге за свое, а, следовательно, и его будущее, испытывает отчаяние и тоску. </w:t>
      </w:r>
    </w:p>
    <w:p w:rsidR="00A31286" w:rsidRPr="009A3ADA" w:rsidRDefault="00A31286" w:rsidP="009A3ADA">
      <w:pPr>
        <w:pStyle w:val="a6"/>
        <w:spacing w:before="0" w:beforeAutospacing="0" w:after="0" w:afterAutospacing="0" w:line="360" w:lineRule="auto"/>
        <w:ind w:firstLine="709"/>
        <w:jc w:val="both"/>
        <w:rPr>
          <w:color w:val="000000"/>
          <w:sz w:val="28"/>
          <w:szCs w:val="28"/>
        </w:rPr>
      </w:pPr>
      <w:r w:rsidRPr="009A3ADA">
        <w:rPr>
          <w:color w:val="000000"/>
          <w:sz w:val="28"/>
          <w:szCs w:val="28"/>
        </w:rPr>
        <w:t xml:space="preserve">Малыш, для которого еще нет разделения </w:t>
      </w:r>
      <w:proofErr w:type="spellStart"/>
      <w:r w:rsidRPr="009A3ADA">
        <w:rPr>
          <w:color w:val="000000"/>
          <w:sz w:val="28"/>
          <w:szCs w:val="28"/>
        </w:rPr>
        <w:t>ная</w:t>
      </w:r>
      <w:proofErr w:type="spellEnd"/>
      <w:r w:rsidRPr="009A3ADA">
        <w:rPr>
          <w:color w:val="000000"/>
          <w:sz w:val="28"/>
          <w:szCs w:val="28"/>
        </w:rPr>
        <w:t xml:space="preserve"> и не-я, наполняется теми же чувствами, и его первый опыт взаимодействия с окружающим говорит ему о том, что здесь не так уж безопасно, здесь много боли и непредсказуемости, любой может нанести вред. В будущем это перерастает в недоверие ко всем и ко всему, для него теперь любое проявление извне может означать нападение. </w:t>
      </w:r>
    </w:p>
    <w:p w:rsidR="00A31286" w:rsidRPr="009A3ADA" w:rsidRDefault="00A31286" w:rsidP="009A3ADA">
      <w:pPr>
        <w:pStyle w:val="a6"/>
        <w:spacing w:before="0" w:beforeAutospacing="0" w:after="0" w:afterAutospacing="0" w:line="360" w:lineRule="auto"/>
        <w:ind w:firstLine="709"/>
        <w:jc w:val="both"/>
        <w:rPr>
          <w:color w:val="000000"/>
          <w:sz w:val="28"/>
          <w:szCs w:val="28"/>
        </w:rPr>
      </w:pPr>
      <w:r w:rsidRPr="009A3ADA">
        <w:rPr>
          <w:color w:val="000000"/>
          <w:sz w:val="28"/>
          <w:szCs w:val="28"/>
        </w:rPr>
        <w:t xml:space="preserve">Также на формирование отношения к миру оказывает влияние проявление родителями безусловной любви к своему ребенку, либо отсутствие таковой. Если родители проявляли искреннюю любовь к своему малышу в любой ситуации, если ребенок понимал, что, не смотря ни на что, его любят, то у него возникало чувство доверия к окружающим. </w:t>
      </w:r>
    </w:p>
    <w:p w:rsidR="00A31286" w:rsidRPr="009A3ADA" w:rsidRDefault="00A31286" w:rsidP="009A3ADA">
      <w:pPr>
        <w:pStyle w:val="a6"/>
        <w:spacing w:before="0" w:beforeAutospacing="0" w:after="0" w:afterAutospacing="0" w:line="360" w:lineRule="auto"/>
        <w:ind w:firstLine="709"/>
        <w:jc w:val="both"/>
        <w:rPr>
          <w:color w:val="000000"/>
          <w:sz w:val="28"/>
          <w:szCs w:val="28"/>
        </w:rPr>
      </w:pPr>
      <w:r w:rsidRPr="009A3ADA">
        <w:rPr>
          <w:color w:val="000000"/>
          <w:sz w:val="28"/>
          <w:szCs w:val="28"/>
        </w:rPr>
        <w:t>Если же ребенок убеждается в том, что его не любят, или даже ненавидят, то он решает, что хуже уже и быть не может и поэтому становится способным на все, он может ожесточиться, может начать мстить. На этом построены многие триллеры о маньяках-убийцах, где, копаясь в его прошлом, обнаруживают забитого, презираемого, униженного ребенка.</w:t>
      </w:r>
    </w:p>
    <w:p w:rsidR="00A31286" w:rsidRPr="009A3ADA" w:rsidRDefault="00A31286" w:rsidP="009A3ADA">
      <w:pPr>
        <w:pStyle w:val="a6"/>
        <w:numPr>
          <w:ilvl w:val="0"/>
          <w:numId w:val="11"/>
        </w:numPr>
        <w:tabs>
          <w:tab w:val="clear" w:pos="720"/>
          <w:tab w:val="num" w:pos="0"/>
        </w:tabs>
        <w:spacing w:before="0" w:beforeAutospacing="0" w:after="0" w:afterAutospacing="0" w:line="360" w:lineRule="auto"/>
        <w:ind w:left="0" w:firstLine="709"/>
        <w:jc w:val="both"/>
        <w:rPr>
          <w:sz w:val="28"/>
          <w:szCs w:val="28"/>
        </w:rPr>
      </w:pPr>
      <w:r w:rsidRPr="009A3ADA">
        <w:rPr>
          <w:sz w:val="28"/>
          <w:szCs w:val="28"/>
        </w:rPr>
        <w:t>Стремление привлечь к себе внимание сверстников, внутренняя неудовлетворённость ребёнка его статусом в группе сверстников, особенно если ему присуще стремление к лидерству.</w:t>
      </w:r>
    </w:p>
    <w:p w:rsidR="00A31286" w:rsidRPr="009A3ADA" w:rsidRDefault="00A31286" w:rsidP="009A3ADA">
      <w:pPr>
        <w:spacing w:after="0" w:line="360" w:lineRule="auto"/>
        <w:ind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 xml:space="preserve">И если сверстники по той или иной причине не признают ребёнка, а ещё хуже – отвергают его, то агрессивность, простимулированная обидой, ущемлённым самолюбием, будет направляться на обидчика, на того или тех, кого ребёнок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 </w:t>
      </w:r>
    </w:p>
    <w:p w:rsidR="00A31286" w:rsidRPr="009A3ADA" w:rsidRDefault="00A31286" w:rsidP="009A3ADA">
      <w:pPr>
        <w:numPr>
          <w:ilvl w:val="0"/>
          <w:numId w:val="1"/>
        </w:numPr>
        <w:tabs>
          <w:tab w:val="clear" w:pos="720"/>
          <w:tab w:val="num" w:pos="0"/>
        </w:tabs>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Ущемление достоинства другого с целью подчеркнуть свое превосходство;</w:t>
      </w:r>
    </w:p>
    <w:p w:rsidR="00A31286" w:rsidRPr="009A3ADA" w:rsidRDefault="00A31286" w:rsidP="009A3ADA">
      <w:pPr>
        <w:numPr>
          <w:ilvl w:val="0"/>
          <w:numId w:val="1"/>
        </w:numPr>
        <w:tabs>
          <w:tab w:val="clear" w:pos="720"/>
          <w:tab w:val="num" w:pos="540"/>
        </w:tabs>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Стиль воспитания в семье (</w:t>
      </w:r>
      <w:proofErr w:type="spellStart"/>
      <w:r w:rsidRPr="009A3ADA">
        <w:rPr>
          <w:rFonts w:ascii="Times New Roman" w:hAnsi="Times New Roman" w:cs="Times New Roman"/>
          <w:sz w:val="28"/>
          <w:szCs w:val="28"/>
          <w:lang w:eastAsia="ru-RU"/>
        </w:rPr>
        <w:t>гипер</w:t>
      </w:r>
      <w:proofErr w:type="spellEnd"/>
      <w:r w:rsidRPr="009A3ADA">
        <w:rPr>
          <w:rFonts w:ascii="Times New Roman" w:hAnsi="Times New Roman" w:cs="Times New Roman"/>
          <w:sz w:val="28"/>
          <w:szCs w:val="28"/>
          <w:lang w:eastAsia="ru-RU"/>
        </w:rPr>
        <w:t xml:space="preserve"> - и </w:t>
      </w:r>
      <w:proofErr w:type="spellStart"/>
      <w:r w:rsidRPr="009A3ADA">
        <w:rPr>
          <w:rFonts w:ascii="Times New Roman" w:hAnsi="Times New Roman" w:cs="Times New Roman"/>
          <w:sz w:val="28"/>
          <w:szCs w:val="28"/>
          <w:lang w:eastAsia="ru-RU"/>
        </w:rPr>
        <w:t>гипоопека</w:t>
      </w:r>
      <w:proofErr w:type="spellEnd"/>
      <w:r w:rsidRPr="009A3ADA">
        <w:rPr>
          <w:rFonts w:ascii="Times New Roman" w:hAnsi="Times New Roman" w:cs="Times New Roman"/>
          <w:sz w:val="28"/>
          <w:szCs w:val="28"/>
          <w:lang w:eastAsia="ru-RU"/>
        </w:rPr>
        <w:t>);</w:t>
      </w:r>
    </w:p>
    <w:p w:rsidR="00A31286" w:rsidRPr="009A3ADA" w:rsidRDefault="00A31286" w:rsidP="009A3ADA">
      <w:pPr>
        <w:numPr>
          <w:ilvl w:val="0"/>
          <w:numId w:val="1"/>
        </w:numPr>
        <w:tabs>
          <w:tab w:val="clear" w:pos="720"/>
          <w:tab w:val="num" w:pos="540"/>
        </w:tabs>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Социально-культурный статус семьи;</w:t>
      </w:r>
    </w:p>
    <w:p w:rsidR="00A31286" w:rsidRPr="009A3ADA" w:rsidRDefault="00A31286" w:rsidP="009A3ADA">
      <w:pPr>
        <w:numPr>
          <w:ilvl w:val="0"/>
          <w:numId w:val="1"/>
        </w:numPr>
        <w:tabs>
          <w:tab w:val="clear" w:pos="720"/>
          <w:tab w:val="num" w:pos="540"/>
        </w:tabs>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Защита и месть;</w:t>
      </w:r>
    </w:p>
    <w:p w:rsidR="00A31286" w:rsidRPr="009A3ADA" w:rsidRDefault="00A31286" w:rsidP="009A3ADA">
      <w:pPr>
        <w:pStyle w:val="a6"/>
        <w:numPr>
          <w:ilvl w:val="0"/>
          <w:numId w:val="1"/>
        </w:numPr>
        <w:tabs>
          <w:tab w:val="clear" w:pos="720"/>
          <w:tab w:val="num" w:pos="540"/>
        </w:tabs>
        <w:spacing w:before="0" w:beforeAutospacing="0" w:after="0" w:afterAutospacing="0" w:line="360" w:lineRule="auto"/>
        <w:ind w:left="0" w:firstLine="709"/>
        <w:jc w:val="both"/>
        <w:rPr>
          <w:sz w:val="28"/>
          <w:szCs w:val="28"/>
        </w:rPr>
      </w:pPr>
      <w:r w:rsidRPr="009A3ADA">
        <w:rPr>
          <w:sz w:val="28"/>
          <w:szCs w:val="28"/>
        </w:rPr>
        <w:t>Отстаивание своей личности, территории, обретение независимости и самостоятельности.</w:t>
      </w:r>
    </w:p>
    <w:p w:rsidR="00A31286" w:rsidRPr="009A3ADA" w:rsidRDefault="00A31286" w:rsidP="009A3ADA">
      <w:pPr>
        <w:pStyle w:val="a6"/>
        <w:spacing w:before="0" w:beforeAutospacing="0" w:after="0" w:afterAutospacing="0" w:line="360" w:lineRule="auto"/>
        <w:ind w:firstLine="709"/>
        <w:jc w:val="both"/>
        <w:rPr>
          <w:sz w:val="28"/>
          <w:szCs w:val="28"/>
        </w:rPr>
      </w:pPr>
      <w:r w:rsidRPr="009A3ADA">
        <w:rPr>
          <w:sz w:val="28"/>
          <w:szCs w:val="28"/>
        </w:rPr>
        <w:t xml:space="preserve">• Нарушения эмоционально-волевой сферы, </w:t>
      </w:r>
      <w:proofErr w:type="gramStart"/>
      <w:r w:rsidRPr="009A3ADA">
        <w:rPr>
          <w:sz w:val="28"/>
          <w:szCs w:val="28"/>
        </w:rPr>
        <w:t>появляющаяся</w:t>
      </w:r>
      <w:proofErr w:type="gramEnd"/>
      <w:r w:rsidRPr="009A3ADA">
        <w:rPr>
          <w:sz w:val="28"/>
          <w:szCs w:val="28"/>
        </w:rPr>
        <w:t xml:space="preserve"> в неумение ребенка управлять своим поведением, недостаточном усвоенииим общественных норм поведения, общения.</w:t>
      </w:r>
    </w:p>
    <w:p w:rsidR="00A31286" w:rsidRPr="009A3ADA" w:rsidRDefault="00A31286" w:rsidP="009A3ADA">
      <w:pPr>
        <w:pStyle w:val="a6"/>
        <w:numPr>
          <w:ilvl w:val="0"/>
          <w:numId w:val="1"/>
        </w:numPr>
        <w:tabs>
          <w:tab w:val="clear" w:pos="720"/>
          <w:tab w:val="num" w:pos="360"/>
        </w:tabs>
        <w:spacing w:before="0" w:beforeAutospacing="0" w:after="0" w:afterAutospacing="0" w:line="360" w:lineRule="auto"/>
        <w:ind w:left="0" w:firstLine="709"/>
        <w:jc w:val="both"/>
        <w:rPr>
          <w:sz w:val="28"/>
          <w:szCs w:val="28"/>
        </w:rPr>
      </w:pPr>
      <w:r w:rsidRPr="009A3ADA">
        <w:rPr>
          <w:sz w:val="28"/>
          <w:szCs w:val="28"/>
        </w:rPr>
        <w:t>Неблагополучная семейная обстановка:</w:t>
      </w:r>
    </w:p>
    <w:p w:rsidR="00A31286" w:rsidRPr="009A3ADA" w:rsidRDefault="00A31286" w:rsidP="009A3ADA">
      <w:pPr>
        <w:pStyle w:val="a6"/>
        <w:spacing w:before="0" w:beforeAutospacing="0" w:after="0" w:afterAutospacing="0" w:line="360" w:lineRule="auto"/>
        <w:ind w:firstLine="709"/>
        <w:jc w:val="both"/>
        <w:rPr>
          <w:sz w:val="28"/>
          <w:szCs w:val="28"/>
        </w:rPr>
      </w:pPr>
      <w:r w:rsidRPr="009A3ADA">
        <w:rPr>
          <w:sz w:val="28"/>
          <w:szCs w:val="28"/>
        </w:rPr>
        <w:t>– отчуждение, постоянные ссоры, стрессы;</w:t>
      </w:r>
    </w:p>
    <w:p w:rsidR="00A31286" w:rsidRPr="009A3ADA" w:rsidRDefault="00A31286" w:rsidP="009A3ADA">
      <w:pPr>
        <w:pStyle w:val="a6"/>
        <w:spacing w:before="0" w:beforeAutospacing="0" w:after="0" w:afterAutospacing="0" w:line="360" w:lineRule="auto"/>
        <w:ind w:firstLine="709"/>
        <w:jc w:val="both"/>
        <w:rPr>
          <w:sz w:val="28"/>
          <w:szCs w:val="28"/>
        </w:rPr>
      </w:pPr>
      <w:r w:rsidRPr="009A3ADA">
        <w:rPr>
          <w:sz w:val="28"/>
          <w:szCs w:val="28"/>
        </w:rPr>
        <w:t>– нет единства требований к ребенку;</w:t>
      </w:r>
    </w:p>
    <w:p w:rsidR="00A31286" w:rsidRPr="009A3ADA" w:rsidRDefault="00A31286" w:rsidP="009A3ADA">
      <w:pPr>
        <w:pStyle w:val="a6"/>
        <w:spacing w:before="0" w:beforeAutospacing="0" w:after="0" w:afterAutospacing="0" w:line="360" w:lineRule="auto"/>
        <w:ind w:firstLine="709"/>
        <w:jc w:val="both"/>
        <w:rPr>
          <w:sz w:val="28"/>
          <w:szCs w:val="28"/>
        </w:rPr>
      </w:pPr>
      <w:r w:rsidRPr="009A3ADA">
        <w:rPr>
          <w:sz w:val="28"/>
          <w:szCs w:val="28"/>
        </w:rPr>
        <w:t>– ребенку предъявляются слишком суровые или слабые требования;</w:t>
      </w:r>
    </w:p>
    <w:p w:rsidR="00A31286" w:rsidRPr="009A3ADA" w:rsidRDefault="00A31286" w:rsidP="009A3ADA">
      <w:pPr>
        <w:pStyle w:val="a6"/>
        <w:spacing w:before="0" w:beforeAutospacing="0" w:after="0" w:afterAutospacing="0" w:line="360" w:lineRule="auto"/>
        <w:ind w:firstLine="709"/>
        <w:jc w:val="both"/>
        <w:rPr>
          <w:sz w:val="28"/>
          <w:szCs w:val="28"/>
        </w:rPr>
      </w:pPr>
      <w:r w:rsidRPr="009A3ADA">
        <w:rPr>
          <w:sz w:val="28"/>
          <w:szCs w:val="28"/>
        </w:rPr>
        <w:t>– физические (особенно жестокие) наказания;</w:t>
      </w:r>
    </w:p>
    <w:p w:rsidR="00A31286" w:rsidRPr="009A3ADA" w:rsidRDefault="00A31286" w:rsidP="009A3ADA">
      <w:pPr>
        <w:pStyle w:val="a6"/>
        <w:spacing w:before="0" w:beforeAutospacing="0" w:after="0" w:afterAutospacing="0" w:line="360" w:lineRule="auto"/>
        <w:ind w:firstLine="709"/>
        <w:jc w:val="both"/>
        <w:rPr>
          <w:sz w:val="28"/>
          <w:szCs w:val="28"/>
        </w:rPr>
      </w:pPr>
      <w:r w:rsidRPr="009A3ADA">
        <w:rPr>
          <w:sz w:val="28"/>
          <w:szCs w:val="28"/>
        </w:rPr>
        <w:t>– асоциальное поведение родителей;</w:t>
      </w:r>
    </w:p>
    <w:p w:rsidR="00A31286" w:rsidRPr="009A3ADA" w:rsidRDefault="00A31286" w:rsidP="009A3ADA">
      <w:pPr>
        <w:pStyle w:val="a6"/>
        <w:numPr>
          <w:ilvl w:val="0"/>
          <w:numId w:val="1"/>
        </w:numPr>
        <w:spacing w:before="0" w:beforeAutospacing="0" w:after="0" w:afterAutospacing="0" w:line="360" w:lineRule="auto"/>
        <w:ind w:left="0" w:firstLine="709"/>
        <w:jc w:val="both"/>
        <w:rPr>
          <w:sz w:val="28"/>
          <w:szCs w:val="28"/>
        </w:rPr>
      </w:pPr>
      <w:r w:rsidRPr="009A3ADA">
        <w:rPr>
          <w:sz w:val="28"/>
          <w:szCs w:val="28"/>
        </w:rPr>
        <w:t xml:space="preserve"> Плохие жилищно-бытовые условия, материальные затруднения;</w:t>
      </w:r>
    </w:p>
    <w:p w:rsidR="00A31286" w:rsidRPr="009A3ADA" w:rsidRDefault="00A31286" w:rsidP="009A3ADA">
      <w:pPr>
        <w:pStyle w:val="a6"/>
        <w:numPr>
          <w:ilvl w:val="0"/>
          <w:numId w:val="1"/>
        </w:numPr>
        <w:spacing w:before="0" w:beforeAutospacing="0" w:after="0" w:afterAutospacing="0" w:line="360" w:lineRule="auto"/>
        <w:ind w:left="0" w:firstLine="709"/>
        <w:jc w:val="both"/>
        <w:rPr>
          <w:sz w:val="28"/>
          <w:szCs w:val="28"/>
        </w:rPr>
      </w:pPr>
      <w:r w:rsidRPr="009A3ADA">
        <w:rPr>
          <w:sz w:val="28"/>
          <w:szCs w:val="28"/>
        </w:rPr>
        <w:t xml:space="preserve"> Трудности обучения.</w:t>
      </w:r>
    </w:p>
    <w:p w:rsidR="00A31286" w:rsidRPr="009A3ADA" w:rsidRDefault="00A31286" w:rsidP="009A3ADA">
      <w:pPr>
        <w:pStyle w:val="a6"/>
        <w:numPr>
          <w:ilvl w:val="0"/>
          <w:numId w:val="1"/>
        </w:numPr>
        <w:spacing w:before="0" w:beforeAutospacing="0" w:after="0" w:afterAutospacing="0" w:line="360" w:lineRule="auto"/>
        <w:ind w:left="0" w:firstLine="709"/>
        <w:jc w:val="both"/>
        <w:rPr>
          <w:sz w:val="28"/>
          <w:szCs w:val="28"/>
        </w:rPr>
      </w:pPr>
      <w:r w:rsidRPr="009A3ADA">
        <w:rPr>
          <w:sz w:val="28"/>
          <w:szCs w:val="28"/>
        </w:rPr>
        <w:lastRenderedPageBreak/>
        <w:t xml:space="preserve"> Психологический климат  в дошкольном учреждении.</w:t>
      </w:r>
    </w:p>
    <w:p w:rsidR="00A31286" w:rsidRPr="009A3ADA" w:rsidRDefault="00A31286" w:rsidP="009A3ADA">
      <w:pPr>
        <w:spacing w:after="0" w:line="360" w:lineRule="auto"/>
        <w:ind w:firstLine="709"/>
        <w:jc w:val="center"/>
        <w:rPr>
          <w:rFonts w:ascii="Times New Roman" w:hAnsi="Times New Roman" w:cs="Times New Roman"/>
          <w:b/>
          <w:spacing w:val="-20"/>
          <w:sz w:val="28"/>
          <w:szCs w:val="28"/>
          <w:lang w:eastAsia="ru-RU"/>
        </w:rPr>
      </w:pPr>
      <w:r w:rsidRPr="009A3ADA">
        <w:rPr>
          <w:rFonts w:ascii="Times New Roman" w:hAnsi="Times New Roman" w:cs="Times New Roman"/>
          <w:b/>
          <w:iCs/>
          <w:sz w:val="28"/>
          <w:szCs w:val="28"/>
          <w:lang w:eastAsia="ru-RU"/>
        </w:rPr>
        <w:t>Семьи агрессивных детей имеют свои особенности</w:t>
      </w:r>
      <w:r w:rsidR="009A3ADA">
        <w:rPr>
          <w:rFonts w:ascii="Times New Roman" w:hAnsi="Times New Roman" w:cs="Times New Roman"/>
          <w:b/>
          <w:iCs/>
          <w:sz w:val="28"/>
          <w:szCs w:val="28"/>
          <w:lang w:eastAsia="ru-RU"/>
        </w:rPr>
        <w:t>.</w:t>
      </w:r>
    </w:p>
    <w:p w:rsidR="00A31286" w:rsidRPr="009A3ADA" w:rsidRDefault="00A31286" w:rsidP="009A3ADA">
      <w:pPr>
        <w:numPr>
          <w:ilvl w:val="0"/>
          <w:numId w:val="2"/>
        </w:numPr>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 xml:space="preserve">В семьях агрессивных детей разрушены эмоциональные привязанности между родителями и детьми, особенно между отцами и сыновьями. </w:t>
      </w:r>
    </w:p>
    <w:p w:rsidR="00A31286" w:rsidRPr="009A3ADA" w:rsidRDefault="00A31286" w:rsidP="009A3ADA">
      <w:pPr>
        <w:numPr>
          <w:ilvl w:val="0"/>
          <w:numId w:val="2"/>
        </w:numPr>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Отцы часто сами демонстрируют модели агрессивного поведения, а также поощряют в поведении своих детей агрессивные тенденции.</w:t>
      </w:r>
    </w:p>
    <w:p w:rsidR="00A31286" w:rsidRPr="009A3ADA" w:rsidRDefault="00A31286" w:rsidP="009A3ADA">
      <w:pPr>
        <w:numPr>
          <w:ilvl w:val="0"/>
          <w:numId w:val="2"/>
        </w:numPr>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 xml:space="preserve">Матери агрессивных детей не требовательны к своим детям, часть равнодушны по отношению к их социальной успешности. Дети не имеют </w:t>
      </w:r>
      <w:proofErr w:type="gramStart"/>
      <w:r w:rsidRPr="009A3ADA">
        <w:rPr>
          <w:rFonts w:ascii="Times New Roman" w:hAnsi="Times New Roman" w:cs="Times New Roman"/>
          <w:sz w:val="28"/>
          <w:szCs w:val="28"/>
          <w:lang w:eastAsia="ru-RU"/>
        </w:rPr>
        <w:t>чётких</w:t>
      </w:r>
      <w:proofErr w:type="gramEnd"/>
      <w:r w:rsidRPr="009A3ADA">
        <w:rPr>
          <w:rFonts w:ascii="Times New Roman" w:hAnsi="Times New Roman" w:cs="Times New Roman"/>
          <w:sz w:val="28"/>
          <w:szCs w:val="28"/>
          <w:lang w:eastAsia="ru-RU"/>
        </w:rPr>
        <w:t xml:space="preserve"> представлению что можно, а что нельзя.</w:t>
      </w:r>
    </w:p>
    <w:p w:rsidR="00A31286" w:rsidRPr="009A3ADA" w:rsidRDefault="00A31286" w:rsidP="009A3ADA">
      <w:pPr>
        <w:numPr>
          <w:ilvl w:val="0"/>
          <w:numId w:val="2"/>
        </w:numPr>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У родителей агрессивных детей модели воспитания и собственного поведения  часто противоречат друг другу, и ребенку предъявляются взаимоисключающие требования. Как правило, очень жёсткий отец и попустительская мать. В результате у ребенка формируется модель вызывающего, оппозиционного поведения, которая переносится на окружающий мир.</w:t>
      </w:r>
    </w:p>
    <w:p w:rsidR="00A31286" w:rsidRPr="009A3ADA" w:rsidRDefault="00A31286" w:rsidP="009A3ADA">
      <w:pPr>
        <w:spacing w:after="0" w:line="360" w:lineRule="auto"/>
        <w:ind w:firstLine="709"/>
        <w:jc w:val="center"/>
        <w:rPr>
          <w:rFonts w:ascii="Times New Roman" w:hAnsi="Times New Roman" w:cs="Times New Roman"/>
          <w:b/>
          <w:bCs/>
          <w:iCs/>
          <w:sz w:val="28"/>
          <w:szCs w:val="28"/>
        </w:rPr>
      </w:pPr>
      <w:r w:rsidRPr="009A3ADA">
        <w:rPr>
          <w:rFonts w:ascii="Times New Roman" w:hAnsi="Times New Roman" w:cs="Times New Roman"/>
          <w:b/>
          <w:bCs/>
          <w:iCs/>
          <w:sz w:val="28"/>
          <w:szCs w:val="28"/>
        </w:rPr>
        <w:t>Как воспитатель может помочь агрессивному ребенку</w:t>
      </w:r>
    </w:p>
    <w:p w:rsidR="00A31286" w:rsidRPr="009A3ADA" w:rsidRDefault="00A31286" w:rsidP="009A3ADA">
      <w:pPr>
        <w:pStyle w:val="a5"/>
        <w:numPr>
          <w:ilvl w:val="0"/>
          <w:numId w:val="15"/>
        </w:numPr>
        <w:tabs>
          <w:tab w:val="clear" w:pos="1004"/>
        </w:tabs>
        <w:spacing w:after="0" w:line="360" w:lineRule="auto"/>
        <w:ind w:left="0" w:firstLine="709"/>
        <w:jc w:val="both"/>
        <w:rPr>
          <w:rFonts w:ascii="Times New Roman" w:hAnsi="Times New Roman" w:cs="Times New Roman"/>
          <w:sz w:val="28"/>
          <w:szCs w:val="28"/>
        </w:rPr>
      </w:pPr>
      <w:proofErr w:type="gramStart"/>
      <w:r w:rsidRPr="009A3ADA">
        <w:rPr>
          <w:rFonts w:ascii="Times New Roman" w:hAnsi="Times New Roman" w:cs="Times New Roman"/>
          <w:sz w:val="28"/>
          <w:szCs w:val="28"/>
        </w:rPr>
        <w:t>Воспитатель,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w:t>
      </w:r>
      <w:proofErr w:type="gramEnd"/>
      <w:r w:rsidRPr="009A3ADA">
        <w:rPr>
          <w:rFonts w:ascii="Times New Roman" w:hAnsi="Times New Roman" w:cs="Times New Roman"/>
          <w:sz w:val="28"/>
          <w:szCs w:val="28"/>
        </w:rPr>
        <w:t xml:space="preserve">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xml:space="preserve">Конечно, проведение соревнований и эстафет не всегда целесообразно. В таком случае можно воспользоваться подручными средствами, которыми необходимо оборудовать каждую группу детского сада. </w:t>
      </w:r>
      <w:proofErr w:type="gramStart"/>
      <w:r w:rsidRPr="009A3ADA">
        <w:rPr>
          <w:rFonts w:ascii="Times New Roman" w:hAnsi="Times New Roman" w:cs="Times New Roman"/>
          <w:sz w:val="28"/>
          <w:szCs w:val="28"/>
        </w:rPr>
        <w:t>Легкие мячики,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9A3ADA">
        <w:rPr>
          <w:rFonts w:ascii="Times New Roman" w:hAnsi="Times New Roman" w:cs="Times New Roman"/>
          <w:sz w:val="28"/>
          <w:szCs w:val="28"/>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Ну а в группе детского сада желательно иметь примерно такой арсенал игрушек: надувные куклы, резиновые молотки, игрушечное оружие.</w:t>
      </w:r>
    </w:p>
    <w:p w:rsidR="00A31286" w:rsidRPr="009A3ADA" w:rsidRDefault="00A31286" w:rsidP="009A3ADA">
      <w:pPr>
        <w:pStyle w:val="a5"/>
        <w:numPr>
          <w:ilvl w:val="0"/>
          <w:numId w:val="17"/>
        </w:numPr>
        <w:tabs>
          <w:tab w:val="clear" w:pos="1004"/>
          <w:tab w:val="num" w:pos="0"/>
        </w:tabs>
        <w:spacing w:after="0" w:line="360" w:lineRule="auto"/>
        <w:ind w:left="0" w:firstLine="709"/>
        <w:jc w:val="both"/>
        <w:rPr>
          <w:rFonts w:ascii="Times New Roman" w:hAnsi="Times New Roman" w:cs="Times New Roman"/>
          <w:sz w:val="28"/>
          <w:szCs w:val="28"/>
        </w:rPr>
      </w:pPr>
      <w:r w:rsidRPr="009A3ADA">
        <w:rPr>
          <w:rFonts w:ascii="Times New Roman" w:hAnsi="Times New Roman" w:cs="Times New Roman"/>
          <w:sz w:val="28"/>
          <w:szCs w:val="28"/>
        </w:rPr>
        <w:t>Использование в игре воды для снятия напряжения и снижения агрессии. Вот несколько примеров игр с водой, которые придумали сами дети.</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1. Одним каучуковым шариком сбивать другие шарики, плавающие на воде.</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2. Сдувать из дудочки кораблик.</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3. Сначала топить, а затем наблюдать, как «выпрыгивает» из воды легкая пластмассовая фигурка.</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4. Струей воды сбивать легкие игрушки, находящиеся в воде (для этого можно использовать бутылочки из-под шампуня, наполненные водой).</w:t>
      </w:r>
    </w:p>
    <w:p w:rsidR="00A31286" w:rsidRPr="009A3ADA" w:rsidRDefault="00A31286" w:rsidP="009A3ADA">
      <w:pPr>
        <w:pStyle w:val="a5"/>
        <w:numPr>
          <w:ilvl w:val="0"/>
          <w:numId w:val="19"/>
        </w:numPr>
        <w:tabs>
          <w:tab w:val="clear" w:pos="1004"/>
        </w:tabs>
        <w:spacing w:after="0" w:line="360" w:lineRule="auto"/>
        <w:ind w:left="0" w:firstLine="709"/>
        <w:jc w:val="both"/>
        <w:rPr>
          <w:rFonts w:ascii="Times New Roman" w:hAnsi="Times New Roman" w:cs="Times New Roman"/>
          <w:sz w:val="28"/>
          <w:szCs w:val="28"/>
        </w:rPr>
      </w:pPr>
      <w:r w:rsidRPr="009A3ADA">
        <w:rPr>
          <w:rFonts w:ascii="Times New Roman" w:hAnsi="Times New Roman" w:cs="Times New Roman"/>
          <w:sz w:val="28"/>
          <w:szCs w:val="28"/>
        </w:rPr>
        <w:t>Если это возможно, сдерживать агрессивные порывы ребёнка непосредственно перед их проявлением, остановить занесённую для удара руку, окрикнуть ребёнка.</w:t>
      </w:r>
    </w:p>
    <w:p w:rsidR="00A31286" w:rsidRPr="009A3ADA" w:rsidRDefault="00A31286" w:rsidP="009A3ADA">
      <w:pPr>
        <w:pStyle w:val="a5"/>
        <w:numPr>
          <w:ilvl w:val="0"/>
          <w:numId w:val="21"/>
        </w:numPr>
        <w:tabs>
          <w:tab w:val="clear" w:pos="1004"/>
          <w:tab w:val="num" w:pos="720"/>
        </w:tabs>
        <w:spacing w:after="0" w:line="360" w:lineRule="auto"/>
        <w:ind w:left="0" w:firstLine="709"/>
        <w:jc w:val="both"/>
        <w:rPr>
          <w:rFonts w:ascii="Times New Roman" w:hAnsi="Times New Roman" w:cs="Times New Roman"/>
          <w:sz w:val="28"/>
          <w:szCs w:val="28"/>
        </w:rPr>
      </w:pPr>
      <w:r w:rsidRPr="009A3ADA">
        <w:rPr>
          <w:rFonts w:ascii="Times New Roman" w:hAnsi="Times New Roman" w:cs="Times New Roman"/>
          <w:sz w:val="28"/>
          <w:szCs w:val="28"/>
        </w:rPr>
        <w:t xml:space="preserve">Показать ребёнку неприемлемость </w:t>
      </w:r>
      <w:proofErr w:type="gramStart"/>
      <w:r w:rsidRPr="009A3ADA">
        <w:rPr>
          <w:rFonts w:ascii="Times New Roman" w:hAnsi="Times New Roman" w:cs="Times New Roman"/>
          <w:sz w:val="28"/>
          <w:szCs w:val="28"/>
        </w:rPr>
        <w:t>агрессивного</w:t>
      </w:r>
      <w:proofErr w:type="gramEnd"/>
      <w:r w:rsidRPr="009A3ADA">
        <w:rPr>
          <w:rFonts w:ascii="Times New Roman" w:hAnsi="Times New Roman" w:cs="Times New Roman"/>
          <w:sz w:val="28"/>
          <w:szCs w:val="28"/>
        </w:rPr>
        <w:t xml:space="preserve"> поведении, физической или вербальной агрессии по отношению к неживым предметам, а тем более к людям. Осуждение такого поведения, демонстрация его невыгодности ребёнку в отдельных случаях действуют довольно эффективно.</w:t>
      </w:r>
    </w:p>
    <w:p w:rsidR="00A31286" w:rsidRPr="009A3ADA" w:rsidRDefault="00A31286" w:rsidP="009A3ADA">
      <w:pPr>
        <w:pStyle w:val="a5"/>
        <w:numPr>
          <w:ilvl w:val="0"/>
          <w:numId w:val="23"/>
        </w:numPr>
        <w:tabs>
          <w:tab w:val="clear" w:pos="1004"/>
          <w:tab w:val="num" w:pos="720"/>
        </w:tabs>
        <w:spacing w:after="0" w:line="360" w:lineRule="auto"/>
        <w:ind w:left="0" w:firstLine="709"/>
        <w:jc w:val="both"/>
        <w:rPr>
          <w:rFonts w:ascii="Times New Roman" w:hAnsi="Times New Roman" w:cs="Times New Roman"/>
          <w:sz w:val="28"/>
          <w:szCs w:val="28"/>
        </w:rPr>
      </w:pPr>
      <w:r w:rsidRPr="009A3ADA">
        <w:rPr>
          <w:rFonts w:ascii="Times New Roman" w:hAnsi="Times New Roman" w:cs="Times New Roman"/>
          <w:sz w:val="28"/>
          <w:szCs w:val="28"/>
        </w:rPr>
        <w:t>Установить четкий запрет на агрессивное поведение, систематически напоминать о нём.</w:t>
      </w:r>
    </w:p>
    <w:p w:rsidR="00A31286" w:rsidRPr="009A3ADA" w:rsidRDefault="00A31286" w:rsidP="009A3ADA">
      <w:pPr>
        <w:pStyle w:val="a5"/>
        <w:numPr>
          <w:ilvl w:val="0"/>
          <w:numId w:val="25"/>
        </w:numPr>
        <w:tabs>
          <w:tab w:val="clear" w:pos="1004"/>
          <w:tab w:val="num" w:pos="720"/>
        </w:tabs>
        <w:spacing w:after="0" w:line="360" w:lineRule="auto"/>
        <w:ind w:left="0" w:firstLine="709"/>
        <w:jc w:val="both"/>
        <w:rPr>
          <w:rFonts w:ascii="Times New Roman" w:hAnsi="Times New Roman" w:cs="Times New Roman"/>
          <w:sz w:val="28"/>
          <w:szCs w:val="28"/>
        </w:rPr>
      </w:pPr>
      <w:r w:rsidRPr="009A3ADA">
        <w:rPr>
          <w:rFonts w:ascii="Times New Roman" w:hAnsi="Times New Roman" w:cs="Times New Roman"/>
          <w:sz w:val="28"/>
          <w:szCs w:val="28"/>
        </w:rPr>
        <w:t>Использование на занятиях пальчиковой гимнастики, которая способствует развитию контроля над собственными импульсивными действиями.</w:t>
      </w:r>
    </w:p>
    <w:p w:rsidR="00A31286" w:rsidRPr="009A3ADA" w:rsidRDefault="00A31286" w:rsidP="009A3ADA">
      <w:pPr>
        <w:pStyle w:val="a5"/>
        <w:spacing w:after="0" w:line="360" w:lineRule="auto"/>
        <w:ind w:left="0" w:firstLine="709"/>
        <w:jc w:val="center"/>
        <w:rPr>
          <w:rFonts w:ascii="Times New Roman" w:hAnsi="Times New Roman" w:cs="Times New Roman"/>
          <w:b/>
          <w:iCs/>
          <w:spacing w:val="-20"/>
          <w:sz w:val="28"/>
          <w:szCs w:val="28"/>
        </w:rPr>
      </w:pPr>
      <w:r w:rsidRPr="009A3ADA">
        <w:rPr>
          <w:rFonts w:ascii="Times New Roman" w:hAnsi="Times New Roman" w:cs="Times New Roman"/>
          <w:b/>
          <w:iCs/>
          <w:sz w:val="28"/>
          <w:szCs w:val="28"/>
        </w:rPr>
        <w:t xml:space="preserve">Позитивные </w:t>
      </w:r>
      <w:proofErr w:type="gramStart"/>
      <w:r w:rsidRPr="009A3ADA">
        <w:rPr>
          <w:rFonts w:ascii="Times New Roman" w:hAnsi="Times New Roman" w:cs="Times New Roman"/>
          <w:b/>
          <w:iCs/>
          <w:sz w:val="28"/>
          <w:szCs w:val="28"/>
        </w:rPr>
        <w:t>стратегии</w:t>
      </w:r>
      <w:proofErr w:type="gramEnd"/>
      <w:r w:rsidRPr="009A3ADA">
        <w:rPr>
          <w:rFonts w:ascii="Times New Roman" w:hAnsi="Times New Roman" w:cs="Times New Roman"/>
          <w:b/>
          <w:iCs/>
          <w:sz w:val="28"/>
          <w:szCs w:val="28"/>
        </w:rPr>
        <w:t xml:space="preserve"> применяемые при </w:t>
      </w:r>
      <w:r w:rsidRPr="009A3ADA">
        <w:rPr>
          <w:rFonts w:ascii="Times New Roman" w:hAnsi="Times New Roman" w:cs="Times New Roman"/>
          <w:b/>
          <w:iCs/>
          <w:spacing w:val="-20"/>
          <w:sz w:val="28"/>
          <w:szCs w:val="28"/>
        </w:rPr>
        <w:t>незначительной, неопасной агрессии</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полное игнорирование реакций ребенка - весьма мощный способ прекращения нежелательного поведения;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выражение понимания чувств ребенка ("Конечно, тебе обидно...");</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переключение внимания, предложение какого-либо задания ("Помоги мне, пожалуйста, протереть доску, у тебя это лучше получается");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позитивное обозначение поведения ("Ты злишься потому, что ты устал").</w:t>
      </w:r>
    </w:p>
    <w:p w:rsidR="00A31286" w:rsidRPr="009A3ADA" w:rsidRDefault="00A31286" w:rsidP="009A3ADA">
      <w:pPr>
        <w:pStyle w:val="a5"/>
        <w:spacing w:after="0" w:line="360" w:lineRule="auto"/>
        <w:ind w:left="0" w:firstLine="709"/>
        <w:jc w:val="center"/>
        <w:rPr>
          <w:rFonts w:ascii="Times New Roman" w:hAnsi="Times New Roman" w:cs="Times New Roman"/>
          <w:b/>
          <w:iCs/>
          <w:sz w:val="28"/>
          <w:szCs w:val="28"/>
        </w:rPr>
      </w:pPr>
      <w:r w:rsidRPr="009A3ADA">
        <w:rPr>
          <w:rFonts w:ascii="Times New Roman" w:hAnsi="Times New Roman" w:cs="Times New Roman"/>
          <w:b/>
          <w:iCs/>
          <w:sz w:val="28"/>
          <w:szCs w:val="28"/>
        </w:rPr>
        <w:t>Приёмы, помогающие снизить агрессию</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констатация факта ("ты ведешь себя агрессивно");</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констатирующий вопрос ("ты злишься?");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раскрытие мотивов агрессивного поведения ("Ты хочешь меня обидеть?", "Ты хочешь продемонстрироватьсилу?");</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апелляция к правилам ("Мы же с тобой договаривались!").</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xml:space="preserve">Давая обратную связь агрессивному поведению ребенка, взрослый человек должен проявить, по меньшей мере, три качества: заинтересованность, доброжелательность и твердость. </w:t>
      </w:r>
    </w:p>
    <w:p w:rsidR="00A31286" w:rsidRPr="009A3ADA" w:rsidRDefault="00A31286" w:rsidP="009A3ADA">
      <w:pPr>
        <w:pStyle w:val="a5"/>
        <w:spacing w:after="0" w:line="360" w:lineRule="auto"/>
        <w:ind w:left="0" w:firstLine="709"/>
        <w:jc w:val="center"/>
        <w:rPr>
          <w:rFonts w:ascii="Times New Roman" w:hAnsi="Times New Roman" w:cs="Times New Roman"/>
          <w:b/>
          <w:iCs/>
          <w:sz w:val="28"/>
          <w:szCs w:val="28"/>
        </w:rPr>
      </w:pPr>
      <w:r w:rsidRPr="009A3ADA">
        <w:rPr>
          <w:rFonts w:ascii="Times New Roman" w:hAnsi="Times New Roman" w:cs="Times New Roman"/>
          <w:b/>
          <w:iCs/>
          <w:sz w:val="28"/>
          <w:szCs w:val="28"/>
        </w:rPr>
        <w:t>Ошибки, способствующие усилению напряжения ситуации</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Основная задача воспитателя (либо любого другого взрослого), сталкивающегося с детской агрессией - уменьшить напряжение ситуации. Типичными неправильными действиями взрослого, усиливающими напряжение и агрессию, являются:</w:t>
      </w:r>
    </w:p>
    <w:p w:rsidR="00A31286" w:rsidRPr="009A3ADA" w:rsidRDefault="00A31286" w:rsidP="009A3ADA">
      <w:pPr>
        <w:spacing w:after="0" w:line="360" w:lineRule="auto"/>
        <w:ind w:firstLine="709"/>
        <w:jc w:val="both"/>
        <w:rPr>
          <w:rFonts w:ascii="Times New Roman" w:hAnsi="Times New Roman" w:cs="Times New Roman"/>
          <w:sz w:val="28"/>
          <w:szCs w:val="28"/>
        </w:rPr>
      </w:pPr>
      <w:proofErr w:type="gramStart"/>
      <w:r w:rsidRPr="009A3ADA">
        <w:rPr>
          <w:rFonts w:ascii="Times New Roman" w:hAnsi="Times New Roman" w:cs="Times New Roman"/>
          <w:sz w:val="28"/>
          <w:szCs w:val="28"/>
        </w:rPr>
        <w:t>- повышение голоса, изменение тона на угрожающий;</w:t>
      </w:r>
      <w:proofErr w:type="gramEnd"/>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демонстрация власти ("Учитель здесь пока еще я", "Будет так, как я скажу");</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крик, негодование;</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агрессивные позы и жесты: сжатые челюсти, перекрещенные или сцепленные руки, разговор "сквозь зубы";</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сарказм, насмешки, высмеивание и передразнивание;</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негативная оценка личности ребенка, его близких или друзей;</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использование физической силы;</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втягивание в конфликт посторонних людей;</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непреклонное настаивание на своей правоте;</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нотации, проповеди, "чтение морали",</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наказания или угрозы наказания;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обобщения типа: "Вы все одинаковые", "Ты, как всегда...", "Ты никогда не...";</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сравнение ребенка с другими детьми - не в его пользу;</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команды, жесткие требования, давление;</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оправдания, подкуп, награды.</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A31286" w:rsidRPr="009A3ADA" w:rsidRDefault="00A31286" w:rsidP="009A3ADA">
      <w:pPr>
        <w:pStyle w:val="a5"/>
        <w:spacing w:after="0" w:line="360" w:lineRule="auto"/>
        <w:ind w:left="0" w:firstLine="709"/>
        <w:jc w:val="center"/>
        <w:rPr>
          <w:rFonts w:ascii="Times New Roman" w:hAnsi="Times New Roman" w:cs="Times New Roman"/>
          <w:b/>
          <w:iCs/>
          <w:sz w:val="28"/>
          <w:szCs w:val="28"/>
        </w:rPr>
      </w:pPr>
      <w:r w:rsidRPr="009A3ADA">
        <w:rPr>
          <w:rFonts w:ascii="Times New Roman" w:hAnsi="Times New Roman" w:cs="Times New Roman"/>
          <w:b/>
          <w:iCs/>
          <w:sz w:val="28"/>
          <w:szCs w:val="28"/>
        </w:rPr>
        <w:t>Как воспитатель может помочь ребён</w:t>
      </w:r>
      <w:r w:rsidR="009A3ADA">
        <w:rPr>
          <w:rFonts w:ascii="Times New Roman" w:hAnsi="Times New Roman" w:cs="Times New Roman"/>
          <w:b/>
          <w:iCs/>
          <w:sz w:val="28"/>
          <w:szCs w:val="28"/>
        </w:rPr>
        <w:t>к</w:t>
      </w:r>
      <w:r w:rsidRPr="009A3ADA">
        <w:rPr>
          <w:rFonts w:ascii="Times New Roman" w:hAnsi="Times New Roman" w:cs="Times New Roman"/>
          <w:b/>
          <w:iCs/>
          <w:sz w:val="28"/>
          <w:szCs w:val="28"/>
        </w:rPr>
        <w:t>у сохранить положительную репутацию</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Для ребёнка самое страшное - публичное осуждение и негативная оценка и чтобы этого избежать он будет использовать механизмы защитного поведения. Плохая репутация и негативный ярлык опасны: закрепившись за ребёнком, они становятся самостоятельной побудительной силой его агрессивного поведения.</w:t>
      </w:r>
    </w:p>
    <w:p w:rsidR="00A31286" w:rsidRPr="009A3ADA" w:rsidRDefault="00A31286" w:rsidP="009A3ADA">
      <w:pPr>
        <w:spacing w:after="0" w:line="360" w:lineRule="auto"/>
        <w:ind w:firstLine="709"/>
        <w:jc w:val="center"/>
        <w:rPr>
          <w:rFonts w:ascii="Times New Roman" w:hAnsi="Times New Roman" w:cs="Times New Roman"/>
          <w:iCs/>
          <w:sz w:val="28"/>
          <w:szCs w:val="28"/>
        </w:rPr>
      </w:pPr>
      <w:r w:rsidRPr="009A3ADA">
        <w:rPr>
          <w:rFonts w:ascii="Times New Roman" w:hAnsi="Times New Roman" w:cs="Times New Roman"/>
          <w:iCs/>
          <w:sz w:val="28"/>
          <w:szCs w:val="28"/>
        </w:rPr>
        <w:t>Для сохранения положительной репутации целесообразно:</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xml:space="preserve">- публично минимизировать вину ребёнка ("Ты </w:t>
      </w:r>
      <w:proofErr w:type="gramStart"/>
      <w:r w:rsidRPr="009A3ADA">
        <w:rPr>
          <w:rFonts w:ascii="Times New Roman" w:hAnsi="Times New Roman" w:cs="Times New Roman"/>
          <w:sz w:val="28"/>
          <w:szCs w:val="28"/>
        </w:rPr>
        <w:t>не важно</w:t>
      </w:r>
      <w:proofErr w:type="gramEnd"/>
      <w:r w:rsidRPr="009A3ADA">
        <w:rPr>
          <w:rFonts w:ascii="Times New Roman" w:hAnsi="Times New Roman" w:cs="Times New Roman"/>
          <w:sz w:val="28"/>
          <w:szCs w:val="28"/>
        </w:rPr>
        <w:t xml:space="preserve"> себя чувствуешь", "Ты не хотел его обидеть"), но в беседе с глазу на глаз показать истину;</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не требовать полного подчинения, позволить ребёнку выполнить ваше требование по-своему;</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предложить ребёнку компромисс, договор с взаимными уступками.</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Настаивая на полном подчинении (то есть на том, чтобы ребёнок не только немедленно сделал то, что вы хотите, но и тем способом, каким вы хотите), можно спровоцировать новый взрыв агрессии.</w:t>
      </w:r>
    </w:p>
    <w:p w:rsidR="00A31286" w:rsidRPr="009A3ADA" w:rsidRDefault="00A31286" w:rsidP="009A3ADA">
      <w:pPr>
        <w:pStyle w:val="a5"/>
        <w:spacing w:after="0" w:line="360" w:lineRule="auto"/>
        <w:ind w:left="0" w:firstLine="709"/>
        <w:jc w:val="center"/>
        <w:rPr>
          <w:rFonts w:ascii="Times New Roman" w:hAnsi="Times New Roman" w:cs="Times New Roman"/>
          <w:b/>
          <w:iCs/>
          <w:sz w:val="28"/>
          <w:szCs w:val="28"/>
        </w:rPr>
      </w:pPr>
      <w:r w:rsidRPr="009A3ADA">
        <w:rPr>
          <w:rFonts w:ascii="Times New Roman" w:hAnsi="Times New Roman" w:cs="Times New Roman"/>
          <w:b/>
          <w:iCs/>
          <w:sz w:val="28"/>
          <w:szCs w:val="28"/>
        </w:rPr>
        <w:t>Демонстрируйте ребёнку  модели неагрессивного поведения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Важное условие воспитания "контролируемой агрессии" у ребёнка - демонстрация моделей неагрессивного поведения. При проявлениях агрессии обе стороны теряют самообладание, возникает дилемма - бороться за свою власть или разрешить ситуацию мирным способом. Воспитателю (взрослому) нужно вести себя неагрессивно, и чем меньше возраст ребёнка, тем более миролюбивым должно быть поведение взрослого в ответ на агрессивные реакции детей.</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Поведение воспитателя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A31286" w:rsidRPr="009A3ADA" w:rsidRDefault="00A31286" w:rsidP="009A3ADA">
      <w:pPr>
        <w:spacing w:after="0" w:line="360" w:lineRule="auto"/>
        <w:ind w:firstLine="709"/>
        <w:jc w:val="both"/>
        <w:rPr>
          <w:rFonts w:ascii="Times New Roman" w:hAnsi="Times New Roman" w:cs="Times New Roman"/>
          <w:sz w:val="28"/>
          <w:szCs w:val="28"/>
        </w:rPr>
      </w:pPr>
      <w:proofErr w:type="gramStart"/>
      <w:r w:rsidRPr="009A3ADA">
        <w:rPr>
          <w:rFonts w:ascii="Times New Roman" w:hAnsi="Times New Roman" w:cs="Times New Roman"/>
          <w:sz w:val="28"/>
          <w:szCs w:val="28"/>
        </w:rPr>
        <w:t>- нерефлексивное слушание (нерефлексивное слушание - это слушание без анализа (рефлексии), дающее возможность собеседнику высказаться.</w:t>
      </w:r>
      <w:proofErr w:type="gramEnd"/>
      <w:r w:rsidRPr="009A3ADA">
        <w:rPr>
          <w:rFonts w:ascii="Times New Roman" w:hAnsi="Times New Roman" w:cs="Times New Roman"/>
          <w:sz w:val="28"/>
          <w:szCs w:val="28"/>
        </w:rPr>
        <w:t xml:space="preserve"> Оно состоит в умении внимательно молчать, так как так как собеседнику хочется, чтобы его услышали, и меньше всего </w:t>
      </w:r>
      <w:proofErr w:type="spellStart"/>
      <w:r w:rsidRPr="009A3ADA">
        <w:rPr>
          <w:rFonts w:ascii="Times New Roman" w:hAnsi="Times New Roman" w:cs="Times New Roman"/>
          <w:sz w:val="28"/>
          <w:szCs w:val="28"/>
        </w:rPr>
        <w:t>егоиинтересуют</w:t>
      </w:r>
      <w:proofErr w:type="spellEnd"/>
      <w:r w:rsidRPr="009A3ADA">
        <w:rPr>
          <w:rFonts w:ascii="Times New Roman" w:hAnsi="Times New Roman" w:cs="Times New Roman"/>
          <w:sz w:val="28"/>
          <w:szCs w:val="28"/>
        </w:rPr>
        <w:t xml:space="preserve"> наши </w:t>
      </w:r>
      <w:proofErr w:type="spellStart"/>
      <w:r w:rsidRPr="009A3ADA">
        <w:rPr>
          <w:rFonts w:ascii="Times New Roman" w:hAnsi="Times New Roman" w:cs="Times New Roman"/>
          <w:sz w:val="28"/>
          <w:szCs w:val="28"/>
        </w:rPr>
        <w:t>замечанияВсё</w:t>
      </w:r>
      <w:proofErr w:type="spellEnd"/>
      <w:r w:rsidRPr="009A3ADA">
        <w:rPr>
          <w:rFonts w:ascii="Times New Roman" w:hAnsi="Times New Roman" w:cs="Times New Roman"/>
          <w:sz w:val="28"/>
          <w:szCs w:val="28"/>
        </w:rPr>
        <w:t>, что нужно делать - поддерживать течение речи собеседника, стараясь, чтобы он полностью выговорился.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пауза, дающая возможность ребёнку успокоиться;</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внушение спокойствия невербальными средствами;</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прояснение ситуации с помощью наводящих вопросов;</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использование юмора;</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 признание чувств ребёнка.</w:t>
      </w:r>
    </w:p>
    <w:p w:rsidR="00A31286" w:rsidRPr="009A3ADA" w:rsidRDefault="00A31286" w:rsidP="009A3ADA">
      <w:pPr>
        <w:pStyle w:val="a5"/>
        <w:numPr>
          <w:ilvl w:val="0"/>
          <w:numId w:val="5"/>
        </w:numPr>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Никогда не заставляйте ребенка забывать, что он добрый. Например, скажите ему: «Зачем ты так делаешь, ведь ты хороший, добрый!».</w:t>
      </w:r>
    </w:p>
    <w:p w:rsidR="00A31286" w:rsidRPr="009A3ADA" w:rsidRDefault="00A31286" w:rsidP="009A3ADA">
      <w:pPr>
        <w:pStyle w:val="a5"/>
        <w:numPr>
          <w:ilvl w:val="0"/>
          <w:numId w:val="5"/>
        </w:numPr>
        <w:spacing w:after="0" w:line="360" w:lineRule="auto"/>
        <w:ind w:left="0" w:firstLine="709"/>
        <w:jc w:val="both"/>
        <w:rPr>
          <w:rFonts w:ascii="Times New Roman" w:hAnsi="Times New Roman" w:cs="Times New Roman"/>
          <w:sz w:val="28"/>
          <w:szCs w:val="28"/>
          <w:lang w:eastAsia="ru-RU"/>
        </w:rPr>
      </w:pPr>
      <w:r w:rsidRPr="009A3ADA">
        <w:rPr>
          <w:rFonts w:ascii="Times New Roman" w:hAnsi="Times New Roman" w:cs="Times New Roman"/>
          <w:sz w:val="28"/>
          <w:szCs w:val="28"/>
          <w:lang w:eastAsia="ru-RU"/>
        </w:rPr>
        <w:t>Если агрессивный ребенок стал свидетелем того, как обидели Лену, то взрослый предлагает ему: «Давай пожалеем Лену!»</w:t>
      </w:r>
    </w:p>
    <w:p w:rsidR="00A31286" w:rsidRPr="009A3ADA" w:rsidRDefault="00A31286" w:rsidP="009A3ADA">
      <w:pPr>
        <w:spacing w:after="0" w:line="360" w:lineRule="auto"/>
        <w:ind w:firstLine="709"/>
        <w:jc w:val="both"/>
        <w:rPr>
          <w:rFonts w:ascii="Times New Roman" w:hAnsi="Times New Roman" w:cs="Times New Roman"/>
          <w:sz w:val="28"/>
          <w:szCs w:val="28"/>
        </w:rPr>
      </w:pPr>
      <w:r w:rsidRPr="009A3ADA">
        <w:rPr>
          <w:rFonts w:ascii="Times New Roman" w:hAnsi="Times New Roman" w:cs="Times New Roman"/>
          <w:sz w:val="28"/>
          <w:szCs w:val="28"/>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A31286" w:rsidRPr="009A3ADA" w:rsidRDefault="00A31286" w:rsidP="009A3ADA">
      <w:pPr>
        <w:spacing w:after="0" w:line="360" w:lineRule="auto"/>
        <w:ind w:firstLine="709"/>
        <w:jc w:val="both"/>
        <w:rPr>
          <w:rFonts w:ascii="Times New Roman" w:hAnsi="Times New Roman" w:cs="Times New Roman"/>
          <w:sz w:val="28"/>
          <w:szCs w:val="28"/>
          <w:lang w:eastAsia="ru-RU"/>
        </w:rPr>
      </w:pPr>
    </w:p>
    <w:sectPr w:rsidR="00A31286" w:rsidRPr="009A3ADA" w:rsidSect="005A3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2ECD"/>
    <w:multiLevelType w:val="hybridMultilevel"/>
    <w:tmpl w:val="4684B3BE"/>
    <w:lvl w:ilvl="0" w:tplc="3436625C">
      <w:start w:val="1"/>
      <w:numFmt w:val="bullet"/>
      <w:lvlText w:val=""/>
      <w:lvlJc w:val="left"/>
      <w:pPr>
        <w:tabs>
          <w:tab w:val="num" w:pos="1004"/>
        </w:tabs>
        <w:ind w:left="1004" w:hanging="360"/>
      </w:pPr>
      <w:rPr>
        <w:rFonts w:ascii="Wingdings" w:hAnsi="Wingdings" w:cs="Wingdings" w:hint="default"/>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
    <w:nsid w:val="06924A8B"/>
    <w:multiLevelType w:val="hybridMultilevel"/>
    <w:tmpl w:val="EC8A0AFC"/>
    <w:lvl w:ilvl="0" w:tplc="D3642106">
      <w:start w:val="1"/>
      <w:numFmt w:val="bullet"/>
      <w:lvlText w:val=""/>
      <w:lvlJc w:val="left"/>
      <w:pPr>
        <w:tabs>
          <w:tab w:val="num" w:pos="720"/>
        </w:tabs>
        <w:ind w:left="720" w:hanging="360"/>
      </w:pPr>
      <w:rPr>
        <w:rFonts w:ascii="Symbol" w:hAnsi="Symbol" w:cs="Symbol" w:hint="default"/>
        <w:sz w:val="20"/>
        <w:szCs w:val="20"/>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E1040EA"/>
    <w:multiLevelType w:val="hybridMultilevel"/>
    <w:tmpl w:val="1D8613F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
    <w:nsid w:val="19EA57D6"/>
    <w:multiLevelType w:val="hybridMultilevel"/>
    <w:tmpl w:val="F3C2EC12"/>
    <w:lvl w:ilvl="0" w:tplc="0688D34E">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1B41542E"/>
    <w:multiLevelType w:val="multilevel"/>
    <w:tmpl w:val="4D204C7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5">
    <w:nsid w:val="1D237BD5"/>
    <w:multiLevelType w:val="hybridMultilevel"/>
    <w:tmpl w:val="C492ABA0"/>
    <w:lvl w:ilvl="0" w:tplc="0D4A2106">
      <w:start w:val="1"/>
      <w:numFmt w:val="bullet"/>
      <w:lvlText w:val=""/>
      <w:lvlJc w:val="left"/>
      <w:pPr>
        <w:tabs>
          <w:tab w:val="num" w:pos="1004"/>
        </w:tabs>
        <w:ind w:left="1004" w:hanging="360"/>
      </w:pPr>
      <w:rPr>
        <w:rFonts w:ascii="Wingdings" w:hAnsi="Wingdings" w:cs="Wingdings" w:hint="default"/>
        <w:sz w:val="20"/>
        <w:szCs w:val="20"/>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21A975D7"/>
    <w:multiLevelType w:val="multilevel"/>
    <w:tmpl w:val="F3C2EC12"/>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27C731E2"/>
    <w:multiLevelType w:val="multilevel"/>
    <w:tmpl w:val="4D204C7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8">
    <w:nsid w:val="2C557E82"/>
    <w:multiLevelType w:val="multilevel"/>
    <w:tmpl w:val="099877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0C11D51"/>
    <w:multiLevelType w:val="multilevel"/>
    <w:tmpl w:val="099877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BB25AE8"/>
    <w:multiLevelType w:val="hybridMultilevel"/>
    <w:tmpl w:val="5EB821FA"/>
    <w:lvl w:ilvl="0" w:tplc="3436625C">
      <w:start w:val="1"/>
      <w:numFmt w:val="bullet"/>
      <w:lvlText w:val=""/>
      <w:lvlJc w:val="left"/>
      <w:pPr>
        <w:tabs>
          <w:tab w:val="num" w:pos="1004"/>
        </w:tabs>
        <w:ind w:left="1004" w:hanging="360"/>
      </w:pPr>
      <w:rPr>
        <w:rFonts w:ascii="Wingdings" w:hAnsi="Wingdings" w:cs="Wingdings" w:hint="default"/>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
    <w:nsid w:val="42E33512"/>
    <w:multiLevelType w:val="hybridMultilevel"/>
    <w:tmpl w:val="81201D86"/>
    <w:lvl w:ilvl="0" w:tplc="3436625C">
      <w:start w:val="1"/>
      <w:numFmt w:val="bullet"/>
      <w:lvlText w:val=""/>
      <w:lvlJc w:val="left"/>
      <w:pPr>
        <w:tabs>
          <w:tab w:val="num" w:pos="1004"/>
        </w:tabs>
        <w:ind w:left="1004" w:hanging="360"/>
      </w:pPr>
      <w:rPr>
        <w:rFonts w:ascii="Wingdings" w:hAnsi="Wingdings" w:cs="Wingdings" w:hint="default"/>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42F169E6"/>
    <w:multiLevelType w:val="hybridMultilevel"/>
    <w:tmpl w:val="C6F67E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7CB7FCF"/>
    <w:multiLevelType w:val="multilevel"/>
    <w:tmpl w:val="C492ABA0"/>
    <w:lvl w:ilvl="0">
      <w:start w:val="1"/>
      <w:numFmt w:val="bullet"/>
      <w:lvlText w:val=""/>
      <w:lvlJc w:val="left"/>
      <w:pPr>
        <w:tabs>
          <w:tab w:val="num" w:pos="1004"/>
        </w:tabs>
        <w:ind w:left="1004" w:hanging="360"/>
      </w:pPr>
      <w:rPr>
        <w:rFonts w:ascii="Wingdings" w:hAnsi="Wingdings" w:cs="Wingdings" w:hint="default"/>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4">
    <w:nsid w:val="48035413"/>
    <w:multiLevelType w:val="multilevel"/>
    <w:tmpl w:val="5164D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8A172FE"/>
    <w:multiLevelType w:val="multilevel"/>
    <w:tmpl w:val="4D204C7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6">
    <w:nsid w:val="5B0E6524"/>
    <w:multiLevelType w:val="multilevel"/>
    <w:tmpl w:val="4D204C7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7">
    <w:nsid w:val="64805C5A"/>
    <w:multiLevelType w:val="hybridMultilevel"/>
    <w:tmpl w:val="787CB902"/>
    <w:lvl w:ilvl="0" w:tplc="92CE7EC4">
      <w:start w:val="1"/>
      <w:numFmt w:val="bullet"/>
      <w:lvlText w:val=""/>
      <w:lvlJc w:val="left"/>
      <w:pPr>
        <w:tabs>
          <w:tab w:val="num" w:pos="1004"/>
        </w:tabs>
        <w:ind w:left="1004" w:hanging="360"/>
      </w:pPr>
      <w:rPr>
        <w:rFonts w:ascii="Wingdings" w:hAnsi="Wingdings" w:cs="Wingdings" w:hint="default"/>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
    <w:nsid w:val="64A85025"/>
    <w:multiLevelType w:val="hybridMultilevel"/>
    <w:tmpl w:val="4D204C7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65C74262"/>
    <w:multiLevelType w:val="hybridMultilevel"/>
    <w:tmpl w:val="D6AE5AE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0">
    <w:nsid w:val="70006E73"/>
    <w:multiLevelType w:val="multilevel"/>
    <w:tmpl w:val="4D204C7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1">
    <w:nsid w:val="701A7545"/>
    <w:multiLevelType w:val="hybridMultilevel"/>
    <w:tmpl w:val="70B2DF70"/>
    <w:lvl w:ilvl="0" w:tplc="3436625C">
      <w:start w:val="1"/>
      <w:numFmt w:val="bullet"/>
      <w:lvlText w:val=""/>
      <w:lvlJc w:val="left"/>
      <w:pPr>
        <w:tabs>
          <w:tab w:val="num" w:pos="1004"/>
        </w:tabs>
        <w:ind w:left="1004" w:hanging="360"/>
      </w:pPr>
      <w:rPr>
        <w:rFonts w:ascii="Wingdings" w:hAnsi="Wingdings" w:cs="Wingdings" w:hint="default"/>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
    <w:nsid w:val="75434E21"/>
    <w:multiLevelType w:val="multilevel"/>
    <w:tmpl w:val="1D8613F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3">
    <w:nsid w:val="768D42C6"/>
    <w:multiLevelType w:val="hybridMultilevel"/>
    <w:tmpl w:val="DBA616A6"/>
    <w:lvl w:ilvl="0" w:tplc="B48AACAA">
      <w:start w:val="1"/>
      <w:numFmt w:val="bullet"/>
      <w:lvlText w:val=""/>
      <w:lvlJc w:val="left"/>
      <w:pPr>
        <w:tabs>
          <w:tab w:val="num" w:pos="1004"/>
        </w:tabs>
        <w:ind w:left="1004" w:hanging="360"/>
      </w:pPr>
      <w:rPr>
        <w:rFonts w:ascii="Wingdings" w:hAnsi="Wingdings" w:cs="Wingdings" w:hint="default"/>
        <w:sz w:val="24"/>
        <w:szCs w:val="24"/>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4">
    <w:nsid w:val="7ABF4AA8"/>
    <w:multiLevelType w:val="multilevel"/>
    <w:tmpl w:val="4D204C7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8"/>
  </w:num>
  <w:num w:numId="2">
    <w:abstractNumId w:val="14"/>
  </w:num>
  <w:num w:numId="3">
    <w:abstractNumId w:val="19"/>
  </w:num>
  <w:num w:numId="4">
    <w:abstractNumId w:val="18"/>
  </w:num>
  <w:num w:numId="5">
    <w:abstractNumId w:val="12"/>
  </w:num>
  <w:num w:numId="6">
    <w:abstractNumId w:val="2"/>
  </w:num>
  <w:num w:numId="7">
    <w:abstractNumId w:val="9"/>
  </w:num>
  <w:num w:numId="8">
    <w:abstractNumId w:val="22"/>
  </w:num>
  <w:num w:numId="9">
    <w:abstractNumId w:val="3"/>
  </w:num>
  <w:num w:numId="10">
    <w:abstractNumId w:val="6"/>
  </w:num>
  <w:num w:numId="11">
    <w:abstractNumId w:val="1"/>
  </w:num>
  <w:num w:numId="12">
    <w:abstractNumId w:val="4"/>
  </w:num>
  <w:num w:numId="13">
    <w:abstractNumId w:val="5"/>
  </w:num>
  <w:num w:numId="14">
    <w:abstractNumId w:val="13"/>
  </w:num>
  <w:num w:numId="15">
    <w:abstractNumId w:val="23"/>
  </w:num>
  <w:num w:numId="16">
    <w:abstractNumId w:val="16"/>
  </w:num>
  <w:num w:numId="17">
    <w:abstractNumId w:val="17"/>
  </w:num>
  <w:num w:numId="18">
    <w:abstractNumId w:val="24"/>
  </w:num>
  <w:num w:numId="19">
    <w:abstractNumId w:val="11"/>
  </w:num>
  <w:num w:numId="20">
    <w:abstractNumId w:val="7"/>
  </w:num>
  <w:num w:numId="21">
    <w:abstractNumId w:val="21"/>
  </w:num>
  <w:num w:numId="22">
    <w:abstractNumId w:val="20"/>
  </w:num>
  <w:num w:numId="23">
    <w:abstractNumId w:val="0"/>
  </w:num>
  <w:num w:numId="24">
    <w:abstractNumId w:val="15"/>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39D"/>
    <w:rsid w:val="00041AB1"/>
    <w:rsid w:val="000D44DB"/>
    <w:rsid w:val="00186AD0"/>
    <w:rsid w:val="002630EC"/>
    <w:rsid w:val="002C439D"/>
    <w:rsid w:val="003329C3"/>
    <w:rsid w:val="003C043F"/>
    <w:rsid w:val="003E5000"/>
    <w:rsid w:val="0041533A"/>
    <w:rsid w:val="0044328D"/>
    <w:rsid w:val="004705A9"/>
    <w:rsid w:val="00472BC7"/>
    <w:rsid w:val="005A3EED"/>
    <w:rsid w:val="006C7FFA"/>
    <w:rsid w:val="006F1A47"/>
    <w:rsid w:val="007F2D56"/>
    <w:rsid w:val="008A5F5C"/>
    <w:rsid w:val="009846CF"/>
    <w:rsid w:val="009962AC"/>
    <w:rsid w:val="009A3ADA"/>
    <w:rsid w:val="00A31286"/>
    <w:rsid w:val="00A50A22"/>
    <w:rsid w:val="00AE1D92"/>
    <w:rsid w:val="00B35A71"/>
    <w:rsid w:val="00B55193"/>
    <w:rsid w:val="00C07AF8"/>
    <w:rsid w:val="00C37E97"/>
    <w:rsid w:val="00C722B8"/>
    <w:rsid w:val="00CD5A49"/>
    <w:rsid w:val="00D33361"/>
    <w:rsid w:val="00D6250F"/>
    <w:rsid w:val="00D72908"/>
    <w:rsid w:val="00DF1970"/>
    <w:rsid w:val="00E814FF"/>
    <w:rsid w:val="00F72D9A"/>
    <w:rsid w:val="00FA21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9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C439D"/>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2C439D"/>
    <w:rPr>
      <w:rFonts w:ascii="Tahoma" w:hAnsi="Tahoma" w:cs="Tahoma"/>
      <w:sz w:val="16"/>
      <w:szCs w:val="16"/>
    </w:rPr>
  </w:style>
  <w:style w:type="paragraph" w:styleId="a5">
    <w:name w:val="List Paragraph"/>
    <w:basedOn w:val="a"/>
    <w:uiPriority w:val="99"/>
    <w:qFormat/>
    <w:rsid w:val="00C07AF8"/>
    <w:pPr>
      <w:ind w:left="720"/>
    </w:pPr>
  </w:style>
  <w:style w:type="paragraph" w:styleId="a6">
    <w:name w:val="Normal (Web)"/>
    <w:basedOn w:val="a"/>
    <w:uiPriority w:val="99"/>
    <w:rsid w:val="00F72D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1734</Words>
  <Characters>11400</Characters>
  <Application>Microsoft Office Word</Application>
  <DocSecurity>0</DocSecurity>
  <Lines>95</Lines>
  <Paragraphs>26</Paragraphs>
  <ScaleCrop>false</ScaleCrop>
  <Company>Microsoft</Company>
  <LinksUpToDate>false</LinksUpToDate>
  <CharactersWithSpaces>13108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настоящее время повышенная агрессивность детей является одной из наиболее острых проблем</dc:title>
  <dc:subject/>
  <dc:creator>Admin</dc:creator>
  <cp:keywords/>
  <dc:description/>
  <cp:lastModifiedBy>Ковалева</cp:lastModifiedBy>
  <cp:revision>5</cp:revision>
  <dcterms:created xsi:type="dcterms:W3CDTF">2012-09-06T10:43:00Z</dcterms:created>
  <dcterms:modified xsi:type="dcterms:W3CDTF">2016-03-11T12:26:00Z</dcterms:modified>
</cp:coreProperties>
</file>