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740CBE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21.04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36288">
              <w:rPr>
                <w:rFonts w:ascii="Times New Roman" w:hAnsi="Times New Roman"/>
                <w:sz w:val="20"/>
                <w:szCs w:val="20"/>
                <w:lang w:eastAsia="ru-RU"/>
              </w:rPr>
              <w:t>ДО СДДТ</w:t>
            </w:r>
          </w:p>
          <w:p w:rsidR="007042A8" w:rsidRPr="00B33857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636288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288">
              <w:rPr>
                <w:rFonts w:ascii="Times New Roman" w:hAnsi="Times New Roman"/>
                <w:sz w:val="20"/>
                <w:szCs w:val="20"/>
              </w:rPr>
              <w:t>Семинар "Организация и осуществление образовательной деятельности при сетевой форме реализации образовательных программ"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B9013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2D644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B9013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B90135" w:rsidP="007042A8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Pr="003A2122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25677" w:rsidRDefault="00325677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325677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B90135" w:rsidP="007042A8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135" w:rsidRPr="00B90135" w:rsidRDefault="00B90135" w:rsidP="00B9013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0135">
              <w:rPr>
                <w:rFonts w:ascii="Times New Roman" w:hAnsi="Times New Roman"/>
                <w:sz w:val="20"/>
                <w:szCs w:val="20"/>
              </w:rPr>
              <w:t>С</w:t>
            </w:r>
            <w:r w:rsidRPr="00B90135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90135" w:rsidRPr="00B90135" w:rsidRDefault="00B90135" w:rsidP="00B9013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0135">
              <w:rPr>
                <w:rFonts w:ascii="Times New Roman" w:hAnsi="Times New Roman"/>
                <w:sz w:val="20"/>
                <w:szCs w:val="20"/>
              </w:rPr>
              <w:t>Актуально и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90135" w:rsidRPr="00B90135" w:rsidRDefault="00B90135" w:rsidP="00B9013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0135">
              <w:rPr>
                <w:rFonts w:ascii="Times New Roman" w:hAnsi="Times New Roman"/>
                <w:sz w:val="20"/>
                <w:szCs w:val="20"/>
              </w:rPr>
              <w:t>Интересный опыт коллег, можно взять на вооружение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90135" w:rsidRPr="00B90135" w:rsidRDefault="00B90135" w:rsidP="00B9013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0135">
              <w:rPr>
                <w:rFonts w:ascii="Times New Roman" w:hAnsi="Times New Roman"/>
                <w:sz w:val="20"/>
                <w:szCs w:val="20"/>
              </w:rPr>
              <w:t>Спасибо коллегам за полезную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90135" w:rsidRPr="00B90135" w:rsidRDefault="00B90135" w:rsidP="00B9013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0135">
              <w:rPr>
                <w:rFonts w:ascii="Times New Roman" w:hAnsi="Times New Roman"/>
                <w:sz w:val="20"/>
                <w:szCs w:val="20"/>
              </w:rPr>
              <w:t>Доступный и понятный материал. Очень жаль, что выступающие от Центра "Контакт" не смогли подключить свои презентации для просмотра слушателям семинара. Но это вопрос и к техническим организаторам zoom.</w:t>
            </w:r>
          </w:p>
          <w:p w:rsidR="007042A8" w:rsidRPr="00F050F1" w:rsidRDefault="00B90135" w:rsidP="00B9013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0135">
              <w:rPr>
                <w:rFonts w:ascii="Times New Roman" w:hAnsi="Times New Roman"/>
                <w:sz w:val="20"/>
                <w:szCs w:val="20"/>
              </w:rPr>
              <w:t>Спасибо! Много полезного узнали.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35" w:rsidRPr="00B90135" w:rsidRDefault="00B90135" w:rsidP="00B9013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bookmarkStart w:id="0" w:name="_GoBack"/>
            <w:bookmarkEnd w:id="0"/>
            <w:r w:rsidRPr="00B90135">
              <w:rPr>
                <w:rFonts w:ascii="Times New Roman" w:hAnsi="Times New Roman"/>
                <w:sz w:val="20"/>
                <w:szCs w:val="20"/>
              </w:rPr>
              <w:t>родолжать работу по данной теме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90135" w:rsidRPr="00B90135" w:rsidRDefault="00B90135" w:rsidP="00B9013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0135">
              <w:rPr>
                <w:rFonts w:ascii="Times New Roman" w:hAnsi="Times New Roman"/>
                <w:sz w:val="20"/>
                <w:szCs w:val="20"/>
              </w:rPr>
              <w:t>Проведение в очной форме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90135" w:rsidRPr="00B90135" w:rsidRDefault="00B90135" w:rsidP="00B9013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0135">
              <w:rPr>
                <w:rFonts w:ascii="Times New Roman" w:hAnsi="Times New Roman"/>
                <w:sz w:val="20"/>
                <w:szCs w:val="20"/>
              </w:rPr>
              <w:t>Есть ли опыт сетевого взаимодействия по доп. программам у школ? Хотелось бы их послушать.</w:t>
            </w:r>
          </w:p>
          <w:p w:rsidR="007042A8" w:rsidRPr="003C5891" w:rsidRDefault="00B90135" w:rsidP="00B9013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0135">
              <w:rPr>
                <w:rFonts w:ascii="Times New Roman" w:hAnsi="Times New Roman"/>
                <w:sz w:val="20"/>
                <w:szCs w:val="20"/>
              </w:rPr>
              <w:t>Больше примеров успешной реализации.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B9013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D6445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36288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0CBE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0135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4792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24</cp:revision>
  <dcterms:created xsi:type="dcterms:W3CDTF">2020-10-07T09:26:00Z</dcterms:created>
  <dcterms:modified xsi:type="dcterms:W3CDTF">2021-04-30T13:06:00Z</dcterms:modified>
</cp:coreProperties>
</file>