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7340C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340C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0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340C9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40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физической культуры "Причины агрессии ученика и как с этим справляться на уроках по предмету "Физическая культура"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B033E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B033E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033E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033E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033E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033E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Большое спас</w:t>
            </w:r>
            <w:r>
              <w:rPr>
                <w:rFonts w:ascii="Times New Roman" w:hAnsi="Times New Roman"/>
                <w:sz w:val="20"/>
                <w:szCs w:val="20"/>
              </w:rPr>
              <w:t>ибо Кузнецовой  Ольге Евгеньевне</w:t>
            </w:r>
            <w:r w:rsidRPr="00B033ED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Очень актуальная тема.  Спасибо.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Очень нужное мероприятие,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0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53" w:hanging="59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B033ED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больше встреч с психологами</w:t>
            </w:r>
            <w:r w:rsidRPr="00B033ED">
              <w:rPr>
                <w:rFonts w:ascii="Times New Roman" w:hAnsi="Times New Roman"/>
                <w:sz w:val="20"/>
                <w:szCs w:val="20"/>
              </w:rPr>
              <w:t xml:space="preserve"> САФУ и СГМ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Чаще проводить такое мероприятие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3ED" w:rsidRPr="00B033ED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33ED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B033ED">
              <w:rPr>
                <w:rFonts w:ascii="Times New Roman" w:hAnsi="Times New Roman"/>
                <w:sz w:val="20"/>
                <w:szCs w:val="20"/>
              </w:rPr>
              <w:t xml:space="preserve"> проводить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793C7E" w:rsidRPr="00D264D1" w:rsidRDefault="00B033ED" w:rsidP="00B033E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3E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роводите чаще.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033E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340C9"/>
    <w:rsid w:val="00793C7E"/>
    <w:rsid w:val="00973A20"/>
    <w:rsid w:val="00B033ED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2024-04-16T08:58:00Z</dcterms:modified>
</cp:coreProperties>
</file>