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51" w:rsidRPr="00BF19F6" w:rsidRDefault="00A90B51" w:rsidP="00B93D55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19F6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A90B51" w:rsidRPr="00BF19F6" w:rsidRDefault="00A90B51" w:rsidP="00836379">
      <w:pPr>
        <w:widowControl w:val="0"/>
        <w:spacing w:after="0" w:line="240" w:lineRule="auto"/>
        <w:ind w:left="12191"/>
        <w:rPr>
          <w:rFonts w:ascii="Times New Roman" w:hAnsi="Times New Roman" w:cs="Times New Roman"/>
          <w:sz w:val="24"/>
          <w:szCs w:val="24"/>
        </w:rPr>
      </w:pPr>
    </w:p>
    <w:p w:rsidR="00A90B51" w:rsidRPr="00BF19F6" w:rsidRDefault="00A90B51" w:rsidP="00836379">
      <w:pPr>
        <w:widowControl w:val="0"/>
        <w:spacing w:after="0" w:line="240" w:lineRule="auto"/>
        <w:ind w:left="12191"/>
        <w:rPr>
          <w:rFonts w:ascii="Times New Roman" w:hAnsi="Times New Roman" w:cs="Times New Roman"/>
          <w:sz w:val="24"/>
          <w:szCs w:val="24"/>
        </w:rPr>
      </w:pPr>
      <w:r w:rsidRPr="00BF19F6">
        <w:rPr>
          <w:rFonts w:ascii="Times New Roman" w:hAnsi="Times New Roman" w:cs="Times New Roman"/>
          <w:sz w:val="24"/>
          <w:szCs w:val="24"/>
        </w:rPr>
        <w:t>Директор МБУ Центр «Леда»</w:t>
      </w:r>
    </w:p>
    <w:p w:rsidR="00A90B51" w:rsidRPr="00BF19F6" w:rsidRDefault="00A90B51" w:rsidP="00836379">
      <w:pPr>
        <w:widowControl w:val="0"/>
        <w:spacing w:after="0" w:line="240" w:lineRule="auto"/>
        <w:ind w:left="12191"/>
        <w:rPr>
          <w:rFonts w:ascii="Times New Roman" w:hAnsi="Times New Roman" w:cs="Times New Roman"/>
          <w:sz w:val="24"/>
          <w:szCs w:val="24"/>
        </w:rPr>
      </w:pPr>
      <w:r w:rsidRPr="00BF19F6">
        <w:rPr>
          <w:rFonts w:ascii="Times New Roman" w:hAnsi="Times New Roman" w:cs="Times New Roman"/>
          <w:sz w:val="24"/>
          <w:szCs w:val="24"/>
        </w:rPr>
        <w:t>______________/</w:t>
      </w:r>
      <w:r w:rsidR="00836379" w:rsidRPr="00BF19F6">
        <w:rPr>
          <w:rFonts w:ascii="Times New Roman" w:hAnsi="Times New Roman" w:cs="Times New Roman"/>
          <w:sz w:val="24"/>
          <w:szCs w:val="24"/>
        </w:rPr>
        <w:t>И.В.Орлова</w:t>
      </w:r>
      <w:r w:rsidR="00291AFD" w:rsidRPr="00BF19F6">
        <w:rPr>
          <w:rFonts w:ascii="Times New Roman" w:hAnsi="Times New Roman" w:cs="Times New Roman"/>
          <w:sz w:val="24"/>
          <w:szCs w:val="24"/>
        </w:rPr>
        <w:t>.</w:t>
      </w:r>
      <w:r w:rsidRPr="00BF19F6">
        <w:rPr>
          <w:rFonts w:ascii="Times New Roman" w:hAnsi="Times New Roman" w:cs="Times New Roman"/>
          <w:sz w:val="24"/>
          <w:szCs w:val="24"/>
        </w:rPr>
        <w:t>/</w:t>
      </w:r>
    </w:p>
    <w:p w:rsidR="00A90B51" w:rsidRPr="00BF19F6" w:rsidRDefault="00A90B51" w:rsidP="00836379">
      <w:pPr>
        <w:widowControl w:val="0"/>
        <w:spacing w:after="0" w:line="240" w:lineRule="auto"/>
        <w:ind w:left="12191"/>
        <w:rPr>
          <w:rFonts w:ascii="Times New Roman" w:hAnsi="Times New Roman" w:cs="Times New Roman"/>
          <w:sz w:val="24"/>
          <w:szCs w:val="24"/>
        </w:rPr>
      </w:pPr>
      <w:r w:rsidRPr="00BF19F6">
        <w:rPr>
          <w:rFonts w:ascii="Times New Roman" w:hAnsi="Times New Roman" w:cs="Times New Roman"/>
          <w:sz w:val="24"/>
          <w:szCs w:val="24"/>
        </w:rPr>
        <w:t>«____»______________201</w:t>
      </w:r>
      <w:r w:rsidR="00291AFD" w:rsidRPr="00BF19F6">
        <w:rPr>
          <w:rFonts w:ascii="Times New Roman" w:hAnsi="Times New Roman" w:cs="Times New Roman"/>
          <w:sz w:val="24"/>
          <w:szCs w:val="24"/>
        </w:rPr>
        <w:t>9</w:t>
      </w:r>
      <w:r w:rsidRPr="00BF1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0B51" w:rsidRPr="00BF19F6" w:rsidRDefault="00A90B51" w:rsidP="005E43B2">
      <w:pPr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F6">
        <w:rPr>
          <w:rFonts w:ascii="Times New Roman" w:hAnsi="Times New Roman" w:cs="Times New Roman"/>
          <w:b/>
          <w:sz w:val="24"/>
          <w:szCs w:val="24"/>
        </w:rPr>
        <w:t xml:space="preserve">ПЛАН РАБОТЫ МБУ ЦЕНТР «ЛЕДА» </w:t>
      </w:r>
      <w:r w:rsidR="001B7B04" w:rsidRPr="00BF19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D585C">
        <w:rPr>
          <w:rFonts w:ascii="Times New Roman" w:hAnsi="Times New Roman" w:cs="Times New Roman"/>
          <w:b/>
          <w:sz w:val="28"/>
          <w:szCs w:val="24"/>
        </w:rPr>
        <w:t>ИЮЛЬ</w:t>
      </w:r>
      <w:r w:rsidR="00D669A0" w:rsidRPr="00D669A0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1B7B04" w:rsidRPr="00BF19F6">
        <w:rPr>
          <w:rFonts w:ascii="Times New Roman" w:hAnsi="Times New Roman" w:cs="Times New Roman"/>
          <w:b/>
          <w:sz w:val="24"/>
          <w:szCs w:val="24"/>
        </w:rPr>
        <w:t>201</w:t>
      </w:r>
      <w:r w:rsidR="00291AFD" w:rsidRPr="00BF19F6">
        <w:rPr>
          <w:rFonts w:ascii="Times New Roman" w:hAnsi="Times New Roman" w:cs="Times New Roman"/>
          <w:b/>
          <w:sz w:val="24"/>
          <w:szCs w:val="24"/>
        </w:rPr>
        <w:t>9</w:t>
      </w:r>
      <w:r w:rsidR="001B7B04" w:rsidRPr="00BF19F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7"/>
        <w:gridCol w:w="6"/>
        <w:gridCol w:w="3963"/>
        <w:gridCol w:w="2268"/>
        <w:gridCol w:w="3827"/>
        <w:gridCol w:w="1701"/>
        <w:gridCol w:w="1701"/>
      </w:tblGrid>
      <w:tr w:rsidR="00B1727C" w:rsidRPr="00BF19F6" w:rsidTr="00B1727C">
        <w:trPr>
          <w:trHeight w:val="829"/>
        </w:trPr>
        <w:tc>
          <w:tcPr>
            <w:tcW w:w="15451" w:type="dxa"/>
            <w:gridSpan w:val="8"/>
            <w:shd w:val="clear" w:color="auto" w:fill="auto"/>
            <w:vAlign w:val="center"/>
          </w:tcPr>
          <w:p w:rsidR="00B1727C" w:rsidRPr="007E2F2C" w:rsidRDefault="00B1727C" w:rsidP="00B17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Сводные отчёты муниципального уровня, предоставляемые в департамент образования, в части  соответствия деятельности образовательной организации целям,  предусмотренным учредительными документами</w:t>
            </w:r>
          </w:p>
        </w:tc>
      </w:tr>
      <w:tr w:rsidR="00B1727C" w:rsidRPr="00BF19F6" w:rsidTr="00C721D3">
        <w:trPr>
          <w:trHeight w:val="1918"/>
        </w:trPr>
        <w:tc>
          <w:tcPr>
            <w:tcW w:w="568" w:type="dxa"/>
            <w:shd w:val="clear" w:color="auto" w:fill="auto"/>
          </w:tcPr>
          <w:p w:rsidR="00B1727C" w:rsidRPr="007E2F2C" w:rsidRDefault="00B1727C" w:rsidP="00B1727C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1727C" w:rsidRPr="007E2F2C" w:rsidRDefault="00B1727C" w:rsidP="008D5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5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2F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D58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2F2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1727C" w:rsidRPr="007E2F2C" w:rsidRDefault="00B1727C" w:rsidP="00B172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потребности в педагогических кадрах (вакансиях) </w:t>
            </w:r>
          </w:p>
          <w:p w:rsidR="00B1727C" w:rsidRPr="007E2F2C" w:rsidRDefault="00B1727C" w:rsidP="00B1727C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(формирование отчёта осуществляется в электронном  виде в информационной системе </w:t>
            </w:r>
          </w:p>
          <w:p w:rsidR="00B1727C" w:rsidRPr="007E2F2C" w:rsidRDefault="00B1727C" w:rsidP="00B17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i/>
                <w:sz w:val="24"/>
                <w:szCs w:val="24"/>
              </w:rPr>
              <w:t>"Статистика и мониторинг отчетности образовательных учреждений"</w:t>
            </w:r>
            <w:r w:rsidRPr="007E2F2C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1727C" w:rsidRPr="007E2F2C" w:rsidRDefault="00B1727C" w:rsidP="00C721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п.4, 5 ст. 28 Федерального закона от 29.12.2012 № 273-ФЗ "Об образовании в Российской Федерации"</w:t>
            </w:r>
          </w:p>
        </w:tc>
        <w:tc>
          <w:tcPr>
            <w:tcW w:w="3827" w:type="dxa"/>
            <w:shd w:val="clear" w:color="auto" w:fill="auto"/>
          </w:tcPr>
          <w:p w:rsidR="00B1727C" w:rsidRPr="007E2F2C" w:rsidRDefault="00B1727C" w:rsidP="00B17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организационно-аналитического обеспечения</w:t>
            </w:r>
          </w:p>
        </w:tc>
        <w:tc>
          <w:tcPr>
            <w:tcW w:w="1701" w:type="dxa"/>
            <w:shd w:val="clear" w:color="auto" w:fill="auto"/>
          </w:tcPr>
          <w:p w:rsidR="00B1727C" w:rsidRPr="007E2F2C" w:rsidRDefault="00B1727C" w:rsidP="00B17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Студенцова А.И.</w:t>
            </w:r>
          </w:p>
        </w:tc>
        <w:tc>
          <w:tcPr>
            <w:tcW w:w="1701" w:type="dxa"/>
          </w:tcPr>
          <w:p w:rsidR="00B1727C" w:rsidRPr="007E2F2C" w:rsidRDefault="00B1727C" w:rsidP="00B17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Соколова М.В.</w:t>
            </w:r>
          </w:p>
        </w:tc>
      </w:tr>
      <w:tr w:rsidR="005B2D21" w:rsidRPr="00BF19F6" w:rsidTr="005B2D21">
        <w:tc>
          <w:tcPr>
            <w:tcW w:w="15451" w:type="dxa"/>
            <w:gridSpan w:val="8"/>
            <w:shd w:val="clear" w:color="auto" w:fill="auto"/>
          </w:tcPr>
          <w:p w:rsidR="005B2D21" w:rsidRPr="007E2F2C" w:rsidRDefault="005B2D21" w:rsidP="00B17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Сводные отчёты муниципального уровня, предоставляемые в департамент образования, в части осуществления образовательной организацией финансовой деятельности</w:t>
            </w:r>
          </w:p>
        </w:tc>
      </w:tr>
      <w:tr w:rsidR="00C721D3" w:rsidRPr="00BF19F6" w:rsidTr="00C721D3">
        <w:tc>
          <w:tcPr>
            <w:tcW w:w="568" w:type="dxa"/>
            <w:shd w:val="clear" w:color="auto" w:fill="auto"/>
          </w:tcPr>
          <w:p w:rsidR="00C721D3" w:rsidRPr="007E2F2C" w:rsidRDefault="00C721D3" w:rsidP="00B17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C721D3" w:rsidRPr="007E2F2C" w:rsidRDefault="00C721D3" w:rsidP="007038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2F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2F2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963" w:type="dxa"/>
            <w:shd w:val="clear" w:color="auto" w:fill="auto"/>
          </w:tcPr>
          <w:p w:rsidR="00C721D3" w:rsidRPr="007E2F2C" w:rsidRDefault="00C721D3" w:rsidP="00B1727C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категории родителей (законных представителей), которые освобождены от родительской платы</w:t>
            </w:r>
            <w:r w:rsidRPr="007E2F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(формирование отчёта осуществляется в электронном  виде в информационной системе </w:t>
            </w:r>
          </w:p>
          <w:p w:rsidR="00C721D3" w:rsidRPr="007E2F2C" w:rsidRDefault="00C721D3" w:rsidP="00B17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i/>
                <w:sz w:val="24"/>
                <w:szCs w:val="24"/>
              </w:rPr>
              <w:t>"Статистика и мониторинг отчетности образовательных учреждений"</w:t>
            </w:r>
            <w:r w:rsidRPr="007E2F2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721D3" w:rsidRPr="007E2F2C" w:rsidRDefault="002F5275" w:rsidP="00B17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  <w:r w:rsidR="00C721D3"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образования и науки Архангельской области  </w:t>
            </w:r>
          </w:p>
        </w:tc>
        <w:tc>
          <w:tcPr>
            <w:tcW w:w="3827" w:type="dxa"/>
            <w:shd w:val="clear" w:color="auto" w:fill="auto"/>
          </w:tcPr>
          <w:p w:rsidR="00C721D3" w:rsidRPr="007E2F2C" w:rsidRDefault="00C721D3" w:rsidP="00B17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Финансово-экономический отдел:</w:t>
            </w:r>
          </w:p>
          <w:p w:rsidR="00C721D3" w:rsidRPr="007E2F2C" w:rsidRDefault="00C721D3" w:rsidP="00B17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ДОО, ОО (дошкольные группы)</w:t>
            </w:r>
          </w:p>
        </w:tc>
        <w:tc>
          <w:tcPr>
            <w:tcW w:w="1701" w:type="dxa"/>
            <w:shd w:val="clear" w:color="auto" w:fill="auto"/>
          </w:tcPr>
          <w:p w:rsidR="00C721D3" w:rsidRPr="007E2F2C" w:rsidRDefault="00C721D3" w:rsidP="00B17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Малейкова В.П.</w:t>
            </w:r>
          </w:p>
        </w:tc>
        <w:tc>
          <w:tcPr>
            <w:tcW w:w="1701" w:type="dxa"/>
          </w:tcPr>
          <w:p w:rsidR="00C721D3" w:rsidRPr="007E2F2C" w:rsidRDefault="00C721D3" w:rsidP="007E2F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Васильева Я.А.</w:t>
            </w:r>
          </w:p>
        </w:tc>
      </w:tr>
      <w:tr w:rsidR="005B2D21" w:rsidRPr="005B2D21" w:rsidTr="005B2D21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21" w:rsidRPr="007E2F2C" w:rsidRDefault="005B2D21" w:rsidP="005B2D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Внеплановые отчеты</w:t>
            </w:r>
          </w:p>
        </w:tc>
      </w:tr>
      <w:tr w:rsidR="007E2F2C" w:rsidRPr="00BF19F6" w:rsidTr="00C721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2C" w:rsidRPr="007E2F2C" w:rsidRDefault="00C721D3" w:rsidP="00B17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2C" w:rsidRPr="007E2F2C" w:rsidRDefault="007E2F2C" w:rsidP="008D5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8D58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2F2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2C" w:rsidRPr="007E2F2C" w:rsidRDefault="007E2F2C" w:rsidP="005B2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психолого-педагогическом консультировании родителей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2C" w:rsidRPr="007E2F2C" w:rsidRDefault="007E2F2C" w:rsidP="00B172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ДО № 12-28/1125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2C" w:rsidRPr="007E2F2C" w:rsidRDefault="007E2F2C" w:rsidP="00CE1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и дополнительного образования.</w:t>
            </w:r>
          </w:p>
          <w:p w:rsidR="007E2F2C" w:rsidRPr="007E2F2C" w:rsidRDefault="007E2F2C" w:rsidP="00CE1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ДОО, ОО, ОДО, МБУ Центр "Леда"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2C" w:rsidRPr="007E2F2C" w:rsidRDefault="007E2F2C" w:rsidP="00B17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Студенцова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C" w:rsidRPr="007E2F2C" w:rsidRDefault="007E2F2C" w:rsidP="00B172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Акишина Е.В.</w:t>
            </w:r>
          </w:p>
        </w:tc>
      </w:tr>
      <w:tr w:rsidR="007E2F2C" w:rsidRPr="00BF19F6" w:rsidTr="00C721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2C" w:rsidRPr="007E2F2C" w:rsidRDefault="00C721D3" w:rsidP="00B17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E2F2C"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2C" w:rsidRPr="007E2F2C" w:rsidRDefault="007E2F2C" w:rsidP="008D5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8D58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2F2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2C" w:rsidRPr="007E2F2C" w:rsidRDefault="007E2F2C" w:rsidP="005B2D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  о выполнении мероприятий по обеспечению первичных мер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2C" w:rsidRPr="007E2F2C" w:rsidRDefault="007E2F2C" w:rsidP="00CE16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ДО № 12-28/1696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2C" w:rsidRPr="007E2F2C" w:rsidRDefault="007E2F2C" w:rsidP="007E2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организационно-аналитического обеспечения.</w:t>
            </w:r>
          </w:p>
          <w:p w:rsidR="007E2F2C" w:rsidRPr="007E2F2C" w:rsidRDefault="007E2F2C" w:rsidP="00B17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ДОО, ОО, ОДО, МБУ Центр "Леда"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F2C" w:rsidRPr="007E2F2C" w:rsidRDefault="007E2F2C" w:rsidP="00CE1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Малейкова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C" w:rsidRPr="007E2F2C" w:rsidRDefault="007E2F2C" w:rsidP="007E2F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E2F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Горбунова О.А.</w:t>
            </w:r>
          </w:p>
        </w:tc>
      </w:tr>
    </w:tbl>
    <w:p w:rsidR="00B1727C" w:rsidRPr="00BF19F6" w:rsidRDefault="00B1727C" w:rsidP="005E43B2">
      <w:pPr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727C" w:rsidRPr="00BF19F6" w:rsidSect="002F5275">
      <w:footerReference w:type="default" r:id="rId7"/>
      <w:pgSz w:w="16838" w:h="11906" w:orient="landscape"/>
      <w:pgMar w:top="284" w:right="395" w:bottom="142" w:left="1134" w:header="708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FC4" w:rsidRDefault="00AA4FC4" w:rsidP="00533EE9">
      <w:pPr>
        <w:spacing w:after="0" w:line="240" w:lineRule="auto"/>
      </w:pPr>
      <w:r>
        <w:separator/>
      </w:r>
    </w:p>
  </w:endnote>
  <w:endnote w:type="continuationSeparator" w:id="1">
    <w:p w:rsidR="00AA4FC4" w:rsidRDefault="00AA4FC4" w:rsidP="0053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5F" w:rsidRPr="00533EE9" w:rsidRDefault="00CE165F">
    <w:pPr>
      <w:pStyle w:val="ae"/>
      <w:jc w:val="right"/>
      <w:rPr>
        <w:sz w:val="20"/>
        <w:szCs w:val="20"/>
      </w:rPr>
    </w:pPr>
  </w:p>
  <w:p w:rsidR="00CE165F" w:rsidRDefault="00CE165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FC4" w:rsidRDefault="00AA4FC4" w:rsidP="00533EE9">
      <w:pPr>
        <w:spacing w:after="0" w:line="240" w:lineRule="auto"/>
      </w:pPr>
      <w:r>
        <w:separator/>
      </w:r>
    </w:p>
  </w:footnote>
  <w:footnote w:type="continuationSeparator" w:id="1">
    <w:p w:rsidR="00AA4FC4" w:rsidRDefault="00AA4FC4" w:rsidP="00533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8B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A1902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2E4D"/>
    <w:multiLevelType w:val="multilevel"/>
    <w:tmpl w:val="C2723B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075B717A"/>
    <w:multiLevelType w:val="hybridMultilevel"/>
    <w:tmpl w:val="22E88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86C21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D466F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32CC1"/>
    <w:multiLevelType w:val="multilevel"/>
    <w:tmpl w:val="2AF0B5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7B34AF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74350"/>
    <w:multiLevelType w:val="hybridMultilevel"/>
    <w:tmpl w:val="9580F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DA74A9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B1697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97F74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D2890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66154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B6EF5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17155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F02C0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53BD1"/>
    <w:multiLevelType w:val="hybridMultilevel"/>
    <w:tmpl w:val="26C8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D30FD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539CF"/>
    <w:multiLevelType w:val="hybridMultilevel"/>
    <w:tmpl w:val="18E21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A0639C"/>
    <w:multiLevelType w:val="hybridMultilevel"/>
    <w:tmpl w:val="D9AAE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94406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F33D2"/>
    <w:multiLevelType w:val="hybridMultilevel"/>
    <w:tmpl w:val="4BE8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75761"/>
    <w:multiLevelType w:val="hybridMultilevel"/>
    <w:tmpl w:val="E51AB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23"/>
  </w:num>
  <w:num w:numId="5">
    <w:abstractNumId w:val="6"/>
  </w:num>
  <w:num w:numId="6">
    <w:abstractNumId w:val="17"/>
  </w:num>
  <w:num w:numId="7">
    <w:abstractNumId w:val="3"/>
  </w:num>
  <w:num w:numId="8">
    <w:abstractNumId w:val="22"/>
  </w:num>
  <w:num w:numId="9">
    <w:abstractNumId w:val="13"/>
  </w:num>
  <w:num w:numId="10">
    <w:abstractNumId w:val="11"/>
  </w:num>
  <w:num w:numId="11">
    <w:abstractNumId w:val="1"/>
  </w:num>
  <w:num w:numId="12">
    <w:abstractNumId w:val="16"/>
  </w:num>
  <w:num w:numId="13">
    <w:abstractNumId w:val="4"/>
  </w:num>
  <w:num w:numId="14">
    <w:abstractNumId w:val="21"/>
  </w:num>
  <w:num w:numId="15">
    <w:abstractNumId w:val="7"/>
  </w:num>
  <w:num w:numId="16">
    <w:abstractNumId w:val="5"/>
  </w:num>
  <w:num w:numId="17">
    <w:abstractNumId w:val="10"/>
  </w:num>
  <w:num w:numId="18">
    <w:abstractNumId w:val="18"/>
  </w:num>
  <w:num w:numId="19">
    <w:abstractNumId w:val="12"/>
  </w:num>
  <w:num w:numId="20">
    <w:abstractNumId w:val="14"/>
  </w:num>
  <w:num w:numId="21">
    <w:abstractNumId w:val="0"/>
  </w:num>
  <w:num w:numId="22">
    <w:abstractNumId w:val="15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1CC2"/>
    <w:rsid w:val="00023A83"/>
    <w:rsid w:val="00060D7B"/>
    <w:rsid w:val="000638A1"/>
    <w:rsid w:val="0006746F"/>
    <w:rsid w:val="00070B65"/>
    <w:rsid w:val="0007508F"/>
    <w:rsid w:val="000A5E09"/>
    <w:rsid w:val="000D091E"/>
    <w:rsid w:val="000D2B14"/>
    <w:rsid w:val="000E76D7"/>
    <w:rsid w:val="001308C5"/>
    <w:rsid w:val="001673D5"/>
    <w:rsid w:val="00171573"/>
    <w:rsid w:val="00181575"/>
    <w:rsid w:val="001B7B04"/>
    <w:rsid w:val="001D4849"/>
    <w:rsid w:val="00206B92"/>
    <w:rsid w:val="00216474"/>
    <w:rsid w:val="00237A3C"/>
    <w:rsid w:val="002431F5"/>
    <w:rsid w:val="00274E1F"/>
    <w:rsid w:val="002819D4"/>
    <w:rsid w:val="00281B19"/>
    <w:rsid w:val="00291598"/>
    <w:rsid w:val="00291AFD"/>
    <w:rsid w:val="002C3FBA"/>
    <w:rsid w:val="002D0BD3"/>
    <w:rsid w:val="002E096C"/>
    <w:rsid w:val="002F5275"/>
    <w:rsid w:val="00304E14"/>
    <w:rsid w:val="003163EB"/>
    <w:rsid w:val="0036448D"/>
    <w:rsid w:val="003759F0"/>
    <w:rsid w:val="0039192D"/>
    <w:rsid w:val="00414CF4"/>
    <w:rsid w:val="00416DEF"/>
    <w:rsid w:val="00432B44"/>
    <w:rsid w:val="00462961"/>
    <w:rsid w:val="0049613D"/>
    <w:rsid w:val="004A5B28"/>
    <w:rsid w:val="004D4357"/>
    <w:rsid w:val="004E252D"/>
    <w:rsid w:val="004F35BC"/>
    <w:rsid w:val="005203C6"/>
    <w:rsid w:val="00533EE9"/>
    <w:rsid w:val="00555664"/>
    <w:rsid w:val="00576A2D"/>
    <w:rsid w:val="005811D6"/>
    <w:rsid w:val="005818A9"/>
    <w:rsid w:val="005943B3"/>
    <w:rsid w:val="00595149"/>
    <w:rsid w:val="005A06EF"/>
    <w:rsid w:val="005A76A3"/>
    <w:rsid w:val="005B27CA"/>
    <w:rsid w:val="005B2D21"/>
    <w:rsid w:val="005E43B2"/>
    <w:rsid w:val="00617FFC"/>
    <w:rsid w:val="00654632"/>
    <w:rsid w:val="00654AA8"/>
    <w:rsid w:val="0065545D"/>
    <w:rsid w:val="00657343"/>
    <w:rsid w:val="0067748B"/>
    <w:rsid w:val="006971F8"/>
    <w:rsid w:val="006B51C9"/>
    <w:rsid w:val="006C23F6"/>
    <w:rsid w:val="006F29F9"/>
    <w:rsid w:val="0071140C"/>
    <w:rsid w:val="00711B60"/>
    <w:rsid w:val="00723DFD"/>
    <w:rsid w:val="007831AE"/>
    <w:rsid w:val="007842CC"/>
    <w:rsid w:val="007A2116"/>
    <w:rsid w:val="007A6CD4"/>
    <w:rsid w:val="007C5554"/>
    <w:rsid w:val="007E2F2C"/>
    <w:rsid w:val="0081197F"/>
    <w:rsid w:val="00836379"/>
    <w:rsid w:val="00860A62"/>
    <w:rsid w:val="008835C4"/>
    <w:rsid w:val="008B583A"/>
    <w:rsid w:val="008D4E13"/>
    <w:rsid w:val="008D585C"/>
    <w:rsid w:val="008D707B"/>
    <w:rsid w:val="0090232C"/>
    <w:rsid w:val="00923C12"/>
    <w:rsid w:val="009301FB"/>
    <w:rsid w:val="00946CEE"/>
    <w:rsid w:val="00955C0C"/>
    <w:rsid w:val="009571B0"/>
    <w:rsid w:val="009708EF"/>
    <w:rsid w:val="00993EFF"/>
    <w:rsid w:val="009A536C"/>
    <w:rsid w:val="009C0D42"/>
    <w:rsid w:val="00A10E33"/>
    <w:rsid w:val="00A14C7F"/>
    <w:rsid w:val="00A26373"/>
    <w:rsid w:val="00A3693B"/>
    <w:rsid w:val="00A633CA"/>
    <w:rsid w:val="00A71177"/>
    <w:rsid w:val="00A74DDF"/>
    <w:rsid w:val="00A820BE"/>
    <w:rsid w:val="00A90B51"/>
    <w:rsid w:val="00AA4FC4"/>
    <w:rsid w:val="00B02EC7"/>
    <w:rsid w:val="00B05233"/>
    <w:rsid w:val="00B0745D"/>
    <w:rsid w:val="00B1727C"/>
    <w:rsid w:val="00B374D5"/>
    <w:rsid w:val="00B44599"/>
    <w:rsid w:val="00B514E7"/>
    <w:rsid w:val="00B57836"/>
    <w:rsid w:val="00B65D53"/>
    <w:rsid w:val="00B6604F"/>
    <w:rsid w:val="00B666EF"/>
    <w:rsid w:val="00B70C55"/>
    <w:rsid w:val="00B91D1D"/>
    <w:rsid w:val="00B93D55"/>
    <w:rsid w:val="00BA4633"/>
    <w:rsid w:val="00BC01B6"/>
    <w:rsid w:val="00BC6C20"/>
    <w:rsid w:val="00BD6453"/>
    <w:rsid w:val="00BD7C46"/>
    <w:rsid w:val="00BF19F6"/>
    <w:rsid w:val="00C4071A"/>
    <w:rsid w:val="00C721D3"/>
    <w:rsid w:val="00C922A4"/>
    <w:rsid w:val="00C93F7C"/>
    <w:rsid w:val="00CA2FAE"/>
    <w:rsid w:val="00CA310A"/>
    <w:rsid w:val="00CA61B6"/>
    <w:rsid w:val="00CD045F"/>
    <w:rsid w:val="00CD5B1C"/>
    <w:rsid w:val="00CE165F"/>
    <w:rsid w:val="00D446B2"/>
    <w:rsid w:val="00D669A0"/>
    <w:rsid w:val="00D66CA6"/>
    <w:rsid w:val="00D70EBF"/>
    <w:rsid w:val="00D71D26"/>
    <w:rsid w:val="00DB3136"/>
    <w:rsid w:val="00DB7AD3"/>
    <w:rsid w:val="00DF031B"/>
    <w:rsid w:val="00E1541E"/>
    <w:rsid w:val="00E20F5F"/>
    <w:rsid w:val="00E36147"/>
    <w:rsid w:val="00E44D6B"/>
    <w:rsid w:val="00E45437"/>
    <w:rsid w:val="00E63B33"/>
    <w:rsid w:val="00EA1444"/>
    <w:rsid w:val="00EB4121"/>
    <w:rsid w:val="00EB5CF6"/>
    <w:rsid w:val="00EC05EA"/>
    <w:rsid w:val="00EF33BB"/>
    <w:rsid w:val="00F16CCD"/>
    <w:rsid w:val="00F33EDC"/>
    <w:rsid w:val="00F61064"/>
    <w:rsid w:val="00F62C93"/>
    <w:rsid w:val="00F90951"/>
    <w:rsid w:val="00F909C9"/>
    <w:rsid w:val="00FB1CC2"/>
    <w:rsid w:val="00FB2A60"/>
    <w:rsid w:val="00FE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33"/>
  </w:style>
  <w:style w:type="paragraph" w:styleId="1">
    <w:name w:val="heading 1"/>
    <w:basedOn w:val="a"/>
    <w:next w:val="a"/>
    <w:link w:val="10"/>
    <w:qFormat/>
    <w:rsid w:val="00FB1C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C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1CC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CC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CC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B1CC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table" w:styleId="a3">
    <w:name w:val="Table Grid"/>
    <w:basedOn w:val="a1"/>
    <w:rsid w:val="00FB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FB1CC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4">
    <w:name w:val="Normal (Web)"/>
    <w:basedOn w:val="a"/>
    <w:uiPriority w:val="99"/>
    <w:rsid w:val="00FB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FB1C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header"/>
    <w:basedOn w:val="a"/>
    <w:link w:val="a7"/>
    <w:rsid w:val="00FB1CC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FB1CC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FB1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ighlighthighlightactive">
    <w:name w:val="highlight highlight_active"/>
    <w:basedOn w:val="a0"/>
    <w:rsid w:val="00FB1CC2"/>
  </w:style>
  <w:style w:type="character" w:customStyle="1" w:styleId="blk3">
    <w:name w:val="blk3"/>
    <w:rsid w:val="00FB1CC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blk">
    <w:name w:val="blk"/>
    <w:basedOn w:val="a0"/>
    <w:rsid w:val="00FB1CC2"/>
  </w:style>
  <w:style w:type="paragraph" w:customStyle="1" w:styleId="ConsPlusNormal">
    <w:name w:val="ConsPlusNormal"/>
    <w:rsid w:val="00FB1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uiPriority w:val="22"/>
    <w:qFormat/>
    <w:rsid w:val="00FB1CC2"/>
    <w:rPr>
      <w:rFonts w:cs="Times New Roman"/>
      <w:b/>
      <w:bCs/>
    </w:rPr>
  </w:style>
  <w:style w:type="paragraph" w:styleId="a9">
    <w:name w:val="Balloon Text"/>
    <w:basedOn w:val="a"/>
    <w:link w:val="aa"/>
    <w:rsid w:val="00FB1CC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link w:val="a9"/>
    <w:rsid w:val="00FB1CC2"/>
    <w:rPr>
      <w:rFonts w:ascii="Tahoma" w:eastAsia="Times New Roman" w:hAnsi="Tahoma" w:cs="Times New Roman"/>
      <w:sz w:val="16"/>
      <w:szCs w:val="16"/>
    </w:rPr>
  </w:style>
  <w:style w:type="paragraph" w:styleId="ab">
    <w:name w:val="List Paragraph"/>
    <w:basedOn w:val="a"/>
    <w:uiPriority w:val="34"/>
    <w:qFormat/>
    <w:rsid w:val="00FB1CC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Body Text"/>
    <w:basedOn w:val="a"/>
    <w:link w:val="ad"/>
    <w:rsid w:val="00FB1C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link w:val="ac"/>
    <w:rsid w:val="00FB1CC2"/>
    <w:rPr>
      <w:rFonts w:ascii="Times New Roman" w:eastAsia="Times New Roman" w:hAnsi="Times New Roman" w:cs="Times New Roman"/>
      <w:sz w:val="24"/>
      <w:szCs w:val="24"/>
    </w:rPr>
  </w:style>
  <w:style w:type="paragraph" w:customStyle="1" w:styleId="pagetext">
    <w:name w:val="page_text"/>
    <w:basedOn w:val="a"/>
    <w:rsid w:val="00FB1CC2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styleId="ae">
    <w:name w:val="footer"/>
    <w:basedOn w:val="a"/>
    <w:link w:val="af"/>
    <w:uiPriority w:val="99"/>
    <w:rsid w:val="00FB1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B1CC2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Document Map"/>
    <w:basedOn w:val="a"/>
    <w:link w:val="af1"/>
    <w:rsid w:val="00FB1C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FB1CC2"/>
    <w:rPr>
      <w:rFonts w:ascii="Tahoma" w:eastAsia="Times New Roman" w:hAnsi="Tahoma" w:cs="Tahoma"/>
      <w:sz w:val="16"/>
      <w:szCs w:val="16"/>
    </w:rPr>
  </w:style>
  <w:style w:type="character" w:customStyle="1" w:styleId="textmar">
    <w:name w:val="textmar"/>
    <w:rsid w:val="00FB1CC2"/>
  </w:style>
  <w:style w:type="paragraph" w:customStyle="1" w:styleId="Default">
    <w:name w:val="Default"/>
    <w:rsid w:val="00FB1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0"/>
    <w:rsid w:val="00FB1CC2"/>
    <w:rPr>
      <w:sz w:val="16"/>
      <w:szCs w:val="16"/>
    </w:rPr>
  </w:style>
  <w:style w:type="paragraph" w:styleId="af3">
    <w:name w:val="annotation text"/>
    <w:basedOn w:val="a"/>
    <w:link w:val="af4"/>
    <w:rsid w:val="00FB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FB1CC2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rsid w:val="00FB1CC2"/>
    <w:rPr>
      <w:b/>
      <w:bCs/>
    </w:rPr>
  </w:style>
  <w:style w:type="character" w:customStyle="1" w:styleId="af6">
    <w:name w:val="Тема примечания Знак"/>
    <w:basedOn w:val="af4"/>
    <w:link w:val="af5"/>
    <w:rsid w:val="00FB1CC2"/>
    <w:rPr>
      <w:b/>
      <w:bCs/>
    </w:rPr>
  </w:style>
  <w:style w:type="paragraph" w:customStyle="1" w:styleId="11">
    <w:name w:val="Стиль1"/>
    <w:basedOn w:val="a"/>
    <w:link w:val="12"/>
    <w:qFormat/>
    <w:rsid w:val="00FB1CC2"/>
    <w:pPr>
      <w:widowControl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FB1CC2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uiPriority w:val="99"/>
    <w:rsid w:val="00CA31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cp:lastPrinted>2019-07-04T06:23:00Z</cp:lastPrinted>
  <dcterms:created xsi:type="dcterms:W3CDTF">2019-07-05T12:53:00Z</dcterms:created>
  <dcterms:modified xsi:type="dcterms:W3CDTF">2019-07-05T12:57:00Z</dcterms:modified>
</cp:coreProperties>
</file>