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25" w:rsidRDefault="008B1925" w:rsidP="008B1925">
      <w:pPr>
        <w:shd w:val="clear" w:color="auto" w:fill="FFFFFF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085965">
        <w:rPr>
          <w:rFonts w:ascii="Times New Roman" w:eastAsia="Times New Roman" w:hAnsi="Times New Roman" w:cs="Times New Roman"/>
          <w:b/>
          <w:bCs/>
          <w:sz w:val="28"/>
          <w:szCs w:val="28"/>
        </w:rPr>
        <w:t>езолюция</w:t>
      </w:r>
    </w:p>
    <w:p w:rsidR="00AE1845" w:rsidRDefault="00085965" w:rsidP="008B1925">
      <w:pPr>
        <w:shd w:val="clear" w:color="auto" w:fill="FFFFFF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секционного заседания городской конференции педагогических</w:t>
      </w:r>
    </w:p>
    <w:p w:rsidR="00AE1845" w:rsidRDefault="00085965" w:rsidP="008B1925">
      <w:pPr>
        <w:shd w:val="clear" w:color="auto" w:fill="FFFFFF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работников «Деятельность уполномоченного по правам человека в образовательной</w:t>
      </w:r>
      <w:r w:rsidR="008B19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организации: проблемы и перспективы»</w:t>
      </w:r>
    </w:p>
    <w:p w:rsidR="00AE1845" w:rsidRDefault="00085965" w:rsidP="008B1925">
      <w:pPr>
        <w:shd w:val="clear" w:color="auto" w:fill="FFFFFF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для уполномоченных по правам ребенка в образовательных организациях</w:t>
      </w:r>
    </w:p>
    <w:p w:rsidR="00AE1845" w:rsidRDefault="00085965" w:rsidP="008B1925">
      <w:pPr>
        <w:shd w:val="clear" w:color="auto" w:fill="FFFFFF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заместителей руководителей по воспитательной работе, социальных</w:t>
      </w:r>
    </w:p>
    <w:p w:rsidR="00AE1845" w:rsidRDefault="00085965" w:rsidP="008B1925">
      <w:pPr>
        <w:shd w:val="clear" w:color="auto" w:fill="FFFFFF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педагогов и педагогов-психологов)</w:t>
      </w:r>
    </w:p>
    <w:p w:rsidR="008B1925" w:rsidRDefault="008B1925" w:rsidP="008B1925">
      <w:pPr>
        <w:shd w:val="clear" w:color="auto" w:fill="FFFFFF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E1845" w:rsidRDefault="00085965" w:rsidP="008B1925">
      <w:pPr>
        <w:shd w:val="clear" w:color="auto" w:fill="FFFFFF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сентября 2014 года, г. Архангельск</w:t>
      </w:r>
    </w:p>
    <w:p w:rsidR="008B1925" w:rsidRDefault="008B1925" w:rsidP="008B1925">
      <w:pPr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</w:rPr>
      </w:pPr>
    </w:p>
    <w:p w:rsidR="00AE1845" w:rsidRDefault="00085965" w:rsidP="00E006D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 2014 года, в рамках августовской конференции педагогических работников прошло заседание секции в форме дискуссионной площадки по теме «Деятельность уполномоченного по правам человека в образовательной организации: проблемы и перспективы».</w:t>
      </w:r>
    </w:p>
    <w:p w:rsidR="00AE1845" w:rsidRDefault="00085965" w:rsidP="00E006D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секционного заседания - школьные уполномоченные по правам</w:t>
      </w:r>
      <w:r w:rsidR="00E00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ребенка,</w:t>
      </w:r>
      <w:r w:rsidR="00E006D8">
        <w:rPr>
          <w:rFonts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заместители</w:t>
      </w:r>
      <w:r w:rsidR="00255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="00E00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255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учреждений обсудили вопросы обеспечения прав детей. В конференции приняли участие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Огибина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Татьяна Сергеевна, директор департамента образования мэрии города Архангельска, Ильина Елена Борисовна, уполномоченный по правам ребенка при мэре города Архангельска,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Хвостова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Анна Юрьевна, главный специалист отдела общего и дополнительного образования департамента образования мэрии города.</w:t>
      </w:r>
    </w:p>
    <w:p w:rsidR="00AE1845" w:rsidRDefault="00085965" w:rsidP="00E006D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обсудили ситуацию по соблюдению прав и законных интересов детей в городе и образовательных организациях </w:t>
      </w:r>
      <w:proofErr w:type="spellStart"/>
      <w:r w:rsidR="00E006D8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Архангельска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Особо отмечено, что огромное значение имеет развитие в городе системы защиты прав детей, позволяющая отслеживать соблюдение законных интересов, восстанавливать нарушенные права детей, формировать у участников образовательного процесса правовой культуры. Заострено внимание на роли уполномоченного по правам ребенка в построении правового общества, формировании современной правозащитной культуры.</w:t>
      </w:r>
    </w:p>
    <w:p w:rsidR="00AE1845" w:rsidRDefault="00085965" w:rsidP="00E006D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Участниками конференции отмечена положительная динамика по восстановлению нарушенных прав и законных интересов детей Архангельска: организовано взаимодействие между уполномоченным при мэре города и школьны</w:t>
      </w:r>
      <w:r w:rsidR="00E006D8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уполномоченными по правам ребенка в образовательных организациях, создается нормативная и методическая база по развитию службы уполномоченных по правам ребенка в образовательных организациях.</w:t>
      </w:r>
      <w:r w:rsidR="00E00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00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E00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E00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организациях </w:t>
      </w:r>
      <w:proofErr w:type="spellStart"/>
      <w:r w:rsidR="00E006D8">
        <w:rPr>
          <w:rFonts w:ascii="Times New Roman" w:eastAsia="Times New Roman" w:hAnsi="Times New Roman" w:cs="Times New Roman"/>
          <w:sz w:val="28"/>
          <w:szCs w:val="28"/>
        </w:rPr>
        <w:t>г.Архангельска</w:t>
      </w:r>
      <w:proofErr w:type="spellEnd"/>
      <w:r w:rsidR="00E00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работают</w:t>
      </w:r>
      <w:r w:rsidR="00255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уполномоченные по правам ребенка. Участники дискуссии в рамках действующего законодательства обозначили наиболее успешные методы защиты прав и законных интересов детей с целью 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психологической безопасности образовательной среды.</w:t>
      </w:r>
    </w:p>
    <w:p w:rsidR="00AE1845" w:rsidRDefault="00085965" w:rsidP="00E006D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секции конференции представлен опыт работы школьных уполномоченных по правам ребенка, эффективные подходы и методы в формировании правовой культуры в области соблюдения защиты прав и законных интересов детей. Особое внимание в деятельности школьных уполномоченных уделяется правовому просвещению детей, педагогов и родителей в рамках сотрудничества с городской Детской организацией «Юность Архангельска», МБОУ МО «Город Архангельск» «Городской центр мониторинга, экспертизы, психолого</w:t>
      </w:r>
      <w:r w:rsidR="0025526D">
        <w:rPr>
          <w:rFonts w:ascii="Times New Roman" w:eastAsia="Times New Roman" w:hAnsi="Times New Roman" w:cs="Times New Roman"/>
          <w:sz w:val="28"/>
          <w:szCs w:val="28"/>
        </w:rPr>
        <w:t xml:space="preserve">-педагогического сопровождения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25526D">
        <w:rPr>
          <w:rFonts w:ascii="Times New Roman" w:eastAsia="Times New Roman" w:hAnsi="Times New Roman" w:cs="Times New Roman"/>
          <w:sz w:val="28"/>
          <w:szCs w:val="28"/>
        </w:rPr>
        <w:t>С(А)ФУ</w:t>
      </w:r>
      <w:r>
        <w:rPr>
          <w:rFonts w:ascii="Times New Roman" w:eastAsia="Times New Roman" w:hAnsi="Times New Roman" w:cs="Times New Roman"/>
          <w:sz w:val="28"/>
          <w:szCs w:val="28"/>
        </w:rPr>
        <w:t>, уполномоченным при Губернаторе Архангельской области по правам ребенка, уполномоченным по правам ребенка при мэре города Архангельска.</w:t>
      </w:r>
    </w:p>
    <w:p w:rsidR="00AE1845" w:rsidRDefault="00085965" w:rsidP="00E006D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работы дискуссионной площадки наработаны практические рекомендации по формированию системы соблюдения и защиты прав и законных интересов детей в образовательной среде города Архангельска.</w:t>
      </w:r>
    </w:p>
    <w:p w:rsidR="00AE1845" w:rsidRDefault="00085965" w:rsidP="00E006D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Вместе с тем, анализ ситуации положения детей в системе образования города,</w:t>
      </w:r>
      <w:r>
        <w:rPr>
          <w:rFonts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</w:t>
      </w:r>
      <w:r w:rsidR="0025526D">
        <w:rPr>
          <w:rFonts w:ascii="Times New Roman" w:eastAsia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eastAsia="Times New Roman" w:hAnsi="Times New Roman" w:cs="Times New Roman"/>
          <w:sz w:val="28"/>
          <w:szCs w:val="28"/>
        </w:rPr>
        <w:t>секционного заседания,</w:t>
      </w:r>
      <w:r w:rsidR="00255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свидетельствует о наличии фактов ненадлежащего отношения к детям со стороны педагогов, родителей, сверстников.</w:t>
      </w:r>
    </w:p>
    <w:p w:rsidR="00AE1845" w:rsidRDefault="00085965" w:rsidP="00E006D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Учитывая важность обеспечения прав и законных интересов детей, участники секции пришли к следующему решению:</w:t>
      </w:r>
    </w:p>
    <w:p w:rsidR="00AE1845" w:rsidRDefault="00085965" w:rsidP="00E006D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="00E00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рамках Указа Президента Российской Федерации от 1 июня 2012 года № 761 «О Национальной стратегии действий в интересах детей на 2012 - 2017 годы» продолжить развитие службы уполномоченных по правам ребенка в образовательных организациях города.</w:t>
      </w:r>
    </w:p>
    <w:p w:rsidR="00AE1845" w:rsidRDefault="00085965" w:rsidP="00E006D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06D8">
        <w:rPr>
          <w:rFonts w:ascii="Times New Roman" w:hAnsi="Times New Roman" w:cs="Times New Roman"/>
          <w:sz w:val="28"/>
          <w:szCs w:val="28"/>
        </w:rPr>
        <w:t xml:space="preserve"> </w:t>
      </w:r>
      <w:r w:rsidR="0025526D" w:rsidRPr="0025526D">
        <w:rPr>
          <w:rFonts w:ascii="Times New Roman" w:eastAsia="Times New Roman" w:hAnsi="Times New Roman" w:cs="Times New Roman"/>
          <w:sz w:val="28"/>
          <w:szCs w:val="28"/>
        </w:rPr>
        <w:t xml:space="preserve">Принять </w:t>
      </w:r>
      <w:r w:rsidR="0025526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00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использованию практику работы школьных уполномоченных по правам ребенка МБОУ МО «Город Архангельск» «Средняя общеобразовательная школа № 95», «Средняя общеобразовательная школа № 43», «Основная общеобразовательная школа № 12», а также опыт участия подростков детской организации «Юность Архангельска» в защите своих прав.</w:t>
      </w:r>
    </w:p>
    <w:p w:rsidR="00AE1845" w:rsidRDefault="00085965" w:rsidP="00E006D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00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руководителям образовательных организаций города создать условия для обеспечения неукоснительного соблюдения законодательства в отношении соблюдения прав и законных интересов ребенка. На сайтах образовательных учреждений вести страничку школьного уполномоченного по правам ребенка.</w:t>
      </w:r>
    </w:p>
    <w:p w:rsidR="00AE1845" w:rsidRDefault="00085965" w:rsidP="00E006D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00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Создать рубрику школьных уполномоченных по правам ребенка на</w:t>
      </w:r>
      <w:r w:rsidR="00B77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сайте МБОУ МО «Город</w:t>
      </w:r>
      <w:r w:rsidR="00E00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Архангельск» «Городской центр</w:t>
      </w:r>
      <w:r w:rsidR="00255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мониторинга, экспертизы, психолого-педагогического сопровождения</w:t>
      </w:r>
      <w:r w:rsidR="00255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для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размещения электронных версий научно-методических материалов, практических рекомендаций по методам защиты прав и законных интересов детей.</w:t>
      </w:r>
    </w:p>
    <w:p w:rsidR="00AE1845" w:rsidRDefault="00085965" w:rsidP="00E006D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00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рамках городской акции «16 дней без насилия» (25 ноября -</w:t>
      </w:r>
      <w:r w:rsidR="00B77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 декабря 2014 года) рекомендовать образовательным организациям принять участие в городском конкурсе творческих работ учащихся (конкурс сочинений среди обучающихся 7-11 классов «Обращение к сверстнику, пострадавшему от насилия», «Обращение к родителю, жестоко обращающемуся с ребенком», конкурс социальной рекламы против жестокости к детям), городской акции против насилия, совещании органов и учреждений системы профилактики по выработке единых подходов и способов защиты детей от насилия, обеспечению психологической безопасности образовательной среды.</w:t>
      </w:r>
    </w:p>
    <w:p w:rsidR="00AE1845" w:rsidRDefault="00085965" w:rsidP="00E006D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00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Открыть на площадке МБОУ МО «Город Архангельск» «Городской центр мониторинга, экспертизы, психолого-педагогического сопровождения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совместно с уполномоченным по правам ребенка при мэре города постоянно действующий консультативный пункт для школьных уполномоченных.</w:t>
      </w:r>
    </w:p>
    <w:p w:rsidR="00AE1845" w:rsidRDefault="00085965" w:rsidP="00E006D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00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Принять участие в мероприятиях под эгидой Уполномоченного при Губернаторе Архангельской области по правам ребенка по реализации концепции Всероссийской и региональной информационной кампании против насилия и жестокости в СМИ и других средствах массовой коммуникации, областном конкурсе детских обращений</w:t>
      </w:r>
      <w:r w:rsidR="00E006D8">
        <w:rPr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телевещателям.</w:t>
      </w:r>
    </w:p>
    <w:p w:rsidR="00085965" w:rsidRDefault="00085965" w:rsidP="00E006D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00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итогам 2014-2015 учебного года на основе проведенного анализа деятельности школьных уполномоченных по правам ребенка провести круглый стол на тему: «О практике работы по защите прав и законных интересов детей в муниципальных образовательных организациях» (сентябрь 2015г.).</w:t>
      </w:r>
    </w:p>
    <w:sectPr w:rsidR="00085965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25"/>
    <w:rsid w:val="00085965"/>
    <w:rsid w:val="0025526D"/>
    <w:rsid w:val="008B1925"/>
    <w:rsid w:val="00AE1845"/>
    <w:rsid w:val="00B77B68"/>
    <w:rsid w:val="00E0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Mongol</dc:creator>
  <cp:lastModifiedBy>Oleg</cp:lastModifiedBy>
  <cp:revision>2</cp:revision>
  <dcterms:created xsi:type="dcterms:W3CDTF">2014-10-01T07:58:00Z</dcterms:created>
  <dcterms:modified xsi:type="dcterms:W3CDTF">2014-10-01T07:58:00Z</dcterms:modified>
</cp:coreProperties>
</file>