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C0" w:rsidRPr="00961D0F" w:rsidRDefault="002B6567" w:rsidP="00961D0F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3pt;height:695.3pt">
            <v:imagedata r:id="rId8" o:title="титульный" cropbottom="2236f" cropleft="5727f"/>
          </v:shape>
        </w:pict>
      </w:r>
    </w:p>
    <w:p w:rsidR="00232EC0" w:rsidRPr="00961D0F" w:rsidRDefault="00232EC0" w:rsidP="00961D0F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1D0F">
        <w:rPr>
          <w:rFonts w:ascii="Times New Roman" w:hAnsi="Times New Roman"/>
          <w:bCs/>
          <w:sz w:val="28"/>
          <w:szCs w:val="28"/>
        </w:rPr>
        <w:lastRenderedPageBreak/>
        <w:t>С</w:t>
      </w:r>
      <w:r w:rsidR="00961D0F" w:rsidRPr="00961D0F">
        <w:rPr>
          <w:rFonts w:ascii="Times New Roman" w:hAnsi="Times New Roman"/>
          <w:bCs/>
          <w:sz w:val="28"/>
          <w:szCs w:val="28"/>
          <w:lang w:val="ru-RU"/>
        </w:rPr>
        <w:t>одержание</w:t>
      </w:r>
    </w:p>
    <w:p w:rsidR="00484458" w:rsidRPr="00961D0F" w:rsidRDefault="00484458" w:rsidP="00961D0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88"/>
        <w:gridCol w:w="1479"/>
      </w:tblGrid>
      <w:tr w:rsidR="00484458" w:rsidRPr="00961D0F" w:rsidTr="00242076">
        <w:tc>
          <w:tcPr>
            <w:tcW w:w="675" w:type="dxa"/>
          </w:tcPr>
          <w:p w:rsidR="00484458" w:rsidRPr="00961D0F" w:rsidRDefault="00484458" w:rsidP="00961D0F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484458" w:rsidRPr="00961D0F" w:rsidRDefault="00484458" w:rsidP="00961D0F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Наименованиераздела</w:t>
            </w:r>
          </w:p>
        </w:tc>
        <w:tc>
          <w:tcPr>
            <w:tcW w:w="1479" w:type="dxa"/>
          </w:tcPr>
          <w:p w:rsidR="00484458" w:rsidRPr="00961D0F" w:rsidRDefault="00484458" w:rsidP="00961D0F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Страница</w:t>
            </w:r>
          </w:p>
        </w:tc>
      </w:tr>
      <w:tr w:rsidR="00484458" w:rsidRPr="00961D0F" w:rsidTr="00242076">
        <w:tc>
          <w:tcPr>
            <w:tcW w:w="675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Раздел 1. Паспортпрограммыразвития</w:t>
            </w:r>
          </w:p>
        </w:tc>
        <w:tc>
          <w:tcPr>
            <w:tcW w:w="1479" w:type="dxa"/>
          </w:tcPr>
          <w:p w:rsidR="00484458" w:rsidRPr="00961D0F" w:rsidRDefault="00484458" w:rsidP="00961D0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84458" w:rsidRPr="00961D0F" w:rsidTr="00242076">
        <w:tc>
          <w:tcPr>
            <w:tcW w:w="675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Раздел 2. Информационнаясправка</w:t>
            </w:r>
          </w:p>
        </w:tc>
        <w:tc>
          <w:tcPr>
            <w:tcW w:w="1479" w:type="dxa"/>
          </w:tcPr>
          <w:p w:rsidR="00484458" w:rsidRPr="00961D0F" w:rsidRDefault="00484458" w:rsidP="00961D0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84458" w:rsidRPr="00961D0F" w:rsidTr="00242076">
        <w:tc>
          <w:tcPr>
            <w:tcW w:w="675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Раздел 3. Аналитический</w:t>
            </w:r>
          </w:p>
        </w:tc>
        <w:tc>
          <w:tcPr>
            <w:tcW w:w="1479" w:type="dxa"/>
          </w:tcPr>
          <w:p w:rsidR="00484458" w:rsidRPr="00961D0F" w:rsidRDefault="00484458" w:rsidP="00961D0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84458" w:rsidRPr="00961D0F" w:rsidTr="00242076">
        <w:tc>
          <w:tcPr>
            <w:tcW w:w="675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Раздел 4. Концептуально-целевой</w:t>
            </w:r>
          </w:p>
        </w:tc>
        <w:tc>
          <w:tcPr>
            <w:tcW w:w="1479" w:type="dxa"/>
          </w:tcPr>
          <w:p w:rsidR="00484458" w:rsidRPr="00961D0F" w:rsidRDefault="00484458" w:rsidP="00961D0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84458" w:rsidRPr="00961D0F" w:rsidTr="00242076">
        <w:tc>
          <w:tcPr>
            <w:tcW w:w="675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Раздел 5. Тактический</w:t>
            </w:r>
          </w:p>
        </w:tc>
        <w:tc>
          <w:tcPr>
            <w:tcW w:w="1479" w:type="dxa"/>
          </w:tcPr>
          <w:p w:rsidR="00484458" w:rsidRPr="00961D0F" w:rsidRDefault="00484458" w:rsidP="00961D0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84458" w:rsidRPr="00961D0F" w:rsidTr="00242076">
        <w:tc>
          <w:tcPr>
            <w:tcW w:w="675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Раздел 6. Управлениепрограммойразвития</w:t>
            </w:r>
          </w:p>
        </w:tc>
        <w:tc>
          <w:tcPr>
            <w:tcW w:w="1479" w:type="dxa"/>
          </w:tcPr>
          <w:p w:rsidR="00484458" w:rsidRPr="00961D0F" w:rsidRDefault="00484458" w:rsidP="00961D0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84458" w:rsidRPr="00961D0F" w:rsidTr="00242076">
        <w:tc>
          <w:tcPr>
            <w:tcW w:w="675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484458" w:rsidRPr="00961D0F" w:rsidRDefault="00484458" w:rsidP="00961D0F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Раздел 7. Ресурсно-финансовый</w:t>
            </w:r>
          </w:p>
        </w:tc>
        <w:tc>
          <w:tcPr>
            <w:tcW w:w="1479" w:type="dxa"/>
          </w:tcPr>
          <w:p w:rsidR="00484458" w:rsidRPr="00961D0F" w:rsidRDefault="00484458" w:rsidP="00961D0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84458" w:rsidRPr="00961D0F" w:rsidRDefault="00484458" w:rsidP="00961D0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EC0" w:rsidRPr="00961D0F" w:rsidRDefault="00232EC0" w:rsidP="00961D0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484458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</w:p>
    <w:p w:rsidR="00232EC0" w:rsidRPr="00961D0F" w:rsidRDefault="00484458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hAnsi="Times New Roman"/>
          <w:b/>
          <w:bCs/>
          <w:sz w:val="28"/>
          <w:szCs w:val="28"/>
        </w:rPr>
        <w:lastRenderedPageBreak/>
        <w:t>Раздел 1.</w:t>
      </w:r>
      <w:r w:rsidR="00232EC0"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Паспорт </w:t>
      </w:r>
      <w:r w:rsidR="00A73C9B"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п</w:t>
      </w:r>
      <w:r w:rsidR="00232EC0"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рограммы развития</w:t>
      </w:r>
    </w:p>
    <w:p w:rsidR="00232EC0" w:rsidRPr="00961D0F" w:rsidRDefault="00232EC0" w:rsidP="00961D0F">
      <w:pPr>
        <w:spacing w:line="360" w:lineRule="auto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4"/>
        <w:gridCol w:w="4917"/>
      </w:tblGrid>
      <w:tr w:rsidR="00232EC0" w:rsidRPr="002B6567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Наименованиепрограммыразвития</w:t>
            </w:r>
          </w:p>
        </w:tc>
        <w:tc>
          <w:tcPr>
            <w:tcW w:w="6168" w:type="dxa"/>
          </w:tcPr>
          <w:p w:rsidR="00232EC0" w:rsidRPr="00961D0F" w:rsidRDefault="00232EC0" w:rsidP="00961D0F">
            <w:pPr>
              <w:spacing w:line="276" w:lineRule="auto"/>
              <w:jc w:val="both"/>
              <w:rPr>
                <w:rFonts w:ascii="Times New Roman" w:eastAsia="Calibri" w:hAnsi="Times New Roman"/>
                <w:color w:val="548DD4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Программа развития </w:t>
            </w:r>
            <w:r w:rsidR="00D67DEE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муниципального бюджетного учреждения муниципального образования «Город Архангельск» «Городской центр экспертизы, мониторинга, психолого-педагогического и информационно-методического сопровождения «Леда»</w:t>
            </w:r>
          </w:p>
        </w:tc>
      </w:tr>
      <w:tr w:rsidR="00232EC0" w:rsidRPr="00961D0F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Разработчики ПР</w:t>
            </w:r>
          </w:p>
        </w:tc>
        <w:tc>
          <w:tcPr>
            <w:tcW w:w="6168" w:type="dxa"/>
          </w:tcPr>
          <w:p w:rsidR="00232EC0" w:rsidRPr="00961D0F" w:rsidRDefault="00F56F22" w:rsidP="00961D0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r w:rsidR="00D6623D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МБУ Центр «Леда»</w:t>
            </w:r>
          </w:p>
        </w:tc>
      </w:tr>
      <w:tr w:rsidR="00232EC0" w:rsidRPr="002B6567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Исполнители ПР</w:t>
            </w:r>
          </w:p>
        </w:tc>
        <w:tc>
          <w:tcPr>
            <w:tcW w:w="6168" w:type="dxa"/>
          </w:tcPr>
          <w:p w:rsidR="00D6623D" w:rsidRPr="00961D0F" w:rsidRDefault="00CE4631" w:rsidP="00961D0F">
            <w:pPr>
              <w:spacing w:line="276" w:lineRule="auto"/>
              <w:rPr>
                <w:rFonts w:ascii="Times New Roman" w:eastAsia="Calibri" w:hAnsi="Times New Roman"/>
                <w:b/>
                <w:color w:val="548DD4"/>
                <w:sz w:val="28"/>
                <w:szCs w:val="28"/>
                <w:u w:val="single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и</w:t>
            </w: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специалисты  МБУ Центр </w:t>
            </w:r>
          </w:p>
        </w:tc>
      </w:tr>
      <w:tr w:rsidR="00382566" w:rsidRPr="002B6567" w:rsidTr="00382566">
        <w:trPr>
          <w:trHeight w:val="416"/>
        </w:trPr>
        <w:tc>
          <w:tcPr>
            <w:tcW w:w="3177" w:type="dxa"/>
          </w:tcPr>
          <w:p w:rsidR="00382566" w:rsidRPr="00961D0F" w:rsidRDefault="00382566" w:rsidP="00382566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Нормативно-правовая база</w:t>
            </w:r>
          </w:p>
        </w:tc>
        <w:tc>
          <w:tcPr>
            <w:tcW w:w="6168" w:type="dxa"/>
          </w:tcPr>
          <w:p w:rsidR="00382566" w:rsidRPr="00382566" w:rsidRDefault="00382566" w:rsidP="00382566">
            <w:pPr>
              <w:overflowPunc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2566">
              <w:rPr>
                <w:rFonts w:ascii="Times New Roman" w:hAnsi="Times New Roman"/>
                <w:sz w:val="28"/>
                <w:szCs w:val="28"/>
                <w:lang w:val="ru-RU"/>
              </w:rPr>
              <w:t>Программа разработана на следующих нормативно-правовых основаниях: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Конвенция ООН о правах ребенка;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Федеральный Закон от 29 декабря 2012 года № 273-ФЗ «Об образовании в Российской Федерации»;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Федеральный закон от 24 июня 1999 года № 120-ФЗ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«Об основах системы профилактики безнадзорности и правонарушений несовершеннолетних»;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Федеральный закон от 24 июля 1998 года № 124-ФЗ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«Об основных гарантиях прав ребенка в Российской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Федерации»;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«Наша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новая школа», утвержденная Президентом Российской Федерации от 04.02.2010 № Пр-271;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15.04.2014 №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 xml:space="preserve">295 «Об утверждении </w:t>
            </w:r>
            <w:r w:rsidRPr="0038256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программы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Российской Федерации "Развитие образования" на 2013– 2020 годы».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План реализации в 2014 году и в плановый период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2015 и 2016 годов государственной программы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Российской Федерации «Развитие образования» на 2013 – 2020 годы (утвержден распоряжением правительства РФ от 29 июля 2014 г. № 1420-р).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Концепция Федеральной целевой программы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развития образования на 2016 — 2020 годы (распоряжение Правительства Российской Федерации от 29 декабря 2014 г. №N 2765-р)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Письмо Минобрнауки РФ от 28.12.2007 № 06- 1965 «Рекомендации по совершенствованию деятельности образовательных учреждений для детей, нуждающихся в психолого-педагогической и медико-социальной помощи»;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РФ от 20.09.2013 г. № 1082 «Об утверждении Положения о психолого-медико-педагогической комиссии»;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Приказ Минобрнауки России от 30.08.2013                     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 xml:space="preserve">Приказ Минобрнауки России от </w:t>
            </w:r>
            <w:r w:rsidRPr="00382566">
              <w:rPr>
                <w:rFonts w:ascii="Times New Roman" w:hAnsi="Times New Roman"/>
                <w:sz w:val="28"/>
                <w:szCs w:val="28"/>
              </w:rPr>
              <w:lastRenderedPageBreak/>
              <w:t>30.08.2013                        № 1015 «Об утверждении Приказ об утверждении Порядка организации и осуществления образовательной деятельности по основным общеобразовательным программам»;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4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566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и науки РФ от 23.05.2016 № ВК-1074/07 «О совершенствовании деятельности психолого-медико-педагогических комиссии»;</w:t>
            </w:r>
          </w:p>
          <w:p w:rsidR="00382566" w:rsidRPr="00382566" w:rsidRDefault="002B6567" w:rsidP="00382566">
            <w:pPr>
              <w:pStyle w:val="a7"/>
              <w:numPr>
                <w:ilvl w:val="0"/>
                <w:numId w:val="23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9" w:history="1">
              <w:r w:rsidR="00382566" w:rsidRPr="00382566">
                <w:rPr>
                  <w:rStyle w:val="ac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="00382566" w:rsidRPr="00382566">
              <w:rPr>
                <w:rFonts w:ascii="Times New Roman" w:hAnsi="Times New Roman"/>
                <w:bCs/>
                <w:sz w:val="28"/>
                <w:szCs w:val="28"/>
              </w:rPr>
              <w:t xml:space="preserve"> Архангельской области от 02.07.2013                   № 712-41-ОЗ «Об образовании в Архангельской области» </w:t>
            </w:r>
          </w:p>
          <w:p w:rsidR="00382566" w:rsidRPr="00382566" w:rsidRDefault="00382566" w:rsidP="00382566">
            <w:pPr>
              <w:pStyle w:val="a7"/>
              <w:numPr>
                <w:ilvl w:val="0"/>
                <w:numId w:val="23"/>
              </w:numPr>
              <w:tabs>
                <w:tab w:val="left" w:pos="322"/>
              </w:tabs>
              <w:spacing w:after="0"/>
              <w:ind w:left="39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2566">
              <w:rPr>
                <w:rFonts w:ascii="Times New Roman" w:hAnsi="Times New Roman"/>
                <w:bCs/>
                <w:sz w:val="28"/>
                <w:szCs w:val="28"/>
              </w:rPr>
              <w:t xml:space="preserve">Распоряжение Министерства просвещения РФ от 09.09.2019 № Р-93 </w:t>
            </w:r>
            <w:r w:rsidRPr="00382566">
              <w:rPr>
                <w:rFonts w:ascii="Times New Roman" w:hAnsi="Times New Roman"/>
                <w:sz w:val="28"/>
                <w:szCs w:val="28"/>
              </w:rPr>
              <w:t>«Об утверждении примерного Положения о психолого-педагогическом консилиуме образовательной организации»</w:t>
            </w:r>
          </w:p>
          <w:p w:rsidR="00382566" w:rsidRPr="00382566" w:rsidRDefault="00382566" w:rsidP="00382566">
            <w:pPr>
              <w:overflowPunc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2566">
              <w:rPr>
                <w:rFonts w:ascii="Times New Roman" w:hAnsi="Times New Roman"/>
                <w:sz w:val="28"/>
                <w:szCs w:val="28"/>
                <w:lang w:val="ru-RU"/>
              </w:rPr>
              <w:t>• Устав Центра.</w:t>
            </w:r>
          </w:p>
          <w:p w:rsidR="00382566" w:rsidRPr="00382566" w:rsidRDefault="00382566" w:rsidP="00382566">
            <w:pPr>
              <w:overflowPunc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82566">
              <w:rPr>
                <w:rFonts w:ascii="Times New Roman" w:hAnsi="Times New Roman"/>
                <w:sz w:val="28"/>
                <w:szCs w:val="28"/>
                <w:lang w:val="ru-RU"/>
              </w:rPr>
              <w:t>Данная программа опирается на указанные нормативные</w:t>
            </w:r>
          </w:p>
          <w:p w:rsidR="00382566" w:rsidRPr="00382566" w:rsidRDefault="00382566" w:rsidP="00382566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ru-RU" w:eastAsia="en-US"/>
              </w:rPr>
            </w:pPr>
            <w:r w:rsidRPr="00382566">
              <w:rPr>
                <w:rFonts w:ascii="Times New Roman" w:hAnsi="Times New Roman"/>
                <w:sz w:val="28"/>
                <w:szCs w:val="28"/>
                <w:lang w:val="ru-RU"/>
              </w:rPr>
              <w:t>акты и не противоречит им.</w:t>
            </w:r>
          </w:p>
        </w:tc>
      </w:tr>
      <w:tr w:rsidR="00232EC0" w:rsidRPr="002B6567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lastRenderedPageBreak/>
              <w:t>Основные этапы и формы обсуждения ПР</w:t>
            </w:r>
          </w:p>
        </w:tc>
        <w:tc>
          <w:tcPr>
            <w:tcW w:w="6168" w:type="dxa"/>
          </w:tcPr>
          <w:p w:rsidR="00F43EAD" w:rsidRPr="00961D0F" w:rsidRDefault="00F43EAD" w:rsidP="00961D0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I этап: обсуждение Программы развития на административном совете, </w:t>
            </w:r>
            <w:r w:rsidR="00C42F8F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определение</w:t>
            </w:r>
            <w:r w:rsidR="002851FF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цели, </w:t>
            </w:r>
            <w:r w:rsidR="00C42F8F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задач и</w:t>
            </w:r>
            <w:r w:rsidR="002851FF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ожидаемых результатов. </w:t>
            </w:r>
          </w:p>
          <w:p w:rsidR="00F43EAD" w:rsidRPr="00961D0F" w:rsidRDefault="00F43EAD" w:rsidP="00961D0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II этап: обсуждение Программы развития </w:t>
            </w:r>
            <w:r w:rsidR="00303116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 заседаниях рабочей группы</w:t>
            </w:r>
            <w:r w:rsidR="002851FF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.</w:t>
            </w:r>
          </w:p>
          <w:p w:rsidR="00232EC0" w:rsidRPr="00961D0F" w:rsidRDefault="00F43EAD" w:rsidP="00961D0F">
            <w:pPr>
              <w:spacing w:line="276" w:lineRule="auto"/>
              <w:rPr>
                <w:rFonts w:ascii="Times New Roman" w:eastAsia="Calibri" w:hAnsi="Times New Roman"/>
                <w:b/>
                <w:color w:val="548DD4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III этап: принятие Программы на Педагогическом совете</w:t>
            </w:r>
            <w:r w:rsidR="002851FF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.</w:t>
            </w:r>
          </w:p>
        </w:tc>
      </w:tr>
      <w:tr w:rsidR="00232EC0" w:rsidRPr="00961D0F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Кем принята ПР</w:t>
            </w:r>
          </w:p>
        </w:tc>
        <w:tc>
          <w:tcPr>
            <w:tcW w:w="6168" w:type="dxa"/>
          </w:tcPr>
          <w:p w:rsidR="00232EC0" w:rsidRPr="00961D0F" w:rsidRDefault="00232EC0" w:rsidP="00961D0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Педагогический </w:t>
            </w:r>
            <w:r w:rsidRPr="00961D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 № от</w:t>
            </w:r>
          </w:p>
        </w:tc>
      </w:tr>
      <w:tr w:rsidR="00232EC0" w:rsidRPr="002B6567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 кемсогласована</w:t>
            </w:r>
          </w:p>
        </w:tc>
        <w:tc>
          <w:tcPr>
            <w:tcW w:w="6168" w:type="dxa"/>
          </w:tcPr>
          <w:p w:rsidR="00232EC0" w:rsidRPr="00961D0F" w:rsidRDefault="00106B48" w:rsidP="00961D0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Департамент образования Администрации муниципального образования «Город Архангельск»</w:t>
            </w:r>
          </w:p>
        </w:tc>
      </w:tr>
      <w:tr w:rsidR="00232EC0" w:rsidRPr="002B6567" w:rsidTr="00382566">
        <w:trPr>
          <w:trHeight w:val="1725"/>
        </w:trPr>
        <w:tc>
          <w:tcPr>
            <w:tcW w:w="3177" w:type="dxa"/>
          </w:tcPr>
          <w:p w:rsidR="00232EC0" w:rsidRPr="00961D0F" w:rsidRDefault="00234874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Цел</w:t>
            </w:r>
            <w:r w:rsidR="00CE4631" w:rsidRPr="00961D0F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ь</w:t>
            </w:r>
          </w:p>
        </w:tc>
        <w:tc>
          <w:tcPr>
            <w:tcW w:w="6168" w:type="dxa"/>
          </w:tcPr>
          <w:p w:rsidR="00EA562A" w:rsidRPr="00961D0F" w:rsidRDefault="009116F8" w:rsidP="00961D0F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условий для достижения нового качества оказания психолого-педагогического, медико-социального и информационно-методического сопровождения участников образовательных отношений (обучающиеся, законные представители, педагогические работники) в соответствии с </w:t>
            </w:r>
            <w:r w:rsidR="00F05D52"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запросами современного общества, </w:t>
            </w: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потребностями системы образования города Архангельска и основными принципами государственной политики в сфере образования</w:t>
            </w:r>
            <w:r w:rsidR="00F05D52" w:rsidRPr="00961D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32EC0" w:rsidRPr="00961D0F" w:rsidTr="00382566">
        <w:tc>
          <w:tcPr>
            <w:tcW w:w="3177" w:type="dxa"/>
          </w:tcPr>
          <w:p w:rsidR="00232EC0" w:rsidRPr="00961D0F" w:rsidRDefault="00234874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 xml:space="preserve">Задачи </w:t>
            </w:r>
          </w:p>
        </w:tc>
        <w:tc>
          <w:tcPr>
            <w:tcW w:w="6168" w:type="dxa"/>
          </w:tcPr>
          <w:p w:rsidR="00232EC0" w:rsidRPr="00961D0F" w:rsidRDefault="009116F8" w:rsidP="00961D0F">
            <w:pPr>
              <w:overflowPunc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1. Развитие кадрового потенциала Центра через организацию системы работы со специалистами по повышению результативности профессиональной деятельности.</w:t>
            </w:r>
          </w:p>
          <w:p w:rsidR="009116F8" w:rsidRPr="00961D0F" w:rsidRDefault="009116F8" w:rsidP="00961D0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2. Внедрение инновационных подходов и современных</w:t>
            </w:r>
          </w:p>
          <w:p w:rsidR="009116F8" w:rsidRPr="00961D0F" w:rsidRDefault="009116F8" w:rsidP="00961D0F">
            <w:pPr>
              <w:overflowPunct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технологий психолого-педагогического, медико-социального иинформационно-методического сопровождения участников образовательных отношений.</w:t>
            </w:r>
          </w:p>
          <w:p w:rsidR="009116F8" w:rsidRPr="00961D0F" w:rsidRDefault="009116F8" w:rsidP="00961D0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3. Совершенствование материально-технической базы, предметно-развивающей среды, программного обеспечения учреждения.</w:t>
            </w:r>
          </w:p>
          <w:p w:rsidR="00F05D52" w:rsidRPr="00961D0F" w:rsidRDefault="00F05D52" w:rsidP="00961D0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4. Расширение форм сетевого и межведомственного взаимодействия.</w:t>
            </w:r>
          </w:p>
          <w:p w:rsidR="00F05D52" w:rsidRPr="00961D0F" w:rsidRDefault="00F05D52" w:rsidP="00961D0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5. Расширениеформ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>социальногопартнерства</w:t>
            </w: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32EC0" w:rsidRPr="00961D0F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Срокреализации ПР</w:t>
            </w:r>
          </w:p>
        </w:tc>
        <w:tc>
          <w:tcPr>
            <w:tcW w:w="6168" w:type="dxa"/>
          </w:tcPr>
          <w:p w:rsidR="00232EC0" w:rsidRPr="00961D0F" w:rsidRDefault="006761B5" w:rsidP="00961D0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20</w:t>
            </w:r>
            <w:r w:rsidR="00391C2E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20</w:t>
            </w:r>
            <w:r w:rsidR="007603F4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</w:t>
            </w:r>
            <w:r w:rsidR="00391C2E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2025</w:t>
            </w:r>
            <w:r w:rsidR="005875EB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 гг.</w:t>
            </w:r>
          </w:p>
        </w:tc>
      </w:tr>
      <w:tr w:rsidR="00232EC0" w:rsidRPr="002B6567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Этапыреализации</w:t>
            </w:r>
          </w:p>
        </w:tc>
        <w:tc>
          <w:tcPr>
            <w:tcW w:w="6168" w:type="dxa"/>
          </w:tcPr>
          <w:p w:rsidR="005875EB" w:rsidRPr="00961D0F" w:rsidRDefault="001F0B6D" w:rsidP="00961D0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961D0F">
              <w:rPr>
                <w:color w:val="auto"/>
                <w:sz w:val="28"/>
                <w:szCs w:val="28"/>
              </w:rPr>
              <w:t>Начало: 1</w:t>
            </w:r>
            <w:r w:rsidR="00925FC0" w:rsidRPr="00961D0F">
              <w:rPr>
                <w:color w:val="auto"/>
                <w:sz w:val="28"/>
                <w:szCs w:val="28"/>
              </w:rPr>
              <w:t xml:space="preserve">января </w:t>
            </w:r>
            <w:r w:rsidR="005657A5" w:rsidRPr="00961D0F">
              <w:rPr>
                <w:color w:val="auto"/>
                <w:sz w:val="28"/>
                <w:szCs w:val="28"/>
              </w:rPr>
              <w:t>20</w:t>
            </w:r>
            <w:r w:rsidR="00925FC0" w:rsidRPr="00961D0F">
              <w:rPr>
                <w:color w:val="auto"/>
                <w:sz w:val="28"/>
                <w:szCs w:val="28"/>
              </w:rPr>
              <w:t>20</w:t>
            </w:r>
            <w:r w:rsidR="0006757B" w:rsidRPr="00961D0F">
              <w:rPr>
                <w:color w:val="auto"/>
                <w:sz w:val="28"/>
                <w:szCs w:val="28"/>
              </w:rPr>
              <w:t>года</w:t>
            </w:r>
          </w:p>
          <w:p w:rsidR="005875EB" w:rsidRPr="00961D0F" w:rsidRDefault="005875EB" w:rsidP="00961D0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961D0F">
              <w:rPr>
                <w:color w:val="auto"/>
                <w:sz w:val="28"/>
                <w:szCs w:val="28"/>
              </w:rPr>
              <w:t>Окончание: 31 декабря</w:t>
            </w:r>
            <w:r w:rsidR="005657A5" w:rsidRPr="00961D0F">
              <w:rPr>
                <w:color w:val="auto"/>
                <w:sz w:val="28"/>
                <w:szCs w:val="28"/>
              </w:rPr>
              <w:t xml:space="preserve"> 202</w:t>
            </w:r>
            <w:r w:rsidR="00925FC0" w:rsidRPr="00961D0F">
              <w:rPr>
                <w:color w:val="auto"/>
                <w:sz w:val="28"/>
                <w:szCs w:val="28"/>
              </w:rPr>
              <w:t>5</w:t>
            </w:r>
            <w:r w:rsidR="0006757B" w:rsidRPr="00961D0F">
              <w:rPr>
                <w:color w:val="auto"/>
                <w:sz w:val="28"/>
                <w:szCs w:val="28"/>
              </w:rPr>
              <w:t xml:space="preserve"> года</w:t>
            </w:r>
          </w:p>
          <w:p w:rsidR="005875EB" w:rsidRPr="00961D0F" w:rsidRDefault="005875EB" w:rsidP="00961D0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961D0F">
              <w:rPr>
                <w:color w:val="auto"/>
                <w:sz w:val="28"/>
                <w:szCs w:val="28"/>
              </w:rPr>
              <w:lastRenderedPageBreak/>
              <w:t>1 этап</w:t>
            </w:r>
            <w:r w:rsidR="005657A5" w:rsidRPr="00961D0F">
              <w:rPr>
                <w:color w:val="auto"/>
                <w:sz w:val="28"/>
                <w:szCs w:val="28"/>
              </w:rPr>
              <w:t xml:space="preserve"> (</w:t>
            </w:r>
            <w:r w:rsidR="00010D39" w:rsidRPr="00961D0F">
              <w:rPr>
                <w:color w:val="auto"/>
                <w:sz w:val="28"/>
                <w:szCs w:val="28"/>
              </w:rPr>
              <w:t>20</w:t>
            </w:r>
            <w:r w:rsidR="00925FC0" w:rsidRPr="00961D0F">
              <w:rPr>
                <w:color w:val="auto"/>
                <w:sz w:val="28"/>
                <w:szCs w:val="28"/>
              </w:rPr>
              <w:t>20</w:t>
            </w:r>
            <w:r w:rsidR="00010D39" w:rsidRPr="00961D0F">
              <w:rPr>
                <w:color w:val="auto"/>
                <w:sz w:val="28"/>
                <w:szCs w:val="28"/>
              </w:rPr>
              <w:t xml:space="preserve"> г.</w:t>
            </w:r>
            <w:r w:rsidRPr="00961D0F">
              <w:rPr>
                <w:color w:val="auto"/>
                <w:sz w:val="28"/>
                <w:szCs w:val="28"/>
              </w:rPr>
              <w:t xml:space="preserve">) – </w:t>
            </w:r>
            <w:r w:rsidR="009116F8" w:rsidRPr="00961D0F">
              <w:rPr>
                <w:color w:val="auto"/>
                <w:sz w:val="28"/>
                <w:szCs w:val="28"/>
              </w:rPr>
              <w:t>организационно-</w:t>
            </w:r>
            <w:r w:rsidRPr="00961D0F">
              <w:rPr>
                <w:color w:val="auto"/>
                <w:sz w:val="28"/>
                <w:szCs w:val="28"/>
              </w:rPr>
              <w:t>подготовительный</w:t>
            </w:r>
            <w:r w:rsidR="009116F8" w:rsidRPr="00961D0F">
              <w:rPr>
                <w:color w:val="auto"/>
                <w:sz w:val="28"/>
                <w:szCs w:val="28"/>
              </w:rPr>
              <w:t xml:space="preserve"> этап</w:t>
            </w:r>
          </w:p>
          <w:p w:rsidR="005875EB" w:rsidRPr="00961D0F" w:rsidRDefault="005875EB" w:rsidP="00961D0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961D0F">
              <w:rPr>
                <w:color w:val="auto"/>
                <w:sz w:val="28"/>
                <w:szCs w:val="28"/>
              </w:rPr>
              <w:t>2 этап</w:t>
            </w:r>
            <w:r w:rsidR="005657A5" w:rsidRPr="00961D0F">
              <w:rPr>
                <w:color w:val="auto"/>
                <w:sz w:val="28"/>
                <w:szCs w:val="28"/>
              </w:rPr>
              <w:t xml:space="preserve"> (20</w:t>
            </w:r>
            <w:r w:rsidR="00925FC0" w:rsidRPr="00961D0F">
              <w:rPr>
                <w:color w:val="auto"/>
                <w:sz w:val="28"/>
                <w:szCs w:val="28"/>
              </w:rPr>
              <w:t>20</w:t>
            </w:r>
            <w:r w:rsidR="005657A5" w:rsidRPr="00961D0F">
              <w:rPr>
                <w:color w:val="auto"/>
                <w:sz w:val="28"/>
                <w:szCs w:val="28"/>
              </w:rPr>
              <w:t xml:space="preserve"> – 202</w:t>
            </w:r>
            <w:r w:rsidR="00925FC0" w:rsidRPr="00961D0F">
              <w:rPr>
                <w:color w:val="auto"/>
                <w:sz w:val="28"/>
                <w:szCs w:val="28"/>
              </w:rPr>
              <w:t>4</w:t>
            </w:r>
            <w:r w:rsidR="0006757B" w:rsidRPr="00961D0F">
              <w:rPr>
                <w:color w:val="auto"/>
                <w:sz w:val="28"/>
                <w:szCs w:val="28"/>
              </w:rPr>
              <w:t xml:space="preserve"> гг.) – </w:t>
            </w:r>
            <w:r w:rsidR="009116F8" w:rsidRPr="00961D0F">
              <w:rPr>
                <w:color w:val="auto"/>
                <w:sz w:val="28"/>
                <w:szCs w:val="28"/>
              </w:rPr>
              <w:t>практико-ориентированный этап</w:t>
            </w:r>
          </w:p>
          <w:p w:rsidR="00232EC0" w:rsidRPr="00961D0F" w:rsidRDefault="005875EB" w:rsidP="00961D0F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3 этап</w:t>
            </w:r>
            <w:r w:rsidR="005657A5"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(202</w:t>
            </w:r>
            <w:r w:rsidR="00925FC0" w:rsidRPr="00961D0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116F8"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г.) – аналитико-информационный этап (мониторинг эффективности реализации программы, аналитическая оценка качественных и ко</w:t>
            </w:r>
            <w:r w:rsidR="00010D39" w:rsidRPr="00961D0F">
              <w:rPr>
                <w:rFonts w:ascii="Times New Roman" w:hAnsi="Times New Roman"/>
                <w:sz w:val="28"/>
                <w:szCs w:val="28"/>
                <w:lang w:val="ru-RU"/>
              </w:rPr>
              <w:t>личественных изменений, произошедших в учреждении).</w:t>
            </w:r>
          </w:p>
        </w:tc>
      </w:tr>
      <w:tr w:rsidR="00232EC0" w:rsidRPr="002B6567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Структура ПР</w:t>
            </w:r>
          </w:p>
        </w:tc>
        <w:tc>
          <w:tcPr>
            <w:tcW w:w="6168" w:type="dxa"/>
          </w:tcPr>
          <w:p w:rsidR="00391C2E" w:rsidRPr="00961D0F" w:rsidRDefault="00391C2E" w:rsidP="00961D0F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Информационная справка </w:t>
            </w:r>
          </w:p>
          <w:p w:rsidR="00391C2E" w:rsidRPr="00961D0F" w:rsidRDefault="00391C2E" w:rsidP="00961D0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Аналитический раздел </w:t>
            </w:r>
          </w:p>
          <w:p w:rsidR="00391C2E" w:rsidRPr="00961D0F" w:rsidRDefault="00391C2E" w:rsidP="00961D0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Концептуально-целевой (прогностический) раздел</w:t>
            </w:r>
          </w:p>
          <w:p w:rsidR="00391C2E" w:rsidRPr="00961D0F" w:rsidRDefault="00391C2E" w:rsidP="00961D0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Тактический раздел </w:t>
            </w:r>
          </w:p>
          <w:p w:rsidR="00391C2E" w:rsidRPr="00961D0F" w:rsidRDefault="00391C2E" w:rsidP="00961D0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Программой</w:t>
            </w:r>
          </w:p>
          <w:p w:rsidR="00232EC0" w:rsidRPr="00961D0F" w:rsidRDefault="00391C2E" w:rsidP="00961D0F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Ресурсно-финансовый раздел </w:t>
            </w:r>
          </w:p>
        </w:tc>
      </w:tr>
      <w:tr w:rsidR="00232EC0" w:rsidRPr="002B6567" w:rsidTr="00382566">
        <w:tc>
          <w:tcPr>
            <w:tcW w:w="3177" w:type="dxa"/>
          </w:tcPr>
          <w:p w:rsidR="00232EC0" w:rsidRPr="00961D0F" w:rsidRDefault="00232EC0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Ресурсноеобеспечениереалии</w:t>
            </w:r>
            <w:r w:rsidR="00010D39" w:rsidRPr="00961D0F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зации</w:t>
            </w: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6168" w:type="dxa"/>
          </w:tcPr>
          <w:p w:rsidR="00391C2E" w:rsidRPr="00961D0F" w:rsidRDefault="00391C2E" w:rsidP="00961D0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Кадровые ресурсы</w:t>
            </w:r>
          </w:p>
          <w:p w:rsidR="00391C2E" w:rsidRPr="00961D0F" w:rsidRDefault="00391C2E" w:rsidP="00961D0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Информационные ресурсы</w:t>
            </w:r>
          </w:p>
          <w:p w:rsidR="00391C2E" w:rsidRPr="00961D0F" w:rsidRDefault="00391C2E" w:rsidP="00961D0F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Научно-методические ресурсы</w:t>
            </w:r>
          </w:p>
          <w:p w:rsidR="00391C2E" w:rsidRPr="00345898" w:rsidRDefault="00391C2E" w:rsidP="00961D0F">
            <w:pPr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345898">
              <w:rPr>
                <w:rFonts w:ascii="Times New Roman" w:hAnsi="Times New Roman"/>
                <w:sz w:val="28"/>
                <w:szCs w:val="28"/>
                <w:lang w:val="ru-RU"/>
              </w:rPr>
              <w:t>Финансовые ресурсы</w:t>
            </w:r>
          </w:p>
          <w:p w:rsidR="00232EC0" w:rsidRPr="00345898" w:rsidRDefault="00391C2E" w:rsidP="00961D0F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345898">
              <w:rPr>
                <w:rFonts w:ascii="Times New Roman" w:hAnsi="Times New Roman"/>
                <w:sz w:val="28"/>
                <w:szCs w:val="28"/>
                <w:lang w:val="ru-RU"/>
              </w:rPr>
              <w:t>Материально-техническая база</w:t>
            </w:r>
          </w:p>
        </w:tc>
      </w:tr>
      <w:tr w:rsidR="000F5998" w:rsidRPr="002B6567" w:rsidTr="00382566">
        <w:tc>
          <w:tcPr>
            <w:tcW w:w="3177" w:type="dxa"/>
          </w:tcPr>
          <w:p w:rsidR="000F5998" w:rsidRPr="00961D0F" w:rsidRDefault="000F5998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  <w:t>Объем и источники финансирования ПР</w:t>
            </w:r>
          </w:p>
        </w:tc>
        <w:tc>
          <w:tcPr>
            <w:tcW w:w="6168" w:type="dxa"/>
          </w:tcPr>
          <w:p w:rsidR="000F5998" w:rsidRPr="00961D0F" w:rsidRDefault="000F5998" w:rsidP="00961D0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961D0F">
              <w:rPr>
                <w:color w:val="auto"/>
                <w:sz w:val="28"/>
                <w:szCs w:val="28"/>
              </w:rPr>
              <w:t xml:space="preserve">Выполнение Программы обеспечивается за счет: </w:t>
            </w:r>
          </w:p>
          <w:p w:rsidR="00010D39" w:rsidRPr="00961D0F" w:rsidRDefault="000F5998" w:rsidP="00961D0F">
            <w:pPr>
              <w:overflowPunct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- средств муниципального бюджета</w:t>
            </w:r>
            <w:r w:rsidR="00F05D52" w:rsidRPr="00961D0F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  <w:p w:rsidR="00010D39" w:rsidRPr="00961D0F" w:rsidRDefault="00010D39" w:rsidP="00961D0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961D0F">
              <w:rPr>
                <w:color w:val="auto"/>
                <w:sz w:val="28"/>
                <w:szCs w:val="28"/>
              </w:rPr>
              <w:t>соответствии с муниципальным заданием</w:t>
            </w:r>
            <w:r w:rsidR="000F5998" w:rsidRPr="00961D0F">
              <w:rPr>
                <w:color w:val="auto"/>
                <w:sz w:val="28"/>
                <w:szCs w:val="28"/>
              </w:rPr>
              <w:t>;</w:t>
            </w:r>
          </w:p>
          <w:p w:rsidR="000F5998" w:rsidRPr="00961D0F" w:rsidRDefault="00010D39" w:rsidP="00961D0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961D0F">
              <w:rPr>
                <w:color w:val="auto"/>
                <w:sz w:val="28"/>
                <w:szCs w:val="28"/>
              </w:rPr>
              <w:t xml:space="preserve">- целевых средств; </w:t>
            </w:r>
          </w:p>
          <w:p w:rsidR="00D61068" w:rsidRPr="00961D0F" w:rsidRDefault="000F5998" w:rsidP="00961D0F">
            <w:pPr>
              <w:pStyle w:val="Default"/>
              <w:spacing w:line="276" w:lineRule="auto"/>
              <w:rPr>
                <w:color w:val="548DD4"/>
                <w:sz w:val="28"/>
                <w:szCs w:val="28"/>
              </w:rPr>
            </w:pPr>
            <w:r w:rsidRPr="00961D0F">
              <w:rPr>
                <w:color w:val="auto"/>
                <w:sz w:val="28"/>
                <w:szCs w:val="28"/>
              </w:rPr>
              <w:t>- внебюджетных средств</w:t>
            </w:r>
            <w:r w:rsidR="0058698C" w:rsidRPr="00961D0F">
              <w:rPr>
                <w:color w:val="auto"/>
                <w:sz w:val="28"/>
                <w:szCs w:val="28"/>
              </w:rPr>
              <w:t xml:space="preserve"> (</w:t>
            </w:r>
            <w:r w:rsidRPr="00961D0F">
              <w:rPr>
                <w:color w:val="auto"/>
                <w:sz w:val="28"/>
                <w:szCs w:val="28"/>
              </w:rPr>
              <w:t>добровольны</w:t>
            </w:r>
            <w:r w:rsidR="0058698C" w:rsidRPr="00961D0F">
              <w:rPr>
                <w:color w:val="auto"/>
                <w:sz w:val="28"/>
                <w:szCs w:val="28"/>
              </w:rPr>
              <w:t>е</w:t>
            </w:r>
            <w:r w:rsidRPr="00961D0F">
              <w:rPr>
                <w:color w:val="auto"/>
                <w:sz w:val="28"/>
                <w:szCs w:val="28"/>
              </w:rPr>
              <w:t xml:space="preserve"> пожертвовани</w:t>
            </w:r>
            <w:r w:rsidR="0058698C" w:rsidRPr="00961D0F">
              <w:rPr>
                <w:color w:val="auto"/>
                <w:sz w:val="28"/>
                <w:szCs w:val="28"/>
              </w:rPr>
              <w:t>я</w:t>
            </w:r>
            <w:r w:rsidRPr="00961D0F">
              <w:rPr>
                <w:color w:val="auto"/>
                <w:sz w:val="28"/>
                <w:szCs w:val="28"/>
              </w:rPr>
              <w:t>, благотворительны</w:t>
            </w:r>
            <w:r w:rsidR="0058698C" w:rsidRPr="00961D0F">
              <w:rPr>
                <w:color w:val="auto"/>
                <w:sz w:val="28"/>
                <w:szCs w:val="28"/>
              </w:rPr>
              <w:t xml:space="preserve">е </w:t>
            </w:r>
            <w:r w:rsidRPr="00961D0F">
              <w:rPr>
                <w:color w:val="auto"/>
                <w:sz w:val="28"/>
                <w:szCs w:val="28"/>
              </w:rPr>
              <w:t>взнос</w:t>
            </w:r>
            <w:r w:rsidR="0058698C" w:rsidRPr="00961D0F">
              <w:rPr>
                <w:color w:val="auto"/>
                <w:sz w:val="28"/>
                <w:szCs w:val="28"/>
              </w:rPr>
              <w:t xml:space="preserve">ы, </w:t>
            </w:r>
            <w:r w:rsidRPr="00961D0F">
              <w:rPr>
                <w:color w:val="auto"/>
                <w:sz w:val="28"/>
                <w:szCs w:val="28"/>
              </w:rPr>
              <w:t>спонсорск</w:t>
            </w:r>
            <w:r w:rsidR="0058698C" w:rsidRPr="00961D0F">
              <w:rPr>
                <w:color w:val="auto"/>
                <w:sz w:val="28"/>
                <w:szCs w:val="28"/>
              </w:rPr>
              <w:t xml:space="preserve">ая </w:t>
            </w:r>
            <w:r w:rsidRPr="00961D0F">
              <w:rPr>
                <w:color w:val="auto"/>
                <w:sz w:val="28"/>
                <w:szCs w:val="28"/>
              </w:rPr>
              <w:t>помощ</w:t>
            </w:r>
            <w:r w:rsidR="0058698C" w:rsidRPr="00961D0F">
              <w:rPr>
                <w:color w:val="auto"/>
                <w:sz w:val="28"/>
                <w:szCs w:val="28"/>
              </w:rPr>
              <w:t>ь, оказание платных услуг)</w:t>
            </w:r>
            <w:r w:rsidR="00F05D52" w:rsidRPr="00961D0F">
              <w:rPr>
                <w:color w:val="auto"/>
                <w:sz w:val="28"/>
                <w:szCs w:val="28"/>
              </w:rPr>
              <w:t>.</w:t>
            </w:r>
          </w:p>
        </w:tc>
      </w:tr>
      <w:tr w:rsidR="000F5998" w:rsidRPr="002B6567" w:rsidTr="00382566">
        <w:tc>
          <w:tcPr>
            <w:tcW w:w="3177" w:type="dxa"/>
          </w:tcPr>
          <w:p w:rsidR="000F5998" w:rsidRPr="00961D0F" w:rsidRDefault="000F5998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Структурауправления ПР</w:t>
            </w:r>
          </w:p>
        </w:tc>
        <w:tc>
          <w:tcPr>
            <w:tcW w:w="6168" w:type="dxa"/>
          </w:tcPr>
          <w:p w:rsidR="00ED0787" w:rsidRPr="00961D0F" w:rsidRDefault="00ED0787" w:rsidP="00961D0F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 xml:space="preserve">Корректировка Программы осуществляется Педагогическим советом </w:t>
            </w:r>
            <w:r w:rsidR="00391C2E"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>МБУ Ц</w:t>
            </w:r>
            <w:r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>ентр</w:t>
            </w:r>
            <w:r w:rsidR="00391C2E"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 xml:space="preserve"> «Лед</w:t>
            </w:r>
            <w:r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>а</w:t>
            </w:r>
            <w:r w:rsidR="00391C2E"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>»</w:t>
            </w:r>
            <w:r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>.</w:t>
            </w:r>
          </w:p>
          <w:p w:rsidR="000F5998" w:rsidRPr="00961D0F" w:rsidRDefault="00ED0787" w:rsidP="00961D0F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Times New Roman" w:eastAsia="Calibri" w:hAnsi="Times New Roman"/>
                <w:color w:val="548DD4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 xml:space="preserve">Управление реализацией программы осуществляется директором и </w:t>
            </w:r>
            <w:r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lastRenderedPageBreak/>
              <w:t xml:space="preserve">заместителями директора </w:t>
            </w:r>
            <w:r w:rsidR="00391C2E" w:rsidRPr="00961D0F">
              <w:rPr>
                <w:rFonts w:ascii="Times New Roman" w:hAnsi="Times New Roman"/>
                <w:bCs/>
                <w:kern w:val="28"/>
                <w:sz w:val="28"/>
                <w:szCs w:val="28"/>
                <w:lang w:val="ru-RU"/>
              </w:rPr>
              <w:t>МБУ Центр «Леда».</w:t>
            </w:r>
          </w:p>
        </w:tc>
      </w:tr>
      <w:tr w:rsidR="00D43908" w:rsidRPr="00961D0F" w:rsidTr="00382566">
        <w:trPr>
          <w:trHeight w:val="2910"/>
        </w:trPr>
        <w:tc>
          <w:tcPr>
            <w:tcW w:w="3177" w:type="dxa"/>
          </w:tcPr>
          <w:p w:rsidR="00D43908" w:rsidRPr="00961D0F" w:rsidRDefault="00D43908" w:rsidP="00961D0F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Ожидаемыерезультаты</w:t>
            </w:r>
          </w:p>
        </w:tc>
        <w:tc>
          <w:tcPr>
            <w:tcW w:w="6168" w:type="dxa"/>
          </w:tcPr>
          <w:p w:rsidR="00F05D52" w:rsidRPr="00961D0F" w:rsidRDefault="00F05D52" w:rsidP="00961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1. Повышение эффективности психолого-педагогического, медико-социального и информационно-методического сопровождения участников образовательных отношений по критериям качества, доступности, своевременности, востребованности и экономической целесообразности.</w:t>
            </w:r>
          </w:p>
          <w:p w:rsidR="00F05D52" w:rsidRPr="00961D0F" w:rsidRDefault="00F05D52" w:rsidP="00961D0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61D0F">
              <w:rPr>
                <w:sz w:val="28"/>
                <w:szCs w:val="28"/>
              </w:rPr>
              <w:t>Расширение спектра оказываемых услуг для потребителей, в том числе внебюджетных.</w:t>
            </w:r>
          </w:p>
          <w:p w:rsidR="00D43908" w:rsidRPr="00961D0F" w:rsidRDefault="00F05D52" w:rsidP="00961D0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61D0F">
              <w:rPr>
                <w:sz w:val="28"/>
                <w:szCs w:val="28"/>
              </w:rPr>
              <w:t>Повышение качества принимаемых профессиональных решений.</w:t>
            </w:r>
          </w:p>
          <w:p w:rsidR="00F05D52" w:rsidRPr="00961D0F" w:rsidRDefault="00F05D52" w:rsidP="00961D0F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8"/>
                <w:szCs w:val="28"/>
              </w:rPr>
            </w:pPr>
            <w:r w:rsidRPr="00961D0F">
              <w:rPr>
                <w:sz w:val="28"/>
                <w:szCs w:val="28"/>
              </w:rPr>
              <w:t>2. Повышение рейтинга и конкурентоспособности Центра в образовательном пространстве города</w:t>
            </w:r>
          </w:p>
          <w:p w:rsidR="00F05D52" w:rsidRPr="00961D0F" w:rsidRDefault="00F05D52" w:rsidP="00961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через удовлетворение запросов современного общества.</w:t>
            </w:r>
          </w:p>
          <w:p w:rsidR="00F05D52" w:rsidRPr="00961D0F" w:rsidRDefault="00F05D52" w:rsidP="00961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количества потребителей услуг Центра.</w:t>
            </w:r>
          </w:p>
          <w:p w:rsidR="00F05D52" w:rsidRPr="00961D0F" w:rsidRDefault="00F05D52" w:rsidP="00961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3. Оснащение Центра современным оборудованием, создание комфортных, доступных, условий оказания высокопрофессиональных и востребованных услуг, повышающих удовлетворенность потребителей.</w:t>
            </w:r>
          </w:p>
          <w:p w:rsidR="00F05D52" w:rsidRPr="00961D0F" w:rsidRDefault="00F05D52" w:rsidP="00961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>4. Повышение эффективности информационно-методического сопровождения специалистов системы сопровождения образовательных учреждений города (педагогов-психологов, социальных педагогов, учителей-логопедов, учителей-дефектологов). Создание методического центра.</w:t>
            </w:r>
          </w:p>
          <w:p w:rsidR="00F05D52" w:rsidRPr="00961D0F" w:rsidRDefault="00F05D52" w:rsidP="00961D0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Получение грантов, реализация </w:t>
            </w: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проектной деятельности.</w:t>
            </w:r>
          </w:p>
        </w:tc>
      </w:tr>
    </w:tbl>
    <w:p w:rsidR="00B146B7" w:rsidRPr="00961D0F" w:rsidRDefault="00B146B7" w:rsidP="00961D0F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32EC0" w:rsidRPr="00961D0F" w:rsidRDefault="00B146B7" w:rsidP="00961D0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hAnsi="Times New Roman"/>
          <w:b/>
          <w:bCs/>
          <w:sz w:val="28"/>
          <w:szCs w:val="28"/>
        </w:rPr>
        <w:t>Раздел 2.</w:t>
      </w:r>
      <w:r w:rsidR="00C42F8F"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Информационная справка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Муниципальное бюджетное учреждение муниципального образования «Город Архангельск» «Городской центр экспертизы, мониторинга, психолого-педагогического и информационно-методического сопровождения «Леда» (МБУ Центр «Леда»)</w:t>
      </w:r>
      <w:r w:rsidR="002851FF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ED0787" w:rsidRPr="00961D0F" w:rsidRDefault="00ED0787" w:rsidP="00961D0F">
      <w:pPr>
        <w:overflowPunct/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Учредитель: </w:t>
      </w:r>
      <w:r w:rsidR="00BB2CF4" w:rsidRPr="00961D0F">
        <w:rPr>
          <w:rFonts w:ascii="Times New Roman" w:eastAsia="Calibri" w:hAnsi="Times New Roman"/>
          <w:sz w:val="28"/>
          <w:szCs w:val="28"/>
          <w:lang w:val="ru-RU" w:eastAsia="en-US"/>
        </w:rPr>
        <w:t>муниципальное образование «Город Архангельск» в лице мэрии г. Архангельска, пл. Ленина, д.5</w:t>
      </w:r>
      <w:r w:rsidRPr="00961D0F">
        <w:rPr>
          <w:rFonts w:ascii="Times New Roman" w:hAnsi="Times New Roman"/>
          <w:sz w:val="28"/>
          <w:szCs w:val="28"/>
          <w:lang w:val="ru-RU"/>
        </w:rPr>
        <w:t>.</w:t>
      </w:r>
    </w:p>
    <w:p w:rsidR="00ED0787" w:rsidRPr="00961D0F" w:rsidRDefault="00ED0787" w:rsidP="00961D0F">
      <w:pPr>
        <w:overflowPunct/>
        <w:autoSpaceDE/>
        <w:autoSpaceDN/>
        <w:adjustRightInd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Организационно-правовая форма: бюджетное учреждение.</w:t>
      </w:r>
    </w:p>
    <w:p w:rsidR="00ED0787" w:rsidRPr="00961D0F" w:rsidRDefault="00ED0787" w:rsidP="00961D0F">
      <w:pPr>
        <w:overflowPunct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Собственник имущества Учреждения - муниципальное образование </w:t>
      </w:r>
      <w:r w:rsidR="002851FF" w:rsidRPr="00961D0F">
        <w:rPr>
          <w:rFonts w:ascii="Times New Roman" w:hAnsi="Times New Roman"/>
          <w:sz w:val="28"/>
          <w:szCs w:val="28"/>
          <w:lang w:val="ru-RU"/>
        </w:rPr>
        <w:t>«Город Архангельск»</w:t>
      </w:r>
      <w:r w:rsidRPr="00961D0F">
        <w:rPr>
          <w:rFonts w:ascii="Times New Roman" w:hAnsi="Times New Roman"/>
          <w:sz w:val="28"/>
          <w:szCs w:val="28"/>
          <w:lang w:val="ru-RU"/>
        </w:rPr>
        <w:t>.</w:t>
      </w:r>
    </w:p>
    <w:p w:rsidR="00BB2CF4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Лицензия 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специальностям, направлениям подготовки, по подвидам дополнительного образования № 5895 от 14.07.2015 идентификационный номер № 2901074153  и  лицензия на осуществление медицинской деятельности (за исключением деятельности, осуществляемой медицинскими организациями и другими организациями, входящими в частную систему здравоохранения на территории инновационного центра «Сколково») № ЛО-29-01-001606 от 25.08.2014. </w:t>
      </w:r>
    </w:p>
    <w:p w:rsidR="00BB2CF4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Оказывает услуги населению города Архангельска – родители (законные представители), педагогические работники, дети от 0 до 18 лет. </w:t>
      </w:r>
    </w:p>
    <w:p w:rsidR="00BB2CF4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Реализует деятельность в рамках оказания следующих муниципальных услуг: 1) Коррекционно-развивающая, компенсирующая и логопедическая помощь обучающимся;</w:t>
      </w:r>
    </w:p>
    <w:p w:rsidR="00BB2CF4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2) Психолого-медико-педагогическое обследование детей; </w:t>
      </w:r>
    </w:p>
    <w:p w:rsidR="00BB2CF4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3)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BB2CF4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4) Реализация дополнительных общеразвивающих программ; </w:t>
      </w:r>
    </w:p>
    <w:p w:rsidR="00BB2CF4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5) Административное обеспечение деятельности организации (мониторинги).</w:t>
      </w:r>
    </w:p>
    <w:p w:rsidR="00BB2CF4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Адрес: 163000, г. Архангельск, Набережная Северной Двины, 84.</w:t>
      </w:r>
    </w:p>
    <w:p w:rsidR="00C42F8F" w:rsidRPr="00A558AC" w:rsidRDefault="00C42F8F" w:rsidP="00A558AC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A558AC">
        <w:rPr>
          <w:rFonts w:ascii="Times New Roman" w:eastAsia="Calibri" w:hAnsi="Times New Roman"/>
          <w:b/>
          <w:sz w:val="28"/>
          <w:szCs w:val="28"/>
          <w:lang w:val="ru-RU" w:eastAsia="en-US"/>
        </w:rPr>
        <w:t>Кадровый состав</w:t>
      </w:r>
      <w:r w:rsidR="002851FF" w:rsidRPr="00A558AC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учреждения</w:t>
      </w:r>
    </w:p>
    <w:p w:rsidR="00544253" w:rsidRPr="00961D0F" w:rsidRDefault="00544253" w:rsidP="00961D0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bCs/>
          <w:sz w:val="28"/>
          <w:szCs w:val="28"/>
          <w:lang w:val="ru-RU"/>
        </w:rPr>
        <w:t>Характеристика педагогических работников по уровню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1"/>
        <w:gridCol w:w="4640"/>
      </w:tblGrid>
      <w:tr w:rsidR="00961D0F" w:rsidRPr="00961D0F" w:rsidTr="00961D0F">
        <w:tc>
          <w:tcPr>
            <w:tcW w:w="5000" w:type="pct"/>
            <w:gridSpan w:val="2"/>
            <w:shd w:val="clear" w:color="auto" w:fill="auto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Уровеньобразования</w:t>
            </w:r>
          </w:p>
        </w:tc>
      </w:tr>
      <w:tr w:rsidR="006C124D" w:rsidRPr="00961D0F" w:rsidTr="006C124D">
        <w:tc>
          <w:tcPr>
            <w:tcW w:w="2576" w:type="pct"/>
          </w:tcPr>
          <w:p w:rsidR="006C124D" w:rsidRPr="00961D0F" w:rsidRDefault="006C124D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24" w:type="pct"/>
          </w:tcPr>
          <w:p w:rsidR="006C124D" w:rsidRPr="00961D0F" w:rsidRDefault="006C124D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среднее-профессиональное</w:t>
            </w:r>
          </w:p>
        </w:tc>
      </w:tr>
      <w:tr w:rsidR="006C124D" w:rsidRPr="00961D0F" w:rsidTr="006C124D">
        <w:tc>
          <w:tcPr>
            <w:tcW w:w="2576" w:type="pct"/>
          </w:tcPr>
          <w:p w:rsidR="006C124D" w:rsidRPr="00961D0F" w:rsidRDefault="006C124D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24" w:type="pct"/>
          </w:tcPr>
          <w:p w:rsidR="006C124D" w:rsidRPr="00961D0F" w:rsidRDefault="006C124D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44253" w:rsidRPr="00961D0F" w:rsidRDefault="00544253" w:rsidP="00961D0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4253" w:rsidRPr="00961D0F" w:rsidRDefault="00544253" w:rsidP="00961D0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bCs/>
          <w:sz w:val="28"/>
          <w:szCs w:val="28"/>
          <w:lang w:val="ru-RU"/>
        </w:rPr>
        <w:t>Характеристика педагогических работников по уровню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3300"/>
        <w:gridCol w:w="1656"/>
        <w:gridCol w:w="2984"/>
      </w:tblGrid>
      <w:tr w:rsidR="00961D0F" w:rsidRPr="00961D0F" w:rsidTr="00961D0F">
        <w:tc>
          <w:tcPr>
            <w:tcW w:w="5000" w:type="pct"/>
            <w:gridSpan w:val="4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Квалификационнаякатегория</w:t>
            </w:r>
          </w:p>
        </w:tc>
      </w:tr>
      <w:tr w:rsidR="00961D0F" w:rsidRPr="00961D0F" w:rsidTr="00961D0F">
        <w:tc>
          <w:tcPr>
            <w:tcW w:w="852" w:type="pct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24" w:type="pct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865" w:type="pct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559" w:type="pct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безкатегории</w:t>
            </w:r>
          </w:p>
        </w:tc>
      </w:tr>
      <w:tr w:rsidR="00961D0F" w:rsidRPr="00961D0F" w:rsidTr="00961D0F">
        <w:tc>
          <w:tcPr>
            <w:tcW w:w="852" w:type="pct"/>
          </w:tcPr>
          <w:p w:rsidR="00961D0F" w:rsidRPr="00961D0F" w:rsidRDefault="00A558AC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24" w:type="pct"/>
          </w:tcPr>
          <w:p w:rsidR="00961D0F" w:rsidRPr="00961D0F" w:rsidRDefault="00A558AC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65" w:type="pct"/>
          </w:tcPr>
          <w:p w:rsidR="00961D0F" w:rsidRPr="00961D0F" w:rsidRDefault="00A558AC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pct"/>
          </w:tcPr>
          <w:p w:rsidR="00961D0F" w:rsidRPr="00961D0F" w:rsidRDefault="00A558AC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44253" w:rsidRPr="00961D0F" w:rsidRDefault="00544253" w:rsidP="00961D0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bCs/>
          <w:sz w:val="28"/>
          <w:szCs w:val="28"/>
          <w:lang w:val="ru-RU"/>
        </w:rPr>
        <w:t>Характеристика педагогических работников по возрасту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1D0F" w:rsidRPr="00961D0F" w:rsidTr="00961D0F">
        <w:tc>
          <w:tcPr>
            <w:tcW w:w="5000" w:type="pct"/>
            <w:gridSpan w:val="4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Возрастнойсостав</w:t>
            </w:r>
          </w:p>
        </w:tc>
      </w:tr>
      <w:tr w:rsidR="00961D0F" w:rsidRPr="00961D0F" w:rsidTr="00961D0F">
        <w:tc>
          <w:tcPr>
            <w:tcW w:w="1250" w:type="pct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моложе 25 лет</w:t>
            </w:r>
          </w:p>
        </w:tc>
        <w:tc>
          <w:tcPr>
            <w:tcW w:w="1250" w:type="pct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25-35 лет</w:t>
            </w:r>
          </w:p>
        </w:tc>
        <w:tc>
          <w:tcPr>
            <w:tcW w:w="1250" w:type="pct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35 лет и старше</w:t>
            </w:r>
          </w:p>
        </w:tc>
        <w:tc>
          <w:tcPr>
            <w:tcW w:w="1250" w:type="pct"/>
          </w:tcPr>
          <w:p w:rsidR="00961D0F" w:rsidRPr="00961D0F" w:rsidRDefault="00961D0F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изнихпенсионеры</w:t>
            </w:r>
          </w:p>
        </w:tc>
      </w:tr>
      <w:tr w:rsidR="00961D0F" w:rsidRPr="00961D0F" w:rsidTr="00961D0F">
        <w:tc>
          <w:tcPr>
            <w:tcW w:w="1250" w:type="pct"/>
          </w:tcPr>
          <w:p w:rsidR="00961D0F" w:rsidRPr="00961D0F" w:rsidRDefault="00E43116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 w:rsidR="006C124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961D0F" w:rsidRPr="00961D0F" w:rsidRDefault="004A6A8D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 w:rsidR="006C124D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961D0F" w:rsidRPr="00961D0F" w:rsidRDefault="004A6A8D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 w:rsidR="006C124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961D0F" w:rsidRPr="00961D0F" w:rsidRDefault="004A6A8D" w:rsidP="00961D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/</w:t>
            </w:r>
            <w:r w:rsidR="006C124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961D0F" w:rsidRPr="00961D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всего специалистов (административные, педагогические и медицинские работники)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ab/>
        <w:t>- 4</w:t>
      </w:r>
      <w:r w:rsidR="006C124D">
        <w:rPr>
          <w:rFonts w:ascii="Times New Roman" w:eastAsia="Calibri" w:hAnsi="Times New Roman"/>
          <w:sz w:val="28"/>
          <w:szCs w:val="28"/>
          <w:lang w:val="ru-RU" w:eastAsia="en-US"/>
        </w:rPr>
        <w:t>8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>человек;</w:t>
      </w:r>
    </w:p>
    <w:p w:rsidR="00C42F8F" w:rsidRPr="00961D0F" w:rsidRDefault="00165A0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п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остоянные (основные) сотрудники (из числа специалистов) - 41 человек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;</w:t>
      </w:r>
    </w:p>
    <w:p w:rsidR="00C42F8F" w:rsidRPr="00961D0F" w:rsidRDefault="00165A0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с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овместители (из числа специалистов) -5 человек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;</w:t>
      </w:r>
    </w:p>
    <w:p w:rsidR="00C42F8F" w:rsidRPr="00961D0F" w:rsidRDefault="00165A0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п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едагогический персонал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-</w:t>
      </w:r>
      <w:r w:rsidR="00BB2CF4" w:rsidRPr="00961D0F">
        <w:rPr>
          <w:rFonts w:ascii="Times New Roman" w:eastAsia="Calibri" w:hAnsi="Times New Roman"/>
          <w:sz w:val="28"/>
          <w:szCs w:val="28"/>
          <w:lang w:val="ru-RU" w:eastAsia="en-US"/>
        </w:rPr>
        <w:t>3</w:t>
      </w:r>
      <w:r w:rsidR="006C124D">
        <w:rPr>
          <w:rFonts w:ascii="Times New Roman" w:eastAsia="Calibri" w:hAnsi="Times New Roman"/>
          <w:sz w:val="28"/>
          <w:szCs w:val="28"/>
          <w:lang w:val="ru-RU" w:eastAsia="en-US"/>
        </w:rPr>
        <w:t>8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чел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овек;</w:t>
      </w:r>
    </w:p>
    <w:p w:rsidR="00C42F8F" w:rsidRPr="00961D0F" w:rsidRDefault="00165A0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м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едицинский персонал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- 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5 чел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овек;</w:t>
      </w:r>
    </w:p>
    <w:p w:rsidR="00C42F8F" w:rsidRPr="00961D0F" w:rsidRDefault="00165A0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дминистративный персонал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- 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5 чел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овек;</w:t>
      </w:r>
    </w:p>
    <w:p w:rsidR="00BB2CF4" w:rsidRPr="00961D0F" w:rsidRDefault="00165A0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в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спомогательный персонал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- 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4 чел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овек;</w:t>
      </w:r>
    </w:p>
    <w:p w:rsidR="00C42F8F" w:rsidRPr="00961D0F" w:rsidRDefault="00165A0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т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ехнический персонал 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 w:rsidR="00BB2CF4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- </w:t>
      </w:r>
      <w:r w:rsidR="006C124D">
        <w:rPr>
          <w:rFonts w:ascii="Times New Roman" w:eastAsia="Calibri" w:hAnsi="Times New Roman"/>
          <w:sz w:val="28"/>
          <w:szCs w:val="28"/>
          <w:lang w:val="ru-RU" w:eastAsia="en-US"/>
        </w:rPr>
        <w:t>9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чел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Образование сотрудников</w:t>
      </w:r>
      <w:r w:rsidR="002851FF" w:rsidRPr="00961D0F">
        <w:rPr>
          <w:rFonts w:ascii="Times New Roman" w:eastAsia="Calibri" w:hAnsi="Times New Roman"/>
          <w:sz w:val="28"/>
          <w:szCs w:val="28"/>
          <w:lang w:val="ru-RU" w:eastAsia="en-US"/>
        </w:rPr>
        <w:t>: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высшее педагогическое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>-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3</w:t>
      </w:r>
      <w:r w:rsidR="006C124D">
        <w:rPr>
          <w:rFonts w:ascii="Times New Roman" w:eastAsia="Calibri" w:hAnsi="Times New Roman"/>
          <w:sz w:val="28"/>
          <w:szCs w:val="28"/>
          <w:lang w:val="ru-RU" w:eastAsia="en-US"/>
        </w:rPr>
        <w:t>1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чел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овек;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высшее непедагогическое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-</w:t>
      </w:r>
      <w:r w:rsidR="006C124D">
        <w:rPr>
          <w:rFonts w:ascii="Times New Roman" w:eastAsia="Calibri" w:hAnsi="Times New Roman"/>
          <w:sz w:val="28"/>
          <w:szCs w:val="28"/>
          <w:lang w:val="ru-RU" w:eastAsia="en-US"/>
        </w:rPr>
        <w:t xml:space="preserve"> 7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чел</w:t>
      </w:r>
      <w:r w:rsidR="00F023A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Научное звание - кандидат наук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- </w:t>
      </w:r>
      <w:r w:rsidR="006C124D">
        <w:rPr>
          <w:rFonts w:ascii="Times New Roman" w:eastAsia="Calibri" w:hAnsi="Times New Roman"/>
          <w:sz w:val="28"/>
          <w:szCs w:val="28"/>
          <w:lang w:val="ru-RU" w:eastAsia="en-US"/>
        </w:rPr>
        <w:t>3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чел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овека.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«Отличник народного просвещения»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-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1 чел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«Почетный работник общего образования РФ»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 w:rsidR="00F023AF" w:rsidRPr="00961D0F">
        <w:rPr>
          <w:rFonts w:ascii="Times New Roman" w:eastAsia="Calibri" w:hAnsi="Times New Roman"/>
          <w:sz w:val="28"/>
          <w:szCs w:val="28"/>
          <w:lang w:val="ru-RU" w:eastAsia="en-US"/>
        </w:rPr>
        <w:t>- 2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чел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овек</w:t>
      </w:r>
      <w:r w:rsidR="00BB2CF4" w:rsidRPr="00961D0F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="00165A0F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Историческая справка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1978 год – по решению исполкома Архангельского городского совета народных депутатов в здании размещается Клуб юных моряков, речников и полярников.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1993 год – в здании размещался «Центр социальной помощи подросткам» (модель - социально-реабилитационный центр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).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1996 год – центр переименован в муниципальное образовательное учреждение «Центр психолого-педагогической и медико-социальной помощи детям и подросткам».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1 декабря 2003 года – переименован в МОУ «Центр психолого-педагогической и медико-социальной помощи детям и подросткам «ЛЕДА».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2013 г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од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– переименован в Муниципальное бюджетное учреждение муниципального образования «Город Архангельск» «Городской центр экспертизы, мониторинга, психолого-педагогического и информационно-методического сопровождения «Леда»</w:t>
      </w:r>
    </w:p>
    <w:p w:rsidR="00C42F8F" w:rsidRPr="00961D0F" w:rsidRDefault="00C42F8F" w:rsidP="00961D0F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2015 г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од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Центр «Леда» -  опорное  учреждение системы образования по направлениям: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«Методическое сопровождение педагогических работников образовательных организаций по вопросам обучения и воспитания детей с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ограниченными возможностями здоровья в условиях модернизации специального образования»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;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«Информационно-методическое сопровождение педагогических работников образовательных организаций города Архангельска по вопросам социально - психологического сопровождения образовательного процесса»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2016 г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од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С января 2016 года на площадке МБУ Центр «Леда» начала свою работу АРОО «Приемная семья».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Региональная инновационная площадка по реализации проекта «Ответственные родители – счастливые дети»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2017 г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од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Участник проекта по наставничеству при национальном ресурсном центре наставничества </w:t>
      </w:r>
      <w:r w:rsidR="005A743C" w:rsidRPr="00961D0F">
        <w:rPr>
          <w:rFonts w:ascii="Times New Roman" w:eastAsia="Calibri" w:hAnsi="Times New Roman"/>
          <w:sz w:val="28"/>
          <w:szCs w:val="28"/>
          <w:lang w:val="ru-RU" w:eastAsia="en-US"/>
        </w:rPr>
        <w:t>«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М</w:t>
      </w:r>
      <w:r w:rsidR="005A743C" w:rsidRPr="00961D0F">
        <w:rPr>
          <w:rFonts w:ascii="Times New Roman" w:eastAsia="Calibri" w:hAnsi="Times New Roman"/>
          <w:sz w:val="28"/>
          <w:szCs w:val="28"/>
          <w:lang w:val="ru-RU" w:eastAsia="en-US"/>
        </w:rPr>
        <w:t>ентори»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(инициатива «Рыбаков Фонда»)</w:t>
      </w:r>
      <w:r w:rsidR="005A743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Участникмеждународного проекта «Мир открытый для всех» (социализация детей с расстро</w:t>
      </w:r>
      <w:r w:rsidR="005A743C" w:rsidRPr="00961D0F">
        <w:rPr>
          <w:rFonts w:ascii="Times New Roman" w:eastAsia="Calibri" w:hAnsi="Times New Roman"/>
          <w:sz w:val="28"/>
          <w:szCs w:val="28"/>
          <w:lang w:val="ru-RU" w:eastAsia="en-US"/>
        </w:rPr>
        <w:t>йствами аутистического спектра).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Участник муниципального проекта «Формула успеха» (для детей, находящихся в трудной жизненной ситуации)</w:t>
      </w:r>
      <w:r w:rsidR="005A743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Победитель городского конкурса методических служб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2018 год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25 - летие МБУ Центр «Леда»</w:t>
      </w:r>
    </w:p>
    <w:p w:rsidR="00C42F8F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Специалисты Центра (Карельская М.Е., п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едагог-психолог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; Панкратова Е.М., 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учитель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-д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ефектолог) - победители городского конкурса на премию Главы муниципального образования «Город Архангельск»</w:t>
      </w:r>
      <w:r w:rsidR="00FE6250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BB2CF4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Специалист Центра (Любова Е.Д., педагог дополнительного образования) -  победитель 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Всероссийско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го 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>конкурс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а</w:t>
      </w:r>
      <w:r w:rsidR="00C42F8F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им. Л.С.Выготского</w:t>
      </w:r>
      <w:r w:rsidR="004345A1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6E66D7" w:rsidRDefault="006E66D7" w:rsidP="00961D0F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6E66D7" w:rsidRDefault="006E66D7" w:rsidP="00961D0F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6E66D7" w:rsidRDefault="006E66D7" w:rsidP="00961D0F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5A743C" w:rsidRPr="00961D0F" w:rsidRDefault="005A743C" w:rsidP="00961D0F">
      <w:pPr>
        <w:spacing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2019 год</w:t>
      </w:r>
    </w:p>
    <w:p w:rsidR="00DC483A" w:rsidRPr="00961D0F" w:rsidRDefault="00DC483A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>Специалисты Центра (Ермакова Н.В., педагог-психолог; Любова Е.Д., педагог дополнительного образования) - победители городского конкурса на премию Главы муниципального образования «Город Архангельск».</w:t>
      </w:r>
    </w:p>
    <w:p w:rsidR="0093182E" w:rsidRDefault="008F2CB4" w:rsidP="00961D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Pr="008F2CB4">
        <w:rPr>
          <w:rFonts w:ascii="Times New Roman" w:hAnsi="Times New Roman"/>
          <w:color w:val="000000"/>
          <w:sz w:val="28"/>
          <w:szCs w:val="28"/>
          <w:lang w:val="ru-RU"/>
        </w:rPr>
        <w:t>еализаци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ян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а площадке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МБУ Центр «Леда»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федерального </w:t>
      </w:r>
      <w:r w:rsidRPr="008F2CB4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 проекта «Всеобуч» (</w:t>
      </w:r>
      <w:r w:rsidRPr="008F2CB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«Основы работы по реализации права ребенка жить и воспитываться в семье»)в Архангельской области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345898" w:rsidRDefault="008F2CB4" w:rsidP="00345898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898">
        <w:rPr>
          <w:rFonts w:ascii="Times New Roman" w:eastAsia="Calibri" w:hAnsi="Times New Roman"/>
          <w:sz w:val="28"/>
          <w:szCs w:val="28"/>
        </w:rPr>
        <w:t xml:space="preserve">Центр «Леда» -  опорное учреждение системы образования по </w:t>
      </w:r>
      <w:r w:rsidR="00345898" w:rsidRPr="00345898">
        <w:rPr>
          <w:rFonts w:ascii="Times New Roman" w:eastAsia="Calibri" w:hAnsi="Times New Roman"/>
          <w:sz w:val="28"/>
          <w:szCs w:val="28"/>
        </w:rPr>
        <w:t xml:space="preserve">проекту </w:t>
      </w:r>
      <w:r w:rsidR="00345898" w:rsidRPr="00345898">
        <w:rPr>
          <w:rFonts w:ascii="Times New Roman" w:hAnsi="Times New Roman"/>
          <w:sz w:val="28"/>
          <w:szCs w:val="28"/>
        </w:rPr>
        <w:t>«Методическое сопровождение педагогических работников по созданию условий для обеспечения качественного образования обучающихся, испытывающих трудности в усвоении общеобразовательных программ»</w:t>
      </w:r>
      <w:r w:rsidR="00345898">
        <w:rPr>
          <w:rFonts w:ascii="Times New Roman" w:hAnsi="Times New Roman"/>
          <w:sz w:val="28"/>
          <w:szCs w:val="28"/>
        </w:rPr>
        <w:t>.</w:t>
      </w:r>
    </w:p>
    <w:p w:rsidR="00382566" w:rsidRPr="00382566" w:rsidRDefault="00382566" w:rsidP="00382566">
      <w:pPr>
        <w:pStyle w:val="Default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82566">
        <w:rPr>
          <w:sz w:val="28"/>
          <w:szCs w:val="28"/>
        </w:rPr>
        <w:t>Проект «Студия раннего развития» МБУ Центр «Леда» стал победителем конкурсного отбора инновационных социальных проектов, направленных на развитие эффективных практик поддержки детей и семей с детьми, находящихся в трудной жизненной «Право быть равным» Фонда поддержки детей, находящихся в трудной жизненной ситуации.</w:t>
      </w:r>
    </w:p>
    <w:p w:rsidR="004345A1" w:rsidRPr="00961D0F" w:rsidRDefault="00C42F8F" w:rsidP="00345898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Материально-техническое обеспечение</w:t>
      </w:r>
    </w:p>
    <w:p w:rsidR="004345A1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МБУ Центр «Леда» располагает материальной и технической базой, обеспечивающей организацию и проведение всех видов деятельности.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</w:t>
      </w:r>
    </w:p>
    <w:p w:rsidR="004345A1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Предусмотрены специально организованные места, постоянно доступные </w:t>
      </w:r>
      <w:r w:rsidR="003D050D" w:rsidRPr="00961D0F">
        <w:rPr>
          <w:rFonts w:ascii="Times New Roman" w:eastAsia="Calibri" w:hAnsi="Times New Roman"/>
          <w:sz w:val="28"/>
          <w:szCs w:val="28"/>
          <w:lang w:val="ru-RU" w:eastAsia="en-US"/>
        </w:rPr>
        <w:t>получателям услуг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и предназначенные длякоррекционно-развивающей работы;индивидуальной и групповой деятельности;медико-психолого-педагогического обследования.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Имеются помещения, рассчитанные на использование проектора с потолочным креплением, соответствующим экраном. 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    Материально-техническое оснащение </w:t>
      </w:r>
      <w:r w:rsidR="003D050D" w:rsidRPr="00961D0F">
        <w:rPr>
          <w:rFonts w:ascii="Times New Roman" w:eastAsia="Calibri" w:hAnsi="Times New Roman"/>
          <w:sz w:val="28"/>
          <w:szCs w:val="28"/>
          <w:lang w:val="ru-RU" w:eastAsia="en-US"/>
        </w:rPr>
        <w:t>обеспечивает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возможность: 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- обработки материалов и информации с использованием технологических инструментов и оборудования; 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- планирования деятельности, фиксации ее динамики, промежуточных и итоговых результатов; 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- размещения продуктов познавательной, коррекционно-развивающей и проектной деятельности обучающихся в информационно-образовательной среде Центра; 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- проведения массовых мероприятий, организации досуга и общения обучающихся.</w:t>
      </w:r>
    </w:p>
    <w:p w:rsidR="00C42F8F" w:rsidRPr="00961D0F" w:rsidRDefault="00C42F8F" w:rsidP="00961D0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Информационное обеспечение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Для эффективного информационного обеспечения в Центре сформирована информационная среда (ИС). </w:t>
      </w:r>
    </w:p>
    <w:p w:rsidR="004345A1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Информационная среда МБУ Центр «Леда»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 </w:t>
      </w:r>
    </w:p>
    <w:p w:rsidR="004345A1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Основой информационной среды являются средства ИКТ, используемые в различных элементах </w:t>
      </w:r>
      <w:r w:rsidR="003D050D" w:rsidRPr="00961D0F">
        <w:rPr>
          <w:rFonts w:ascii="Times New Roman" w:eastAsia="Calibri" w:hAnsi="Times New Roman"/>
          <w:sz w:val="28"/>
          <w:szCs w:val="28"/>
          <w:lang w:val="ru-RU" w:eastAsia="en-US"/>
        </w:rPr>
        <w:t>деятельности и управления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Центра, не находящиеся постоянно в том или ином кабинете. В минимальном варианте это оснащение обеспечивает в любом помещении Центра, где осуществляется деятельность, работу с компьютером, распечатывание текстовых файлов, размножение больших объемов текстовых и графических материалов, выступление с компьютерной поддержкой, оцифровку изображений (сканер), фото-аудио-видео фиксацию хода образовательного процесса. Это достигается за счет использования мобильного компьютера (например, ноутбука), переносного проектора и экрана, фотоаппарата, видеокамеры, цифрового диктофона, соответствующих цифровых образовательных ресурсов и необходимых расходных материалов (запасных картриджей для принтеров и копировального устройства, ламп для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мультимедийного проектора, батареек для фото и видеокамер, диктофонов, микрофонов и т.д., устройства для хранения, записи и передачи информации – флеш-память, CD, DVD-диски).  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Необходимость информатизации всего образовательного процесса, формирования ИКТ-компетентности педагогов и учащихся и требования оптимизации ресурсов приводит к конфигурации, в которой в дополнение к предыдущему оснащению, формируются рабочие места (мобильные или стационарные) педагогов, увеличивается число проекторов и экранов (предпочтительна стационарная их установка в помещениях регулярного частого использования), цифровых фото- и видеокамер. 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Количество персональных ЭВМ (ед)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–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43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Количество персональных ЭВМ (ед) используются в учебных целях 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–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10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Количество персональных ЭВМ в составе локальных вычислительных сетей (ед) 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–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43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Наличие подключения к сети Интернет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Скорость подключения к сети Интернет не менее 2Мбит/с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Среднемесячный объем потребляемого трафика (Мбайт) 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–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4025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Количество персональных ЭВМ, подключенных к сети Интернет (ед) 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–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35</w:t>
      </w:r>
      <w:r w:rsidR="00E75EBC" w:rsidRPr="00961D0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382566" w:rsidRPr="006E66D7" w:rsidRDefault="00C42F8F" w:rsidP="00382566">
      <w:pPr>
        <w:spacing w:line="360" w:lineRule="auto"/>
        <w:ind w:firstLine="709"/>
        <w:jc w:val="both"/>
        <w:rPr>
          <w:rFonts w:ascii="Arial" w:hAnsi="Arial" w:cs="Arial"/>
          <w:lang w:val="ru-RU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Наличие в учреждении адреса электронной почты </w:t>
      </w:r>
      <w:r w:rsidR="005A743C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- </w:t>
      </w:r>
      <w:hyperlink r:id="rId10" w:history="1">
        <w:r w:rsidR="00382566" w:rsidRPr="00382566">
          <w:rPr>
            <w:rStyle w:val="ac"/>
            <w:rFonts w:ascii="Times New Roman" w:eastAsia="Calibri" w:hAnsi="Times New Roman"/>
            <w:color w:val="auto"/>
            <w:sz w:val="28"/>
            <w:szCs w:val="28"/>
            <w:u w:val="none"/>
            <w:lang w:val="ru-RU" w:eastAsia="en-US"/>
          </w:rPr>
          <w:t>centr-leda@mail.ru</w:t>
        </w:r>
      </w:hyperlink>
      <w:r w:rsidR="00382566" w:rsidRPr="00382566">
        <w:rPr>
          <w:rFonts w:ascii="Times New Roman" w:eastAsia="Calibri" w:hAnsi="Times New Roman"/>
          <w:sz w:val="28"/>
          <w:szCs w:val="28"/>
          <w:lang w:val="ru-RU" w:eastAsia="en-US"/>
        </w:rPr>
        <w:t xml:space="preserve">, </w:t>
      </w:r>
      <w:hyperlink r:id="rId11" w:history="1">
        <w:r w:rsidR="00382566" w:rsidRPr="00382566">
          <w:rPr>
            <w:rStyle w:val="ac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pmpk</w:t>
        </w:r>
        <w:r w:rsidR="00382566" w:rsidRPr="00382566">
          <w:rPr>
            <w:rStyle w:val="ac"/>
            <w:rFonts w:ascii="Times New Roman" w:eastAsia="Calibri" w:hAnsi="Times New Roman"/>
            <w:color w:val="auto"/>
            <w:sz w:val="28"/>
            <w:szCs w:val="28"/>
            <w:u w:val="none"/>
            <w:lang w:val="ru-RU" w:eastAsia="en-US"/>
          </w:rPr>
          <w:t>29@</w:t>
        </w:r>
        <w:r w:rsidR="00382566" w:rsidRPr="00382566">
          <w:rPr>
            <w:rStyle w:val="ac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mail</w:t>
        </w:r>
        <w:r w:rsidR="00382566" w:rsidRPr="00382566">
          <w:rPr>
            <w:rStyle w:val="ac"/>
            <w:rFonts w:ascii="Times New Roman" w:eastAsia="Calibri" w:hAnsi="Times New Roman"/>
            <w:color w:val="auto"/>
            <w:sz w:val="28"/>
            <w:szCs w:val="28"/>
            <w:u w:val="none"/>
            <w:lang w:val="ru-RU" w:eastAsia="en-US"/>
          </w:rPr>
          <w:t>.</w:t>
        </w:r>
        <w:r w:rsidR="00382566" w:rsidRPr="00382566">
          <w:rPr>
            <w:rStyle w:val="ac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ru</w:t>
        </w:r>
      </w:hyperlink>
      <w:r w:rsidR="00382566" w:rsidRPr="00382566">
        <w:rPr>
          <w:rFonts w:ascii="Times New Roman" w:eastAsia="Calibri" w:hAnsi="Times New Roman"/>
          <w:sz w:val="28"/>
          <w:szCs w:val="28"/>
          <w:lang w:val="ru-RU" w:eastAsia="en-US"/>
        </w:rPr>
        <w:t xml:space="preserve">, </w:t>
      </w:r>
      <w:hyperlink r:id="rId12" w:history="1">
        <w:r w:rsidR="006E66D7" w:rsidRPr="006E66D7">
          <w:rPr>
            <w:rStyle w:val="ac"/>
            <w:rFonts w:ascii="Times New Roman" w:hAnsi="Times New Roman"/>
            <w:color w:val="auto"/>
            <w:sz w:val="28"/>
            <w:szCs w:val="28"/>
          </w:rPr>
          <w:t>monitoring</w:t>
        </w:r>
        <w:r w:rsidR="006E66D7" w:rsidRPr="006E66D7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>29@</w:t>
        </w:r>
        <w:r w:rsidR="006E66D7" w:rsidRPr="006E66D7">
          <w:rPr>
            <w:rStyle w:val="ac"/>
            <w:rFonts w:ascii="Times New Roman" w:hAnsi="Times New Roman"/>
            <w:color w:val="auto"/>
            <w:sz w:val="28"/>
            <w:szCs w:val="28"/>
          </w:rPr>
          <w:t>mail</w:t>
        </w:r>
        <w:r w:rsidR="006E66D7" w:rsidRPr="006E66D7">
          <w:rPr>
            <w:rStyle w:val="ac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6E66D7" w:rsidRPr="006E66D7">
          <w:rPr>
            <w:rStyle w:val="ac"/>
            <w:rFonts w:ascii="Times New Roman" w:hAnsi="Times New Roman"/>
            <w:color w:val="auto"/>
            <w:sz w:val="28"/>
            <w:szCs w:val="28"/>
          </w:rPr>
          <w:t>ru</w:t>
        </w:r>
      </w:hyperlink>
      <w:r w:rsidR="00382566" w:rsidRPr="006E66D7">
        <w:rPr>
          <w:rFonts w:ascii="Times New Roman" w:hAnsi="Times New Roman"/>
          <w:sz w:val="28"/>
          <w:szCs w:val="28"/>
          <w:lang w:val="ru-RU"/>
        </w:rPr>
        <w:t>.</w:t>
      </w:r>
      <w:r w:rsidR="00382566" w:rsidRPr="006E66D7">
        <w:rPr>
          <w:rFonts w:ascii="Arial" w:hAnsi="Arial" w:cs="Arial"/>
        </w:rPr>
        <w:t> </w:t>
      </w:r>
    </w:p>
    <w:p w:rsidR="006E66D7" w:rsidRPr="006E66D7" w:rsidRDefault="006E66D7" w:rsidP="006E66D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Наличие в учреждении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сайта – </w:t>
      </w:r>
      <w:r>
        <w:rPr>
          <w:rFonts w:ascii="Times New Roman" w:eastAsia="Calibri" w:hAnsi="Times New Roman"/>
          <w:sz w:val="28"/>
          <w:szCs w:val="28"/>
          <w:lang w:eastAsia="en-US"/>
        </w:rPr>
        <w:t>leda</w:t>
      </w:r>
      <w:r w:rsidRPr="006E66D7">
        <w:rPr>
          <w:rFonts w:ascii="Times New Roman" w:eastAsia="Calibri" w:hAnsi="Times New Roman"/>
          <w:sz w:val="28"/>
          <w:szCs w:val="28"/>
          <w:lang w:val="ru-RU" w:eastAsia="en-US"/>
        </w:rPr>
        <w:t>29.</w:t>
      </w:r>
      <w:r>
        <w:rPr>
          <w:rFonts w:ascii="Times New Roman" w:eastAsia="Calibri" w:hAnsi="Times New Roman"/>
          <w:sz w:val="28"/>
          <w:szCs w:val="28"/>
          <w:lang w:eastAsia="en-US"/>
        </w:rPr>
        <w:t>ru</w:t>
      </w:r>
    </w:p>
    <w:p w:rsidR="00C42F8F" w:rsidRPr="00961D0F" w:rsidRDefault="00C42F8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Все программные средства, установленные на компьютерах, лицензированы, в том числе операционная система Windows, Linux; имеются файловый менеджер в составе операционной системы; антивирусная программа; программа-архиватор; интегрированное офисное приложение, включающее текстовый редактор, растровый и векторный графические редакторы, программу разработки презентаций, динамические (электронные) таблицы, система управления базами данных; система оптического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распознавания текста; звуковой редактор; мультимедиа проигрыватель. Для управления доступом к ресурсам Интернет и оптимизации трафика должны быть использованы специальные программные средства. Установлена программа интерактивного общения, простой редактор web-страниц и пр. Фонд цифровых образовательных ресурсов Центра включает необходимые нормативные, методические и учебные документы, справочную литературу. </w:t>
      </w:r>
    </w:p>
    <w:p w:rsidR="00C42F8F" w:rsidRPr="00961D0F" w:rsidRDefault="00B146B7" w:rsidP="00961D0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3. </w:t>
      </w:r>
      <w:r w:rsidR="00E75EBC"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Аналитический раздел</w:t>
      </w:r>
    </w:p>
    <w:p w:rsidR="001A165E" w:rsidRPr="00961D0F" w:rsidRDefault="001A165E" w:rsidP="00961D0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С 2016 года МБУ Центр «Леда» реализует деятельность в рамках оказания следующих муниципальных услуг: 1) Коррекционно-развивающая, компенсирующая и логопедическая помощь обучающимся; </w:t>
      </w:r>
      <w:r w:rsidR="00424031" w:rsidRPr="00961D0F">
        <w:rPr>
          <w:rFonts w:ascii="Times New Roman" w:hAnsi="Times New Roman"/>
          <w:sz w:val="28"/>
          <w:szCs w:val="28"/>
          <w:lang w:val="ru-RU"/>
        </w:rPr>
        <w:t>2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) Психолого-педагогическое консультирование обучающихся, их родителей (законных представителей) и педагогических работников; </w:t>
      </w:r>
      <w:r w:rsidR="00424031" w:rsidRPr="00961D0F">
        <w:rPr>
          <w:rFonts w:ascii="Times New Roman" w:hAnsi="Times New Roman"/>
          <w:sz w:val="28"/>
          <w:szCs w:val="28"/>
          <w:lang w:val="ru-RU"/>
        </w:rPr>
        <w:t>3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) Реализация дополнительных общеразвивающих программ; </w:t>
      </w:r>
      <w:r w:rsidR="00424031" w:rsidRPr="00961D0F">
        <w:rPr>
          <w:rFonts w:ascii="Times New Roman" w:hAnsi="Times New Roman"/>
          <w:sz w:val="28"/>
          <w:szCs w:val="28"/>
          <w:lang w:val="ru-RU"/>
        </w:rPr>
        <w:t xml:space="preserve">4) Психолого-медико-педагогическое обследование детей; 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5) Административное обеспечение деятельности организации (мониторинги). В результате анализа деятельности Центра по оказанию муниципальных услуг выявлены следующие количественные и качественные показатели. </w:t>
      </w:r>
    </w:p>
    <w:p w:rsidR="001A165E" w:rsidRPr="00961D0F" w:rsidRDefault="001A165E" w:rsidP="00961D0F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1D0F">
        <w:rPr>
          <w:sz w:val="28"/>
          <w:szCs w:val="28"/>
        </w:rPr>
        <w:t xml:space="preserve">1. В период 2016-2018 гг. коррекционно-развивающая, компенсирующая и логопедическая помощь оказана более 750 обучающимся в возрасте от 3 до 18 лет. Данный вид муниципальной услуги реализовывался учителями-логопедами, педагогами-психологами и учителями-дефектологами. В месяц в среднем 240 обучающихся охвачены коррекционно-развивающей и логопедической помощью. </w:t>
      </w:r>
    </w:p>
    <w:p w:rsidR="001A165E" w:rsidRPr="00961D0F" w:rsidRDefault="001A165E" w:rsidP="00961D0F">
      <w:pPr>
        <w:pStyle w:val="c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961D0F">
        <w:rPr>
          <w:sz w:val="28"/>
          <w:szCs w:val="28"/>
        </w:rPr>
        <w:t>В результате коррекционно-развивающих занятий у обучающихся наблюдается п</w:t>
      </w:r>
      <w:r w:rsidRPr="00961D0F">
        <w:rPr>
          <w:bCs/>
          <w:sz w:val="28"/>
          <w:szCs w:val="28"/>
        </w:rPr>
        <w:t>оложительная динамика по коррекции выявленных нарушений. Так, в результате осуществления логопедической коррекции 96 % обучающихся достигли нормативного уровня речевого развития, у 98 % - наблюдалось преодоление трудностей в письменной речи и звукопроизношении</w:t>
      </w:r>
      <w:r w:rsidR="006E66D7">
        <w:rPr>
          <w:bCs/>
          <w:sz w:val="28"/>
          <w:szCs w:val="28"/>
        </w:rPr>
        <w:t xml:space="preserve">, </w:t>
      </w:r>
      <w:r w:rsidR="006E66D7" w:rsidRPr="006E66D7">
        <w:rPr>
          <w:bCs/>
          <w:sz w:val="28"/>
          <w:szCs w:val="28"/>
        </w:rPr>
        <w:t>91% детей продемонстрировали положительную динамику по всем линиям познавательного развития</w:t>
      </w:r>
      <w:r w:rsidR="006E66D7">
        <w:rPr>
          <w:bCs/>
          <w:sz w:val="28"/>
          <w:szCs w:val="28"/>
        </w:rPr>
        <w:t>.</w:t>
      </w:r>
      <w:r w:rsidRPr="00961D0F">
        <w:rPr>
          <w:bCs/>
          <w:sz w:val="28"/>
          <w:szCs w:val="28"/>
        </w:rPr>
        <w:t xml:space="preserve">В результате оказания </w:t>
      </w:r>
      <w:r w:rsidRPr="00961D0F">
        <w:rPr>
          <w:bCs/>
          <w:sz w:val="28"/>
          <w:szCs w:val="28"/>
        </w:rPr>
        <w:lastRenderedPageBreak/>
        <w:t xml:space="preserve">психологической коррекционно-развивающей помощи у 97 % обучающихся диагностировано повышение уровня развития саморегуляции, самооценки, у 94 % - совершенствование коммуникативных, лидерских навыков, у 99 % - снижение уровня тревожности, проявления невротических и эмоциональных нарушений, у 96 % обучающихся произошли позитивные изменения в поведении и развитии высших психических функций. Посещаемость коррекционно-развивающих занятий обучающимися стабильна, составляет 98%, удовлетворенность оказанной услугой - 97%.  </w:t>
      </w:r>
    </w:p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rPr>
          <w:szCs w:val="28"/>
        </w:rPr>
      </w:pPr>
      <w:r w:rsidRPr="00961D0F">
        <w:rPr>
          <w:szCs w:val="28"/>
        </w:rPr>
        <w:t xml:space="preserve">В указанный период специалисты МБУ Центр «Леда» достигли высокого уровня эффективности коррекционно-развивающей, компенсирующая и логопедическая помощи, о чем свидетельствует анализ анкет обратной связи родителей, а также результаты исходящей диагностики обучающихся. </w:t>
      </w:r>
    </w:p>
    <w:p w:rsidR="001A165E" w:rsidRPr="00961D0F" w:rsidRDefault="001A165E" w:rsidP="00961D0F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1D0F">
        <w:rPr>
          <w:sz w:val="28"/>
          <w:szCs w:val="28"/>
        </w:rPr>
        <w:t>2. В период 2016-201</w:t>
      </w:r>
      <w:r w:rsidR="0093182E" w:rsidRPr="00961D0F">
        <w:rPr>
          <w:sz w:val="28"/>
          <w:szCs w:val="28"/>
        </w:rPr>
        <w:t>9</w:t>
      </w:r>
      <w:r w:rsidRPr="00961D0F">
        <w:rPr>
          <w:sz w:val="28"/>
          <w:szCs w:val="28"/>
        </w:rPr>
        <w:t xml:space="preserve"> гг. услуга психолого-педагогического консультирования обучающихся, их родителей (законных представителей) и педагогических работников оказана более 3</w:t>
      </w:r>
      <w:r w:rsidR="0093182E" w:rsidRPr="00961D0F">
        <w:rPr>
          <w:sz w:val="28"/>
          <w:szCs w:val="28"/>
        </w:rPr>
        <w:t>00</w:t>
      </w:r>
      <w:r w:rsidRPr="00961D0F">
        <w:rPr>
          <w:sz w:val="28"/>
          <w:szCs w:val="28"/>
        </w:rPr>
        <w:t xml:space="preserve">00 </w:t>
      </w:r>
      <w:r w:rsidR="0093182E" w:rsidRPr="00961D0F">
        <w:rPr>
          <w:sz w:val="28"/>
          <w:szCs w:val="28"/>
        </w:rPr>
        <w:t xml:space="preserve">жителям </w:t>
      </w:r>
      <w:r w:rsidRPr="00961D0F">
        <w:rPr>
          <w:sz w:val="28"/>
          <w:szCs w:val="28"/>
        </w:rPr>
        <w:t xml:space="preserve">города Архангельска.  Данный вид муниципальной услуги реализовывался учителями-логопедами, педагогами-психологами, учителями-дефектологами и методистами. Специалисты Центра в среднем в месяц проводили более </w:t>
      </w:r>
      <w:r w:rsidR="0093182E" w:rsidRPr="00961D0F">
        <w:rPr>
          <w:sz w:val="28"/>
          <w:szCs w:val="28"/>
        </w:rPr>
        <w:t>60</w:t>
      </w:r>
      <w:r w:rsidRPr="00961D0F">
        <w:rPr>
          <w:sz w:val="28"/>
          <w:szCs w:val="28"/>
        </w:rPr>
        <w:t xml:space="preserve">0 консультаций.  </w:t>
      </w:r>
    </w:p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rPr>
          <w:szCs w:val="28"/>
        </w:rPr>
      </w:pPr>
      <w:r w:rsidRPr="00961D0F">
        <w:rPr>
          <w:szCs w:val="28"/>
        </w:rPr>
        <w:t xml:space="preserve">Согласно данным, полученным в результате анализа удовлетворенности клиентов услугой консультирования, установлено, что потребители на 98% оценили качество предоставления услуги; 98% клиентов рекомендовали бы услугу консультирования своим знакомым и родственникам; профессионализм специалистов Центра оценивается клиентами на 100 %. </w:t>
      </w:r>
    </w:p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rPr>
          <w:szCs w:val="28"/>
        </w:rPr>
      </w:pPr>
      <w:r w:rsidRPr="00961D0F">
        <w:rPr>
          <w:szCs w:val="28"/>
        </w:rPr>
        <w:t>В таблице 1 представлено распределение причин обращения клиентов за услугой психологического консультирования (%).</w:t>
      </w:r>
    </w:p>
    <w:p w:rsidR="006E66D7" w:rsidRDefault="006E66D7" w:rsidP="00961D0F">
      <w:pPr>
        <w:pStyle w:val="00001"/>
        <w:numPr>
          <w:ilvl w:val="0"/>
          <w:numId w:val="0"/>
        </w:numPr>
        <w:ind w:firstLine="709"/>
        <w:jc w:val="right"/>
        <w:rPr>
          <w:szCs w:val="28"/>
        </w:rPr>
      </w:pPr>
    </w:p>
    <w:p w:rsidR="006E66D7" w:rsidRDefault="006E66D7" w:rsidP="00961D0F">
      <w:pPr>
        <w:pStyle w:val="00001"/>
        <w:numPr>
          <w:ilvl w:val="0"/>
          <w:numId w:val="0"/>
        </w:numPr>
        <w:ind w:firstLine="709"/>
        <w:jc w:val="right"/>
        <w:rPr>
          <w:szCs w:val="28"/>
        </w:rPr>
      </w:pPr>
    </w:p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jc w:val="right"/>
        <w:rPr>
          <w:szCs w:val="28"/>
        </w:rPr>
      </w:pPr>
      <w:r w:rsidRPr="00961D0F">
        <w:rPr>
          <w:szCs w:val="28"/>
        </w:rPr>
        <w:lastRenderedPageBreak/>
        <w:t>Таблица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5"/>
        <w:gridCol w:w="1995"/>
        <w:gridCol w:w="2598"/>
        <w:gridCol w:w="2123"/>
      </w:tblGrid>
      <w:tr w:rsidR="001A165E" w:rsidRPr="00961D0F" w:rsidTr="00A149BD">
        <w:trPr>
          <w:trHeight w:val="202"/>
        </w:trPr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6E66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Причиныобращенияродителей</w:t>
            </w:r>
          </w:p>
          <w:p w:rsidR="001A165E" w:rsidRPr="00A367BF" w:rsidRDefault="001A165E" w:rsidP="006E66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65E" w:rsidRPr="00A367BF" w:rsidRDefault="001A165E" w:rsidP="006E66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Возрастнаякатегорияобучающихся</w:t>
            </w:r>
          </w:p>
        </w:tc>
      </w:tr>
      <w:tr w:rsidR="001A165E" w:rsidRPr="00961D0F" w:rsidTr="00A149BD">
        <w:trPr>
          <w:trHeight w:val="202"/>
        </w:trPr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367BF" w:rsidRDefault="001A165E" w:rsidP="006E66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367BF" w:rsidRDefault="001A165E" w:rsidP="006E66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Дошкольныйвозраст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367BF" w:rsidRDefault="001A165E" w:rsidP="006E66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Младшийшкольныйвозраст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367BF" w:rsidRDefault="001A165E" w:rsidP="006E66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Подростковыйвозраст</w:t>
            </w:r>
          </w:p>
        </w:tc>
      </w:tr>
      <w:tr w:rsidR="001A165E" w:rsidRPr="00961D0F" w:rsidTr="00A149BD">
        <w:trPr>
          <w:trHeight w:val="315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367BF" w:rsidRDefault="001A165E" w:rsidP="00961D0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Поведение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1A165E" w:rsidRPr="00961D0F" w:rsidTr="00A149B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367BF" w:rsidRDefault="001A165E" w:rsidP="00961D0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Учебныетрудности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A165E" w:rsidRPr="00961D0F" w:rsidTr="00A149B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367BF" w:rsidRDefault="001A165E" w:rsidP="00961D0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Межличностныеотношения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1A165E" w:rsidRPr="00961D0F" w:rsidTr="00A149B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367BF" w:rsidRDefault="001A165E" w:rsidP="00961D0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Психосоматика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A165E" w:rsidRPr="00961D0F" w:rsidTr="00A149B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367BF" w:rsidRDefault="001A165E" w:rsidP="00961D0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Эмоциональныепроблемы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1A165E" w:rsidRPr="00961D0F" w:rsidTr="00A149BD">
        <w:trPr>
          <w:trHeight w:val="300"/>
        </w:trPr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367BF" w:rsidRDefault="001A165E" w:rsidP="00961D0F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color w:val="000000"/>
                <w:sz w:val="26"/>
                <w:szCs w:val="26"/>
              </w:rPr>
              <w:t>Зависимоеповедение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367B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67B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rPr>
          <w:color w:val="000000"/>
          <w:szCs w:val="28"/>
          <w:lang w:eastAsia="ru-RU"/>
        </w:rPr>
      </w:pPr>
      <w:r w:rsidRPr="00961D0F">
        <w:rPr>
          <w:szCs w:val="28"/>
        </w:rPr>
        <w:t>Данные, представленные в таблице позволяют сделать вывод о том, что наиболее частыми причинами обращения родителей (законных представителей) детей дошкольного возраста на консультацию к педагогу-психологу, являются поведенческие проблемы (нарушение дисциплины дома/в ОО, физическая агрессия, капризы) и м</w:t>
      </w:r>
      <w:r w:rsidRPr="00961D0F">
        <w:rPr>
          <w:color w:val="000000"/>
          <w:szCs w:val="28"/>
          <w:lang w:eastAsia="ru-RU"/>
        </w:rPr>
        <w:t xml:space="preserve">ежличностные отношения (детско-родительские взаимоотношения и отношения в системе «ребенок - педагог»). У родителей детей младшего школьного возраста наиболее выраженной является проблематика межличностных отношений (отсутствие взаимопонимания между родителем и ребенком) и учебные трудности. Причинами обращения родителей подростков за психологической консультацией наиболее часто являются проблемы в межличностных отношениях (отсутствие понимания между родителями и подростком, взаимоотношения со сверстниками, отсутствие друзей) и в эмоциональной сфере. </w:t>
      </w:r>
    </w:p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rPr>
          <w:szCs w:val="28"/>
        </w:rPr>
      </w:pPr>
      <w:r w:rsidRPr="00961D0F">
        <w:rPr>
          <w:color w:val="000000"/>
          <w:szCs w:val="28"/>
          <w:lang w:eastAsia="ru-RU"/>
        </w:rPr>
        <w:t>В 2016-201</w:t>
      </w:r>
      <w:r w:rsidR="0093182E" w:rsidRPr="00961D0F">
        <w:rPr>
          <w:color w:val="000000"/>
          <w:szCs w:val="28"/>
          <w:lang w:eastAsia="ru-RU"/>
        </w:rPr>
        <w:t>9</w:t>
      </w:r>
      <w:r w:rsidRPr="00961D0F">
        <w:rPr>
          <w:color w:val="000000"/>
          <w:szCs w:val="28"/>
          <w:lang w:eastAsia="ru-RU"/>
        </w:rPr>
        <w:t xml:space="preserve"> гг. специалистами МБУ Центр «Леда» наряду с индивидуальными психологическими консультациями для родителей проводились и групповые. Введение и систематическая реализация данной формы оказания услуги п</w:t>
      </w:r>
      <w:r w:rsidRPr="00961D0F">
        <w:rPr>
          <w:szCs w:val="28"/>
        </w:rPr>
        <w:t xml:space="preserve">сихолого-педагогического консультирования родителей (законных представителей) обучающихся позволили сократить </w:t>
      </w:r>
      <w:r w:rsidRPr="00961D0F">
        <w:rPr>
          <w:szCs w:val="28"/>
        </w:rPr>
        <w:lastRenderedPageBreak/>
        <w:t xml:space="preserve">очередь на получение данной услуги и время ожидания получения услуги потребителями. За указанный период специалистами организовано более </w:t>
      </w:r>
      <w:r w:rsidR="0093182E" w:rsidRPr="00961D0F">
        <w:rPr>
          <w:szCs w:val="28"/>
        </w:rPr>
        <w:t>400</w:t>
      </w:r>
      <w:r w:rsidRPr="00961D0F">
        <w:rPr>
          <w:szCs w:val="28"/>
        </w:rPr>
        <w:t xml:space="preserve">групповых консультаций, в которых приняли участие более </w:t>
      </w:r>
      <w:r w:rsidR="0093182E" w:rsidRPr="00961D0F">
        <w:rPr>
          <w:szCs w:val="28"/>
        </w:rPr>
        <w:t>60</w:t>
      </w:r>
      <w:r w:rsidRPr="00961D0F">
        <w:rPr>
          <w:szCs w:val="28"/>
        </w:rPr>
        <w:t xml:space="preserve">00 родителей. Перечень групповых консультаций представлен следующими темами: «Возрастные особенности детей 3-х лет», «Адаптация к образовательной организации», «Готовность к школе», «Возрастно-психологические особенности дошкольников», «Возрастно-психологические особенности младших школьников», «Эмоциональная сфера дошкольников», «Поведенческие особенности младших школьников», «Возрастно-психологические особенности младших подростков» и др. </w:t>
      </w:r>
    </w:p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rPr>
          <w:color w:val="000000"/>
          <w:szCs w:val="28"/>
          <w:lang w:eastAsia="ru-RU"/>
        </w:rPr>
      </w:pPr>
      <w:r w:rsidRPr="00961D0F">
        <w:rPr>
          <w:color w:val="000000"/>
          <w:szCs w:val="28"/>
          <w:lang w:eastAsia="ru-RU"/>
        </w:rPr>
        <w:t>В 2016-201</w:t>
      </w:r>
      <w:r w:rsidR="0093182E" w:rsidRPr="00961D0F">
        <w:rPr>
          <w:color w:val="000000"/>
          <w:szCs w:val="28"/>
          <w:lang w:eastAsia="ru-RU"/>
        </w:rPr>
        <w:t>9</w:t>
      </w:r>
      <w:r w:rsidRPr="00961D0F">
        <w:rPr>
          <w:color w:val="000000"/>
          <w:szCs w:val="28"/>
          <w:lang w:eastAsia="ru-RU"/>
        </w:rPr>
        <w:t xml:space="preserve"> гг. специалистами проведено более </w:t>
      </w:r>
      <w:r w:rsidR="0093182E" w:rsidRPr="00961D0F">
        <w:rPr>
          <w:color w:val="000000"/>
          <w:szCs w:val="28"/>
          <w:lang w:eastAsia="ru-RU"/>
        </w:rPr>
        <w:t>3500</w:t>
      </w:r>
      <w:r w:rsidRPr="00961D0F">
        <w:rPr>
          <w:color w:val="000000"/>
          <w:szCs w:val="28"/>
          <w:lang w:eastAsia="ru-RU"/>
        </w:rPr>
        <w:t xml:space="preserve"> консультаций с обучающимися, в том числе в групповой форме в формате диагностико-консультативной группы (далее - ДКГ). Групповая диагностика обучающихся позволяет сократить </w:t>
      </w:r>
      <w:r w:rsidRPr="00961D0F">
        <w:rPr>
          <w:szCs w:val="28"/>
        </w:rPr>
        <w:t xml:space="preserve">очередь на получение данной услуги и время ожидания получения услуги клиентами центра, а также получить более полную и достоверную информацию для решения заявленных родителями проблем развития и воспитания детей дошкольного и младшего школьного возраста. За указанный период </w:t>
      </w:r>
      <w:r w:rsidRPr="00961D0F">
        <w:rPr>
          <w:color w:val="000000"/>
          <w:szCs w:val="28"/>
          <w:lang w:eastAsia="ru-RU"/>
        </w:rPr>
        <w:t>специалистами МБУ Центр «Леда» проведено более 300 диагностико-консультативных групп, в которых участвовали</w:t>
      </w:r>
      <w:r w:rsidRPr="00961D0F">
        <w:rPr>
          <w:szCs w:val="28"/>
          <w:lang w:eastAsia="ru-RU"/>
        </w:rPr>
        <w:t xml:space="preserve">более 1500 </w:t>
      </w:r>
      <w:r w:rsidRPr="00961D0F">
        <w:rPr>
          <w:color w:val="000000"/>
          <w:szCs w:val="28"/>
          <w:lang w:eastAsia="ru-RU"/>
        </w:rPr>
        <w:t xml:space="preserve">обучающихся. </w:t>
      </w:r>
    </w:p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rPr>
          <w:szCs w:val="28"/>
        </w:rPr>
      </w:pPr>
      <w:r w:rsidRPr="00961D0F">
        <w:rPr>
          <w:color w:val="000000"/>
          <w:szCs w:val="28"/>
          <w:lang w:eastAsia="ru-RU"/>
        </w:rPr>
        <w:t>В 2016-201</w:t>
      </w:r>
      <w:r w:rsidR="0093182E" w:rsidRPr="00961D0F">
        <w:rPr>
          <w:color w:val="000000"/>
          <w:szCs w:val="28"/>
          <w:lang w:eastAsia="ru-RU"/>
        </w:rPr>
        <w:t>9</w:t>
      </w:r>
      <w:r w:rsidRPr="00961D0F">
        <w:rPr>
          <w:color w:val="000000"/>
          <w:szCs w:val="28"/>
          <w:lang w:eastAsia="ru-RU"/>
        </w:rPr>
        <w:t xml:space="preserve"> гг. </w:t>
      </w:r>
      <w:r w:rsidRPr="00961D0F">
        <w:rPr>
          <w:szCs w:val="28"/>
        </w:rPr>
        <w:t xml:space="preserve">учителями-логопедами проведено более </w:t>
      </w:r>
      <w:r w:rsidR="00424031" w:rsidRPr="00961D0F">
        <w:rPr>
          <w:szCs w:val="28"/>
        </w:rPr>
        <w:t>3000</w:t>
      </w:r>
      <w:r w:rsidRPr="00961D0F">
        <w:rPr>
          <w:szCs w:val="28"/>
        </w:rPr>
        <w:t xml:space="preserve"> индивидуальных консультаций. Причины обращения родителей (законных представителей) за логопедической консультацией представлены в таблице 2.</w:t>
      </w:r>
    </w:p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jc w:val="right"/>
        <w:rPr>
          <w:szCs w:val="28"/>
        </w:rPr>
      </w:pPr>
      <w:r w:rsidRPr="00961D0F">
        <w:rPr>
          <w:szCs w:val="28"/>
        </w:rPr>
        <w:t>Таблица 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62"/>
        <w:gridCol w:w="2309"/>
      </w:tblGrid>
      <w:tr w:rsidR="001A165E" w:rsidRPr="00961D0F" w:rsidTr="00A149BD">
        <w:trPr>
          <w:trHeight w:val="323"/>
        </w:trPr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Причиныобращенияродителей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1A165E" w:rsidRPr="00961D0F" w:rsidTr="00A149BD">
        <w:trPr>
          <w:trHeight w:val="204"/>
        </w:trPr>
        <w:tc>
          <w:tcPr>
            <w:tcW w:w="3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Нарушениезвукопроизношения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1A165E" w:rsidRPr="00961D0F" w:rsidTr="00A149BD">
        <w:trPr>
          <w:trHeight w:val="300"/>
        </w:trPr>
        <w:tc>
          <w:tcPr>
            <w:tcW w:w="3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Задержкаречевогоразвития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</w:tr>
      <w:tr w:rsidR="001A165E" w:rsidRPr="00961D0F" w:rsidTr="00A149BD">
        <w:trPr>
          <w:trHeight w:val="300"/>
        </w:trPr>
        <w:tc>
          <w:tcPr>
            <w:tcW w:w="3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Общеенедоразвитиеречи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70C8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1A165E" w:rsidRPr="00961D0F" w:rsidTr="00A149BD">
        <w:trPr>
          <w:trHeight w:val="300"/>
        </w:trPr>
        <w:tc>
          <w:tcPr>
            <w:tcW w:w="3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Нарушениеписьма и чтения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70C8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  <w:tr w:rsidR="001A165E" w:rsidRPr="00961D0F" w:rsidTr="00A149BD">
        <w:trPr>
          <w:trHeight w:val="101"/>
        </w:trPr>
        <w:tc>
          <w:tcPr>
            <w:tcW w:w="3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Фонетическийдефект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70C8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1A165E" w:rsidRPr="00961D0F" w:rsidTr="00A149BD">
        <w:trPr>
          <w:trHeight w:val="220"/>
        </w:trPr>
        <w:tc>
          <w:tcPr>
            <w:tcW w:w="3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E" w:rsidRPr="00A70C8F" w:rsidRDefault="001A165E" w:rsidP="00961D0F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Фонетико-фонематическоенедоразвитиеречи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5E" w:rsidRPr="00A70C8F" w:rsidRDefault="001A165E" w:rsidP="00961D0F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0C8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1A165E" w:rsidRPr="00961D0F" w:rsidRDefault="001A165E" w:rsidP="00961D0F">
      <w:pPr>
        <w:pStyle w:val="00001"/>
        <w:numPr>
          <w:ilvl w:val="0"/>
          <w:numId w:val="0"/>
        </w:numPr>
        <w:ind w:firstLine="709"/>
        <w:rPr>
          <w:color w:val="000000"/>
          <w:szCs w:val="28"/>
          <w:lang w:eastAsia="ru-RU"/>
        </w:rPr>
      </w:pPr>
      <w:r w:rsidRPr="00961D0F">
        <w:rPr>
          <w:color w:val="000000"/>
          <w:szCs w:val="28"/>
          <w:lang w:eastAsia="ru-RU"/>
        </w:rPr>
        <w:t xml:space="preserve">В результате анализа полученных данных можно сделать вывод, что наиболее часто за логопедической помощью обращаются в ситуации нарушения звукопроизношения, задержки речевого развития, нарушений письма и чтения. </w:t>
      </w:r>
    </w:p>
    <w:p w:rsidR="001A165E" w:rsidRPr="00961D0F" w:rsidRDefault="001A165E" w:rsidP="00961D0F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1D0F">
        <w:rPr>
          <w:rFonts w:ascii="Times New Roman" w:hAnsi="Times New Roman"/>
          <w:color w:val="000000"/>
          <w:sz w:val="28"/>
          <w:szCs w:val="28"/>
          <w:lang w:eastAsia="ru-RU"/>
        </w:rPr>
        <w:t>В 2016-201</w:t>
      </w:r>
      <w:r w:rsidR="0093182E" w:rsidRPr="00961D0F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961D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гг.  </w:t>
      </w:r>
      <w:r w:rsidRPr="00961D0F">
        <w:rPr>
          <w:rFonts w:ascii="Times New Roman" w:hAnsi="Times New Roman"/>
          <w:sz w:val="28"/>
          <w:szCs w:val="28"/>
        </w:rPr>
        <w:t xml:space="preserve">МБУ Центр «Леда» в качестве опорного учреждения системы образования города Архангельска реализовывал следующие проекты:  </w:t>
      </w:r>
    </w:p>
    <w:p w:rsidR="001A165E" w:rsidRPr="00961D0F" w:rsidRDefault="001A165E" w:rsidP="00961D0F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61D0F">
        <w:rPr>
          <w:rFonts w:ascii="Times New Roman" w:hAnsi="Times New Roman"/>
          <w:sz w:val="28"/>
          <w:szCs w:val="28"/>
        </w:rPr>
        <w:t>«Информационно-методическое сопровождение педагогических работников образовательных организаций города Архангельска по вопросам социально-психологического сопровождения образовательного процесса» и «Методическое сопровождение педагогических работников образовательных организаций по вопросам обучения и воспитания детей с ограниченными возможностями здоровья в условиях модернизации специального образования» в статусе опорного учреждения. Специалистами МБУ Центр «Леда» организовано и проведено10 городских мероприятий, в которых приняли участие более 1000 педагогических работников образовательных организаций города.</w:t>
      </w:r>
    </w:p>
    <w:p w:rsidR="001A165E" w:rsidRPr="00961D0F" w:rsidRDefault="001A165E" w:rsidP="00961D0F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D0F">
        <w:rPr>
          <w:rFonts w:ascii="Times New Roman" w:hAnsi="Times New Roman"/>
          <w:sz w:val="28"/>
          <w:szCs w:val="28"/>
        </w:rPr>
        <w:t xml:space="preserve">За указанный период специалистами Центра проведено более </w:t>
      </w:r>
      <w:r w:rsidR="00424031" w:rsidRPr="00961D0F">
        <w:rPr>
          <w:rFonts w:ascii="Times New Roman" w:hAnsi="Times New Roman"/>
          <w:sz w:val="28"/>
          <w:szCs w:val="28"/>
        </w:rPr>
        <w:t>4</w:t>
      </w:r>
      <w:r w:rsidRPr="00961D0F">
        <w:rPr>
          <w:rFonts w:ascii="Times New Roman" w:hAnsi="Times New Roman"/>
          <w:sz w:val="28"/>
          <w:szCs w:val="28"/>
        </w:rPr>
        <w:t xml:space="preserve">10 индивидуальных методических консультаций для педагогических работников, реализовано обучение по 21 учебному модулю: «Введение в профессию», «Психолого-педагогическое сопровождение ФГОС ДО», «Технология ведения случая. Раннее выявление семейного неблагополучия», «Основы успешного воспитания», «Как помочь неуспевающему школьнику», «Педагогическая конфликтология», «Правовая школа для уполномоченных» и др. Специалистами Центра проведено более 40 семинаров («Эффективное взаимодействие педагога с родителями», «Профилактика суицида», «Гиперактивный ребенок. Как его учить и воспитывать») и других информационно-методических мероприятий («Ярмарка социально-психологических проектов и программ», «Неделя психологии», «Городская </w:t>
      </w:r>
      <w:r w:rsidRPr="00961D0F">
        <w:rPr>
          <w:rFonts w:ascii="Times New Roman" w:hAnsi="Times New Roman"/>
          <w:sz w:val="28"/>
          <w:szCs w:val="28"/>
        </w:rPr>
        <w:lastRenderedPageBreak/>
        <w:t xml:space="preserve">олимпиада по психологии для обучающихся», «Веснянка» и «Декада инвалидов» и т.п.). </w:t>
      </w:r>
    </w:p>
    <w:p w:rsidR="001A165E" w:rsidRPr="00961D0F" w:rsidRDefault="001A165E" w:rsidP="00961D0F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За 2016-201</w:t>
      </w:r>
      <w:r w:rsidR="00424031" w:rsidRPr="00961D0F">
        <w:rPr>
          <w:rFonts w:ascii="Times New Roman" w:hAnsi="Times New Roman"/>
          <w:sz w:val="28"/>
          <w:szCs w:val="28"/>
          <w:lang w:val="ru-RU"/>
        </w:rPr>
        <w:t>9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 гг. специалистами МБУ Центр «Леда» организованы и успешно проведены 6 секционных заседаний Городской конференции руководящих и педагогических работников: «Технология развивающего диалога в работе уполномоченного по правам ребенка как основа восстановительного подхода» и </w:t>
      </w:r>
      <w:r w:rsidRPr="00961D0F">
        <w:rPr>
          <w:rFonts w:ascii="Times New Roman" w:eastAsia="Calibri" w:hAnsi="Times New Roman"/>
          <w:sz w:val="28"/>
          <w:szCs w:val="28"/>
          <w:lang w:val="ru-RU"/>
        </w:rPr>
        <w:t>«Организационно-методические аспекты деятельности, направленной на обеспечение включения детей с ОВЗ в образовательное пространство»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A165E" w:rsidRPr="00961D0F" w:rsidRDefault="004345A1" w:rsidP="00961D0F">
      <w:pPr>
        <w:pStyle w:val="00001"/>
        <w:numPr>
          <w:ilvl w:val="0"/>
          <w:numId w:val="0"/>
        </w:numPr>
        <w:ind w:firstLine="709"/>
        <w:rPr>
          <w:szCs w:val="28"/>
        </w:rPr>
      </w:pPr>
      <w:r w:rsidRPr="00961D0F">
        <w:rPr>
          <w:szCs w:val="28"/>
        </w:rPr>
        <w:t xml:space="preserve">3. </w:t>
      </w:r>
      <w:r w:rsidR="001A165E" w:rsidRPr="00961D0F">
        <w:rPr>
          <w:szCs w:val="28"/>
        </w:rPr>
        <w:t>С 1 января 2016 года МБУ Центр «Леда» реализует работу с обучающимися по дополнительным общеразвивающим программам. В 2016-201</w:t>
      </w:r>
      <w:r w:rsidR="00424031" w:rsidRPr="00961D0F">
        <w:rPr>
          <w:szCs w:val="28"/>
        </w:rPr>
        <w:t>9</w:t>
      </w:r>
      <w:r w:rsidR="001A165E" w:rsidRPr="00961D0F">
        <w:rPr>
          <w:szCs w:val="28"/>
        </w:rPr>
        <w:t xml:space="preserve"> гг. специалистами МБУ Центр «Леда» проведена работа по 16 дополнительным общеразвивающим программам. За указанный период специалистами центра выполнено более </w:t>
      </w:r>
      <w:r w:rsidR="00424031" w:rsidRPr="00961D0F">
        <w:rPr>
          <w:szCs w:val="28"/>
        </w:rPr>
        <w:t>80</w:t>
      </w:r>
      <w:r w:rsidR="001A165E" w:rsidRPr="00961D0F">
        <w:rPr>
          <w:szCs w:val="28"/>
        </w:rPr>
        <w:t xml:space="preserve">000 человеко/часов в деятельности с обучающимися с нормативным развитием и более 4000 человеко/часов - с обучающимися с ОВЗ. В группы по реализации дополнительных общеразвивающих программам было зачислено более 5500 обучающихся образовательных организаций города. В указанный период дополнительные общеразвивающие программы реализованы на 25 площадках образовательных организаций города.     </w:t>
      </w:r>
    </w:p>
    <w:p w:rsidR="00692C5F" w:rsidRPr="00961D0F" w:rsidRDefault="00424031" w:rsidP="00961D0F">
      <w:pPr>
        <w:pStyle w:val="00001"/>
        <w:numPr>
          <w:ilvl w:val="0"/>
          <w:numId w:val="0"/>
        </w:numPr>
        <w:rPr>
          <w:szCs w:val="28"/>
          <w:highlight w:val="yellow"/>
        </w:rPr>
      </w:pPr>
      <w:r w:rsidRPr="00961D0F">
        <w:rPr>
          <w:szCs w:val="28"/>
        </w:rPr>
        <w:t xml:space="preserve">4. </w:t>
      </w:r>
      <w:r w:rsidRPr="006E66D7">
        <w:rPr>
          <w:szCs w:val="28"/>
        </w:rPr>
        <w:t>Психолого-медико-педагогическое обследование детей</w:t>
      </w:r>
      <w:r w:rsidR="00692C5F" w:rsidRPr="006E66D7">
        <w:rPr>
          <w:szCs w:val="28"/>
        </w:rPr>
        <w:t>.</w:t>
      </w:r>
    </w:p>
    <w:p w:rsidR="006E66D7" w:rsidRPr="006E66D7" w:rsidRDefault="006E66D7" w:rsidP="006E66D7">
      <w:pPr>
        <w:pStyle w:val="00001"/>
        <w:numPr>
          <w:ilvl w:val="0"/>
          <w:numId w:val="0"/>
        </w:numPr>
        <w:ind w:firstLine="709"/>
        <w:rPr>
          <w:iCs/>
          <w:szCs w:val="28"/>
        </w:rPr>
      </w:pPr>
      <w:r w:rsidRPr="006E66D7">
        <w:rPr>
          <w:szCs w:val="28"/>
        </w:rPr>
        <w:t xml:space="preserve">В ходе деятельности психолого-медико-педагогической комиссии в 2016-2019 гг. было обследовано 22760 детей. Комплексное психолого-педагогическое и медицинское обследование проводилось 15 специалистами ПМПК (учитель-логопед, учитель-дефектолог, педагог-психолог, врач-невролог, врач-психиатр и др.). </w:t>
      </w:r>
      <w:r w:rsidRPr="006E66D7">
        <w:rPr>
          <w:iCs/>
          <w:szCs w:val="28"/>
        </w:rPr>
        <w:t>По результатам обследования были подготовлены и предоставлены рекомендации родителям (законным представителям) по оказанию психолого-медико-педагогической помощи и организации обучения и воспитания, а также подтверждение, уточнение или изменение ранее данных рекомендаций.</w:t>
      </w:r>
    </w:p>
    <w:p w:rsidR="006E66D7" w:rsidRPr="003C70AA" w:rsidRDefault="006E66D7" w:rsidP="006E66D7">
      <w:pPr>
        <w:pStyle w:val="00001"/>
        <w:numPr>
          <w:ilvl w:val="0"/>
          <w:numId w:val="0"/>
        </w:numPr>
        <w:ind w:firstLine="709"/>
        <w:rPr>
          <w:szCs w:val="28"/>
        </w:rPr>
      </w:pPr>
      <w:r w:rsidRPr="006E66D7">
        <w:rPr>
          <w:iCs/>
          <w:szCs w:val="28"/>
        </w:rPr>
        <w:lastRenderedPageBreak/>
        <w:t>Около 80% всех обратившихся на обследование – дети дошкольного возраста. Самым распространенным запросом, является запрос на диагностику состояния речевой деятельности детей, с получением последующих рекомендации по работе учителя-логопеда в условиях логопедического пункта или специальной группы (класса), реализующего АООП для детей с ТНР.</w:t>
      </w:r>
    </w:p>
    <w:p w:rsidR="00424031" w:rsidRPr="00961D0F" w:rsidRDefault="00424031" w:rsidP="00961D0F">
      <w:pPr>
        <w:pStyle w:val="00001"/>
        <w:numPr>
          <w:ilvl w:val="0"/>
          <w:numId w:val="0"/>
        </w:numPr>
        <w:rPr>
          <w:szCs w:val="28"/>
        </w:rPr>
      </w:pPr>
      <w:r w:rsidRPr="00961D0F">
        <w:rPr>
          <w:szCs w:val="28"/>
        </w:rPr>
        <w:t>5. Административное обеспечение деятельности организации (мониторинги).</w:t>
      </w:r>
    </w:p>
    <w:p w:rsidR="00424031" w:rsidRPr="00345898" w:rsidRDefault="00055C34" w:rsidP="00961D0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 2013 года 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МБУ Центр «Леда»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осуществляет мониторинговое сопровождение системы образования города Архангельска. </w:t>
      </w:r>
      <w:r w:rsidR="00424031" w:rsidRPr="00345898">
        <w:rPr>
          <w:rFonts w:ascii="Times New Roman" w:hAnsi="Times New Roman"/>
          <w:color w:val="000000"/>
          <w:sz w:val="28"/>
          <w:szCs w:val="28"/>
          <w:lang w:val="ru-RU"/>
        </w:rPr>
        <w:t xml:space="preserve">В 2016-2019 гг. специалистами отдела мониторинга проведено более </w:t>
      </w:r>
      <w:r w:rsidR="00692C5F" w:rsidRPr="00345898">
        <w:rPr>
          <w:rFonts w:ascii="Times New Roman" w:hAnsi="Times New Roman"/>
          <w:color w:val="000000"/>
          <w:sz w:val="28"/>
          <w:szCs w:val="28"/>
          <w:lang w:val="ru-RU"/>
        </w:rPr>
        <w:t>700 мониторинговых исследований.</w:t>
      </w:r>
    </w:p>
    <w:p w:rsidR="00055C34" w:rsidRPr="00961D0F" w:rsidRDefault="00F37354" w:rsidP="00961D0F">
      <w:pPr>
        <w:widowControl w:val="0"/>
        <w:tabs>
          <w:tab w:val="left" w:pos="47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r w:rsidR="00055C34" w:rsidRPr="00961D0F">
        <w:rPr>
          <w:rFonts w:ascii="Times New Roman" w:hAnsi="Times New Roman"/>
          <w:sz w:val="28"/>
          <w:szCs w:val="28"/>
          <w:lang w:val="ru-RU"/>
        </w:rPr>
        <w:t xml:space="preserve">анализа деятельности МБУ Центр «Леда» проведен </w:t>
      </w:r>
      <w:r w:rsidRPr="00961D0F">
        <w:rPr>
          <w:rFonts w:ascii="Times New Roman" w:hAnsi="Times New Roman"/>
          <w:sz w:val="28"/>
          <w:szCs w:val="28"/>
        </w:rPr>
        <w:t>SWOT</w:t>
      </w:r>
      <w:r w:rsidRPr="00961D0F">
        <w:rPr>
          <w:rFonts w:ascii="Times New Roman" w:hAnsi="Times New Roman"/>
          <w:sz w:val="28"/>
          <w:szCs w:val="28"/>
          <w:lang w:val="ru-RU"/>
        </w:rPr>
        <w:t>-</w:t>
      </w:r>
      <w:r w:rsidR="00055C34" w:rsidRPr="00961D0F">
        <w:rPr>
          <w:rFonts w:ascii="Times New Roman" w:hAnsi="Times New Roman"/>
          <w:sz w:val="28"/>
          <w:szCs w:val="28"/>
          <w:lang w:val="ru-RU"/>
        </w:rPr>
        <w:t xml:space="preserve">анализ, в результате которого выявлены сильные/слабые стороны, а также возможности/угрозы. Результаты </w:t>
      </w:r>
      <w:r w:rsidR="00055C34" w:rsidRPr="00961D0F">
        <w:rPr>
          <w:rFonts w:ascii="Times New Roman" w:hAnsi="Times New Roman"/>
          <w:sz w:val="28"/>
          <w:szCs w:val="28"/>
        </w:rPr>
        <w:t>SWOT</w:t>
      </w:r>
      <w:r w:rsidR="00055C34" w:rsidRPr="00961D0F">
        <w:rPr>
          <w:rFonts w:ascii="Times New Roman" w:hAnsi="Times New Roman"/>
          <w:sz w:val="28"/>
          <w:szCs w:val="28"/>
          <w:lang w:val="ru-RU"/>
        </w:rPr>
        <w:t>-анализа представлены в таблице</w:t>
      </w:r>
      <w:r w:rsidR="006E66D7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055C34" w:rsidRPr="00961D0F">
        <w:rPr>
          <w:rFonts w:ascii="Times New Roman" w:hAnsi="Times New Roman"/>
          <w:sz w:val="28"/>
          <w:szCs w:val="28"/>
          <w:lang w:val="ru-RU"/>
        </w:rPr>
        <w:t>.</w:t>
      </w:r>
    </w:p>
    <w:p w:rsidR="00055C34" w:rsidRPr="00961D0F" w:rsidRDefault="00055C34" w:rsidP="00961D0F">
      <w:pPr>
        <w:widowControl w:val="0"/>
        <w:tabs>
          <w:tab w:val="left" w:pos="4742"/>
        </w:tabs>
        <w:spacing w:line="360" w:lineRule="auto"/>
        <w:ind w:right="-2"/>
        <w:jc w:val="right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Таблица</w:t>
      </w:r>
      <w:r w:rsidR="006E66D7">
        <w:rPr>
          <w:rFonts w:ascii="Times New Roman" w:hAnsi="Times New Roman"/>
          <w:sz w:val="28"/>
          <w:szCs w:val="28"/>
          <w:lang w:val="ru-RU"/>
        </w:rPr>
        <w:t xml:space="preserve"> 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7354" w:rsidRPr="00961D0F" w:rsidTr="006B65B1">
        <w:tc>
          <w:tcPr>
            <w:tcW w:w="2500" w:type="pct"/>
          </w:tcPr>
          <w:p w:rsidR="00F37354" w:rsidRPr="00961D0F" w:rsidRDefault="00F37354" w:rsidP="00961D0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/>
                <w:bCs/>
                <w:sz w:val="28"/>
                <w:szCs w:val="28"/>
              </w:rPr>
              <w:t>Внутренниесильныестороны</w:t>
            </w:r>
          </w:p>
        </w:tc>
        <w:tc>
          <w:tcPr>
            <w:tcW w:w="2500" w:type="pct"/>
          </w:tcPr>
          <w:p w:rsidR="00F37354" w:rsidRPr="00961D0F" w:rsidRDefault="00F37354" w:rsidP="00961D0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/>
                <w:bCs/>
                <w:sz w:val="28"/>
                <w:szCs w:val="28"/>
              </w:rPr>
              <w:t>Внутренниеслабыестороны</w:t>
            </w:r>
          </w:p>
        </w:tc>
      </w:tr>
      <w:tr w:rsidR="00F37354" w:rsidRPr="002B6567" w:rsidTr="006B65B1">
        <w:tc>
          <w:tcPr>
            <w:tcW w:w="2500" w:type="pct"/>
          </w:tcPr>
          <w:p w:rsidR="009C01FC" w:rsidRPr="00961D0F" w:rsidRDefault="00EC72CF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01FC" w:rsidRPr="00961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позитивный имидж  и</w:t>
            </w:r>
            <w:r w:rsidR="009C01FC" w:rsidRPr="00961D0F">
              <w:rPr>
                <w:rFonts w:ascii="Times New Roman" w:hAnsi="Times New Roman"/>
                <w:sz w:val="28"/>
                <w:szCs w:val="28"/>
              </w:rPr>
              <w:t>у</w:t>
            </w:r>
            <w:r w:rsidR="009C01FC" w:rsidRPr="00961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стойчивая репутация </w:t>
            </w:r>
            <w:r w:rsidR="009C01FC" w:rsidRPr="00961D0F">
              <w:rPr>
                <w:rFonts w:ascii="Times New Roman" w:hAnsi="Times New Roman"/>
                <w:sz w:val="28"/>
                <w:szCs w:val="28"/>
              </w:rPr>
              <w:t>МБУ Центр «Леда»;</w:t>
            </w:r>
          </w:p>
          <w:p w:rsidR="00EC72CF" w:rsidRPr="00961D0F" w:rsidRDefault="009C01FC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72CF" w:rsidRPr="00961D0F">
              <w:rPr>
                <w:rFonts w:ascii="Times New Roman" w:hAnsi="Times New Roman"/>
                <w:sz w:val="28"/>
                <w:szCs w:val="28"/>
              </w:rPr>
              <w:t xml:space="preserve">стабильный коллектив педагогических работников, </w:t>
            </w:r>
            <w:r w:rsidR="000809C9" w:rsidRPr="00961D0F">
              <w:rPr>
                <w:rFonts w:ascii="Times New Roman" w:hAnsi="Times New Roman"/>
                <w:sz w:val="28"/>
                <w:szCs w:val="28"/>
              </w:rPr>
              <w:t>в</w:t>
            </w:r>
            <w:r w:rsidR="00EC72CF" w:rsidRPr="00961D0F">
              <w:rPr>
                <w:rFonts w:ascii="Times New Roman" w:hAnsi="Times New Roman"/>
                <w:sz w:val="28"/>
                <w:szCs w:val="28"/>
              </w:rPr>
              <w:t>ысокий образовательный и квалификационный уровень специалистов</w:t>
            </w:r>
            <w:r w:rsidR="000809C9" w:rsidRPr="00961D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72CF" w:rsidRPr="00961D0F" w:rsidRDefault="00EC72CF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 xml:space="preserve">- высокий уровень работоспособности коллектива, эффективности </w:t>
            </w:r>
            <w:r w:rsidR="000809C9" w:rsidRPr="00961D0F">
              <w:rPr>
                <w:rFonts w:ascii="Times New Roman" w:hAnsi="Times New Roman"/>
                <w:sz w:val="28"/>
                <w:szCs w:val="28"/>
              </w:rPr>
              <w:t>профессиональной деятельности;</w:t>
            </w:r>
          </w:p>
          <w:p w:rsidR="00EC72CF" w:rsidRPr="00961D0F" w:rsidRDefault="00EC72CF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809C9" w:rsidRPr="00961D0F">
              <w:rPr>
                <w:rFonts w:ascii="Times New Roman" w:hAnsi="Times New Roman"/>
                <w:sz w:val="28"/>
                <w:szCs w:val="28"/>
              </w:rPr>
              <w:t>систематическое повышение уровня профессиональной компетентности специалистов;</w:t>
            </w:r>
          </w:p>
          <w:p w:rsidR="000809C9" w:rsidRPr="00961D0F" w:rsidRDefault="000809C9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961D0F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 xml:space="preserve">етодическое сопровождение педагогов в межаттестационный и </w:t>
            </w:r>
            <w:r w:rsidRPr="00961D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аттестационный периоды; 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наличие инновационных процессов и возможностей их реализации;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 открытость МБУ Центр «Леда» для социального партнерства;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 созданы условия для качественного оказания муниципальных услуг потребителю;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 эффективное осуществление проектной деятельности;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 осуществление эффективного  комплексного психолого-педагогического сопровождения детей, испытывающих трудности в освоении основной общеобразовательной программы, поведении, адаптации, социализации и развитии;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 тПМПК - единственная структура на территории г. Архангельска, которая имеет право выявить и присвоить статус «ребенок с ОВЗ»;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  востребованность услуг потребителями;</w:t>
            </w:r>
          </w:p>
          <w:p w:rsidR="000809C9" w:rsidRPr="00961D0F" w:rsidRDefault="000809C9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- разнообразие направлений работы с обучающимися, родителями (законными представителями), педагогами.</w:t>
            </w:r>
          </w:p>
          <w:p w:rsidR="00F37354" w:rsidRPr="00961D0F" w:rsidRDefault="000809C9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- положительная динамика показателей участия в конкурсах различного уровня и побед</w:t>
            </w:r>
            <w:r w:rsidR="009C01FC" w:rsidRPr="00961D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01FC" w:rsidRPr="00961D0F" w:rsidRDefault="009C01FC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- высокий уровень у</w:t>
            </w:r>
            <w:r w:rsidRPr="00961D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довлетворенности родителей, обучающихся и педагогов качеством предоставляемых услуг.</w:t>
            </w:r>
          </w:p>
        </w:tc>
        <w:tc>
          <w:tcPr>
            <w:tcW w:w="2500" w:type="pct"/>
          </w:tcPr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низкий </w:t>
            </w: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уровень осведомленности социальных партнеров  о деятельности Центра; 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- </w:t>
            </w:r>
            <w:r w:rsidR="009C01FC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</w:t>
            </w: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едостаточное использование всех возможных ресурсов для привлечения </w:t>
            </w:r>
            <w:r w:rsidR="009C01FC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дополнительного финансирования;</w:t>
            </w:r>
          </w:p>
          <w:p w:rsidR="000809C9" w:rsidRPr="00961D0F" w:rsidRDefault="009C01FC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 н</w:t>
            </w:r>
            <w:r w:rsidR="000809C9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едостаточное включение </w:t>
            </w: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специалистов в проектную деятельность;</w:t>
            </w:r>
          </w:p>
          <w:p w:rsidR="000809C9" w:rsidRPr="00961D0F" w:rsidRDefault="009C01FC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- н</w:t>
            </w:r>
            <w:r w:rsidR="000809C9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изкотехнологичная материально-техническая база</w:t>
            </w: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 xml:space="preserve">; </w:t>
            </w:r>
          </w:p>
          <w:p w:rsidR="001373AB" w:rsidRPr="00961D0F" w:rsidRDefault="001373AB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 xml:space="preserve">- трудности с внедрением современных образовательных, психолого-педагогических технологий; </w:t>
            </w:r>
          </w:p>
          <w:p w:rsidR="000809C9" w:rsidRPr="00961D0F" w:rsidRDefault="000809C9" w:rsidP="00961D0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lastRenderedPageBreak/>
              <w:t xml:space="preserve">- </w:t>
            </w:r>
            <w:r w:rsidR="009C01FC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н</w:t>
            </w:r>
            <w:r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есоответствие объемов предоставления оказываемых услуг количеству штатных единиц</w:t>
            </w:r>
            <w:r w:rsidR="009C01FC" w:rsidRPr="00961D0F"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  <w:t>.</w:t>
            </w:r>
          </w:p>
          <w:p w:rsidR="00F37354" w:rsidRPr="00961D0F" w:rsidRDefault="009C01FC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- о</w:t>
            </w:r>
            <w:r w:rsidR="00F37354" w:rsidRPr="00961D0F">
              <w:rPr>
                <w:rFonts w:ascii="Times New Roman" w:hAnsi="Times New Roman"/>
                <w:sz w:val="28"/>
                <w:szCs w:val="28"/>
              </w:rPr>
              <w:t>тсутствие кадров для развития новых направле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>ний деятельности Центра;</w:t>
            </w:r>
          </w:p>
          <w:p w:rsidR="00F37354" w:rsidRPr="00961D0F" w:rsidRDefault="009C01FC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- н</w:t>
            </w:r>
            <w:r w:rsidRPr="00961D0F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 xml:space="preserve">еудовлетворенность педагогических работников материальным вознаграждением профессиональной деятельности. </w:t>
            </w:r>
          </w:p>
        </w:tc>
      </w:tr>
      <w:tr w:rsidR="00F37354" w:rsidRPr="00961D0F" w:rsidTr="006B65B1">
        <w:tc>
          <w:tcPr>
            <w:tcW w:w="2500" w:type="pct"/>
          </w:tcPr>
          <w:p w:rsidR="00F37354" w:rsidRPr="00961D0F" w:rsidRDefault="00F37354" w:rsidP="00961D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Внешниевозможности</w:t>
            </w:r>
          </w:p>
        </w:tc>
        <w:tc>
          <w:tcPr>
            <w:tcW w:w="2500" w:type="pct"/>
          </w:tcPr>
          <w:p w:rsidR="00F37354" w:rsidRPr="00961D0F" w:rsidRDefault="00F37354" w:rsidP="00961D0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1D0F">
              <w:rPr>
                <w:rFonts w:ascii="Times New Roman" w:hAnsi="Times New Roman"/>
                <w:b/>
                <w:bCs/>
                <w:sz w:val="28"/>
                <w:szCs w:val="28"/>
              </w:rPr>
              <w:t>Внешниеугрозы</w:t>
            </w:r>
          </w:p>
        </w:tc>
      </w:tr>
      <w:tr w:rsidR="00F37354" w:rsidRPr="00961D0F" w:rsidTr="006B65B1">
        <w:tc>
          <w:tcPr>
            <w:tcW w:w="2500" w:type="pct"/>
          </w:tcPr>
          <w:p w:rsidR="009C01FC" w:rsidRPr="00961D0F" w:rsidRDefault="009C01FC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- р</w:t>
            </w:r>
            <w:r w:rsidR="00F37354" w:rsidRPr="00961D0F">
              <w:rPr>
                <w:rFonts w:ascii="Times New Roman" w:hAnsi="Times New Roman"/>
                <w:sz w:val="28"/>
                <w:szCs w:val="28"/>
              </w:rPr>
              <w:t xml:space="preserve">асширение сетевого взаимодействия с образовательными организациями и другими </w:t>
            </w:r>
            <w:r w:rsidR="00F37354" w:rsidRPr="00961D0F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 города Архангельска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01FC" w:rsidRPr="00961D0F" w:rsidRDefault="009C01FC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t>- увеличение объемов соци</w:t>
            </w:r>
            <w:r w:rsidR="006B65B1" w:rsidRPr="00961D0F">
              <w:rPr>
                <w:rFonts w:ascii="Times New Roman" w:hAnsi="Times New Roman"/>
                <w:sz w:val="28"/>
                <w:szCs w:val="28"/>
              </w:rPr>
              <w:t>ального партнерства.</w:t>
            </w:r>
          </w:p>
          <w:p w:rsidR="009C01FC" w:rsidRPr="00961D0F" w:rsidRDefault="009C01FC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7354" w:rsidRPr="00961D0F" w:rsidRDefault="00F37354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F37354" w:rsidRPr="00961D0F" w:rsidRDefault="001373AB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lastRenderedPageBreak/>
              <w:t>- у</w:t>
            </w:r>
            <w:r w:rsidR="00F37354" w:rsidRPr="00961D0F">
              <w:rPr>
                <w:rFonts w:ascii="Times New Roman" w:hAnsi="Times New Roman"/>
                <w:sz w:val="28"/>
                <w:szCs w:val="28"/>
              </w:rPr>
              <w:t>гроза появления на рынке образовательных услуг новых конкурентов</w:t>
            </w:r>
            <w:r w:rsidRPr="00961D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7354" w:rsidRPr="00961D0F" w:rsidRDefault="001373AB" w:rsidP="00961D0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D0F">
              <w:rPr>
                <w:rFonts w:ascii="Times New Roman" w:hAnsi="Times New Roman"/>
                <w:sz w:val="28"/>
                <w:szCs w:val="28"/>
              </w:rPr>
              <w:lastRenderedPageBreak/>
              <w:t>- н</w:t>
            </w:r>
            <w:r w:rsidR="00F37354" w:rsidRPr="00961D0F">
              <w:rPr>
                <w:rFonts w:ascii="Times New Roman" w:hAnsi="Times New Roman"/>
                <w:sz w:val="28"/>
                <w:szCs w:val="28"/>
              </w:rPr>
              <w:t>едостаточное финансирование.</w:t>
            </w:r>
          </w:p>
        </w:tc>
      </w:tr>
    </w:tbl>
    <w:p w:rsidR="00F37354" w:rsidRPr="00961D0F" w:rsidRDefault="00F37354" w:rsidP="00961D0F">
      <w:pPr>
        <w:pStyle w:val="00001"/>
        <w:numPr>
          <w:ilvl w:val="0"/>
          <w:numId w:val="0"/>
        </w:numPr>
        <w:rPr>
          <w:szCs w:val="28"/>
        </w:rPr>
      </w:pPr>
    </w:p>
    <w:p w:rsidR="009C01FC" w:rsidRPr="00961D0F" w:rsidRDefault="001373AB" w:rsidP="00961D0F">
      <w:pPr>
        <w:pStyle w:val="00001"/>
        <w:numPr>
          <w:ilvl w:val="0"/>
          <w:numId w:val="0"/>
        </w:numPr>
        <w:ind w:firstLine="709"/>
        <w:rPr>
          <w:szCs w:val="28"/>
        </w:rPr>
      </w:pPr>
      <w:r w:rsidRPr="00961D0F">
        <w:rPr>
          <w:szCs w:val="28"/>
        </w:rPr>
        <w:t xml:space="preserve">Таким образом, в результате проведенного </w:t>
      </w:r>
      <w:r w:rsidRPr="00961D0F">
        <w:rPr>
          <w:szCs w:val="28"/>
          <w:lang w:val="en-US"/>
        </w:rPr>
        <w:t>SWOT</w:t>
      </w:r>
      <w:r w:rsidRPr="00961D0F">
        <w:rPr>
          <w:szCs w:val="28"/>
        </w:rPr>
        <w:t>-анализа выявлено актуальное состояние, а также тенденци</w:t>
      </w:r>
      <w:r w:rsidR="006B65B1" w:rsidRPr="00961D0F">
        <w:rPr>
          <w:szCs w:val="28"/>
        </w:rPr>
        <w:t>и</w:t>
      </w:r>
      <w:r w:rsidRPr="00961D0F">
        <w:rPr>
          <w:szCs w:val="28"/>
        </w:rPr>
        <w:t xml:space="preserve"> развития МБУ Центр «Леда».</w:t>
      </w:r>
    </w:p>
    <w:p w:rsidR="00A149BD" w:rsidRPr="00961D0F" w:rsidRDefault="006B65B1" w:rsidP="00961D0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4. </w:t>
      </w:r>
      <w:r w:rsidR="00A149BD"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Концептуально-целевой 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До 202</w:t>
      </w:r>
      <w:r w:rsidR="00424031" w:rsidRPr="00961D0F">
        <w:rPr>
          <w:rFonts w:ascii="Times New Roman" w:hAnsi="Times New Roman"/>
          <w:sz w:val="28"/>
          <w:szCs w:val="28"/>
          <w:lang w:val="ru-RU"/>
        </w:rPr>
        <w:t>5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 года системе образования города Архангельска предстоит работать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Федерации.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В Государственной программе Российской Федерации "Развитие образования" на 2013-2020 годы определено, что достижение нового качества обучения и воспитания должно быть сопряжено с максимальным обеспечением условий для развития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 Одна из главных проектных задач образования − формирование подрастающего поколения, которому предстоит жить в ХХI веке, через развитие индивидуальных способностей каждого и становление гражданских качеств личности, на базе интеграции социокультурного пространства. Эти приоритеты государственной политики актуализируют цели деятельности МБУ Центр «Леда» по оказанию качественного и своевременного психолого-педагогического, медико-социального сопровождения всех участников образовательного процесса. 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1 п. 12 статьи 8 Федерального закона "Об образовании в Российской Федерации" от 29 декабря 2012 г. N 273-ФЗ МБУ Центр «Леда» является активным субъектом реализации полномочий органов государственной власти субъектов Российской Федерации в сфере </w:t>
      </w:r>
      <w:r w:rsidRPr="00961D0F">
        <w:rPr>
          <w:rFonts w:ascii="Times New Roman" w:hAnsi="Times New Roman"/>
          <w:sz w:val="28"/>
          <w:szCs w:val="28"/>
          <w:lang w:val="ru-RU"/>
        </w:rPr>
        <w:lastRenderedPageBreak/>
        <w:t>образования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В соответствии с положениями Федерального закона "Об образовании в Российской Федерации" от 29 декабря 2012 г. № 273-ФЗ деятельность МБУ Центр «Леда» ориентирована на качественную реализацию следующих функций в соответствии со своим назначением: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1. оказание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 (Часть 1 статьи 42 Закона № 273- ФЗ "Об образовании в РФ");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2. оказание помощи организациям, осуществляющим образовательную</w:t>
      </w:r>
    </w:p>
    <w:p w:rsidR="00A149BD" w:rsidRPr="00961D0F" w:rsidRDefault="00A149BD" w:rsidP="00961D0F">
      <w:pPr>
        <w:overflowPunct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деятельность, по вопросам реализации основных общеобразовательных программ, обучения и воспитания обучающихся (Часть 4 статьи 42 Закона № 273-ФЗ "Об образовании в РФ");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3. по обеспечению функционирования территориальной психолого-медико-педагогической комиссии (Часть 5 статьи 42 Закона № 273-ФЗ "Об образовании в РФ").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Таком образом, миссия МБУ Центр «Леда»- обеспечение обучающихся, их родителей (законных представителей), образовательных организаций города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 xml:space="preserve"> Архангельска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 качественной психолого-педагогической,медико-социальной помощью для получения 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 xml:space="preserve">детьми и подростками </w:t>
      </w:r>
      <w:r w:rsidRPr="00961D0F">
        <w:rPr>
          <w:rFonts w:ascii="Times New Roman" w:hAnsi="Times New Roman"/>
          <w:sz w:val="28"/>
          <w:szCs w:val="28"/>
          <w:lang w:val="ru-RU"/>
        </w:rPr>
        <w:t>качественного и доступногообразования, успешной социализации и самореализации в современном мире.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Приоритетны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 xml:space="preserve">е 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направления развития 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>МБУ Центр «Леда»</w:t>
      </w:r>
      <w:r w:rsidRPr="00961D0F">
        <w:rPr>
          <w:rFonts w:ascii="Times New Roman" w:hAnsi="Times New Roman"/>
          <w:sz w:val="28"/>
          <w:szCs w:val="28"/>
          <w:lang w:val="ru-RU"/>
        </w:rPr>
        <w:t>: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- совершенствование существующих образовательных программ и расширениеспектра оказания психолого-педагогической, медицинской и социальнойпомощи детям, испытывающим трудности в освоении основныхобщеобразовательных программ, развитии и социальной адаптации </w:t>
      </w:r>
      <w:r w:rsidRPr="00961D0F">
        <w:rPr>
          <w:rFonts w:ascii="Times New Roman" w:hAnsi="Times New Roman"/>
          <w:sz w:val="28"/>
          <w:szCs w:val="28"/>
          <w:lang w:val="ru-RU"/>
        </w:rPr>
        <w:lastRenderedPageBreak/>
        <w:t>в условияхреализации ФГОС НОО обучающихся с ОВЗ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61D0F">
        <w:rPr>
          <w:rFonts w:ascii="Times New Roman" w:hAnsi="Times New Roman"/>
          <w:sz w:val="28"/>
          <w:szCs w:val="28"/>
          <w:lang w:val="ru-RU"/>
        </w:rPr>
        <w:t>инклюзивногообразования учащихся;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- расширение спектра групп детей, нуждающихся в психолого-педагогической исоциальной помощи (детей с ОВЗ и детей-инвалидов, детей с повышеннымипознавательными потребностями, одаренных детей, детей-сирот и детей,оставшихся без попечения родителей, детей из семей в социально опасномположении, детей, склонных к поведенческим рискам, и других);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- расширение помощи образовательным учреждениям по психологизацииобразовательного процесса в условиях реализации ФГОС и внедренияпрофессионального стандарта педагога;</w:t>
      </w:r>
    </w:p>
    <w:p w:rsidR="00A149BD" w:rsidRPr="00961D0F" w:rsidRDefault="00A149BD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- совершенствование форм оказания психолого-педагогической, медицинской исоциальной помощи на основе использования инновационных форм управления,информационных технологий, сетевых форм обучения.</w:t>
      </w:r>
    </w:p>
    <w:p w:rsidR="00290B50" w:rsidRDefault="00961D0F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К</w:t>
      </w:r>
      <w:r w:rsidR="00A149BD" w:rsidRPr="00961D0F">
        <w:rPr>
          <w:rFonts w:ascii="Times New Roman" w:hAnsi="Times New Roman"/>
          <w:sz w:val="28"/>
          <w:szCs w:val="28"/>
          <w:lang w:val="ru-RU"/>
        </w:rPr>
        <w:t>202</w:t>
      </w:r>
      <w:r w:rsidRPr="00961D0F">
        <w:rPr>
          <w:rFonts w:ascii="Times New Roman" w:hAnsi="Times New Roman"/>
          <w:sz w:val="28"/>
          <w:szCs w:val="28"/>
          <w:lang w:val="ru-RU"/>
        </w:rPr>
        <w:t>5</w:t>
      </w:r>
      <w:r w:rsidR="00A149BD" w:rsidRPr="00961D0F"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 xml:space="preserve">МБУ Центр «Леда» </w:t>
      </w:r>
      <w:r w:rsidR="00A149BD" w:rsidRPr="00961D0F">
        <w:rPr>
          <w:rFonts w:ascii="Times New Roman" w:hAnsi="Times New Roman"/>
          <w:sz w:val="28"/>
          <w:szCs w:val="28"/>
          <w:lang w:val="ru-RU"/>
        </w:rPr>
        <w:t xml:space="preserve">станет 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 xml:space="preserve">высококонкурентоспособным Центром в образовательном пространстве города Архангельска с </w:t>
      </w:r>
      <w:r w:rsidR="00A149BD" w:rsidRPr="00961D0F">
        <w:rPr>
          <w:rFonts w:ascii="Times New Roman" w:hAnsi="Times New Roman"/>
          <w:sz w:val="28"/>
          <w:szCs w:val="28"/>
          <w:lang w:val="ru-RU"/>
        </w:rPr>
        <w:t>широк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 xml:space="preserve">о востребованным </w:t>
      </w:r>
      <w:r w:rsidR="00A149BD" w:rsidRPr="00961D0F">
        <w:rPr>
          <w:rFonts w:ascii="Times New Roman" w:hAnsi="Times New Roman"/>
          <w:sz w:val="28"/>
          <w:szCs w:val="28"/>
          <w:lang w:val="ru-RU"/>
        </w:rPr>
        <w:t>перечнем</w:t>
      </w:r>
      <w:r w:rsidR="00290B50" w:rsidRPr="00961D0F">
        <w:rPr>
          <w:rFonts w:ascii="Times New Roman" w:hAnsi="Times New Roman"/>
          <w:sz w:val="28"/>
          <w:szCs w:val="28"/>
          <w:lang w:val="ru-RU"/>
        </w:rPr>
        <w:t xml:space="preserve">разнообразных </w:t>
      </w:r>
      <w:r w:rsidR="00707E59" w:rsidRPr="00961D0F">
        <w:rPr>
          <w:rFonts w:ascii="Times New Roman" w:hAnsi="Times New Roman"/>
          <w:sz w:val="28"/>
          <w:szCs w:val="28"/>
          <w:lang w:val="ru-RU"/>
        </w:rPr>
        <w:t>услуг</w:t>
      </w:r>
      <w:r w:rsidR="00290B50" w:rsidRPr="00961D0F">
        <w:rPr>
          <w:rFonts w:ascii="Times New Roman" w:hAnsi="Times New Roman"/>
          <w:sz w:val="28"/>
          <w:szCs w:val="28"/>
          <w:lang w:val="ru-RU"/>
        </w:rPr>
        <w:t>, реализующим индивидуальный</w:t>
      </w:r>
      <w:r w:rsidR="00A149BD" w:rsidRPr="00961D0F">
        <w:rPr>
          <w:rFonts w:ascii="Times New Roman" w:hAnsi="Times New Roman"/>
          <w:sz w:val="28"/>
          <w:szCs w:val="28"/>
          <w:lang w:val="ru-RU"/>
        </w:rPr>
        <w:t xml:space="preserve"> подход к каждому потребителю</w:t>
      </w:r>
      <w:r w:rsidR="00290B50" w:rsidRPr="00961D0F">
        <w:rPr>
          <w:rFonts w:ascii="Times New Roman" w:hAnsi="Times New Roman"/>
          <w:sz w:val="28"/>
          <w:szCs w:val="28"/>
          <w:lang w:val="ru-RU"/>
        </w:rPr>
        <w:t>, обладающим современным оборудованием и высококвалифицированным персоналом, владеющим инновационными технологиями психолого-педагогического, медико-социального иинформационно-методического сопровождения участников образовательных отношений.</w:t>
      </w:r>
    </w:p>
    <w:p w:rsidR="00D81FD3" w:rsidRPr="00961D0F" w:rsidRDefault="00D81FD3" w:rsidP="00961D0F">
      <w:pPr>
        <w:overflowPunc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98C" w:rsidRPr="00961D0F" w:rsidRDefault="006B65B1" w:rsidP="00961D0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1D0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5. </w:t>
      </w:r>
      <w:r w:rsidR="0058698C" w:rsidRPr="00961D0F">
        <w:rPr>
          <w:rFonts w:ascii="Times New Roman" w:hAnsi="Times New Roman"/>
          <w:b/>
          <w:sz w:val="28"/>
          <w:szCs w:val="28"/>
          <w:lang w:val="ru-RU"/>
        </w:rPr>
        <w:t>Тактический раздел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41E2">
        <w:rPr>
          <w:rFonts w:ascii="Times New Roman" w:hAnsi="Times New Roman"/>
          <w:sz w:val="28"/>
          <w:szCs w:val="28"/>
          <w:u w:val="single"/>
          <w:lang w:val="ru-RU"/>
        </w:rPr>
        <w:t xml:space="preserve">Цель </w:t>
      </w:r>
      <w:r w:rsidR="006E66D7">
        <w:rPr>
          <w:rFonts w:ascii="Times New Roman" w:hAnsi="Times New Roman"/>
          <w:sz w:val="28"/>
          <w:szCs w:val="28"/>
          <w:u w:val="single"/>
          <w:lang w:val="ru-RU"/>
        </w:rPr>
        <w:t>П</w:t>
      </w:r>
      <w:r w:rsidRPr="000D41E2">
        <w:rPr>
          <w:rFonts w:ascii="Times New Roman" w:hAnsi="Times New Roman"/>
          <w:sz w:val="28"/>
          <w:szCs w:val="28"/>
          <w:u w:val="single"/>
          <w:lang w:val="ru-RU"/>
        </w:rPr>
        <w:t>рограммы развития</w:t>
      </w:r>
      <w:r w:rsidR="00961D0F" w:rsidRPr="00961D0F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961D0F">
        <w:rPr>
          <w:rFonts w:ascii="Times New Roman" w:hAnsi="Times New Roman"/>
          <w:sz w:val="28"/>
          <w:szCs w:val="28"/>
          <w:lang w:val="ru-RU"/>
        </w:rPr>
        <w:t xml:space="preserve">создание условий для достижения нового качества оказания психолого-педагогического, медико-социального и информационно-методического сопровождения участников образовательных отношений (обучающиеся, законные представители, педагогические работники) в соответствии с запросами современного общества, </w:t>
      </w:r>
      <w:r w:rsidRPr="00961D0F">
        <w:rPr>
          <w:rFonts w:ascii="Times New Roman" w:hAnsi="Times New Roman"/>
          <w:sz w:val="28"/>
          <w:szCs w:val="28"/>
          <w:lang w:val="ru-RU"/>
        </w:rPr>
        <w:lastRenderedPageBreak/>
        <w:t>потребностями системы образования города Архангельска и основными принципами государственной политики в сфере образования.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41E2">
        <w:rPr>
          <w:rFonts w:ascii="Times New Roman" w:hAnsi="Times New Roman"/>
          <w:sz w:val="28"/>
          <w:szCs w:val="28"/>
          <w:u w:val="single"/>
          <w:lang w:val="ru-RU"/>
        </w:rPr>
        <w:t xml:space="preserve">Задачи </w:t>
      </w:r>
      <w:r w:rsidR="006E66D7">
        <w:rPr>
          <w:rFonts w:ascii="Times New Roman" w:hAnsi="Times New Roman"/>
          <w:sz w:val="28"/>
          <w:szCs w:val="28"/>
          <w:u w:val="single"/>
          <w:lang w:val="ru-RU"/>
        </w:rPr>
        <w:t>П</w:t>
      </w:r>
      <w:r w:rsidRPr="000D41E2">
        <w:rPr>
          <w:rFonts w:ascii="Times New Roman" w:hAnsi="Times New Roman"/>
          <w:sz w:val="28"/>
          <w:szCs w:val="28"/>
          <w:u w:val="single"/>
          <w:lang w:val="ru-RU"/>
        </w:rPr>
        <w:t>рограммы развития</w:t>
      </w:r>
      <w:r w:rsidRPr="00961D0F">
        <w:rPr>
          <w:rFonts w:ascii="Times New Roman" w:hAnsi="Times New Roman"/>
          <w:sz w:val="28"/>
          <w:szCs w:val="28"/>
          <w:lang w:val="ru-RU"/>
        </w:rPr>
        <w:t>:</w:t>
      </w:r>
    </w:p>
    <w:p w:rsidR="0058698C" w:rsidRPr="00961D0F" w:rsidRDefault="0058698C" w:rsidP="00961D0F">
      <w:pPr>
        <w:overflowPunct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1. Развитие кадрового потенциала Центра через организацию системы работы со специалистами по повышению результативности профессиональной деятельности.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2. Внедрение инновационных подходов и современных</w:t>
      </w:r>
    </w:p>
    <w:p w:rsidR="0058698C" w:rsidRPr="00961D0F" w:rsidRDefault="0058698C" w:rsidP="00961D0F">
      <w:pPr>
        <w:overflowPunct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технологий психолого-педагогического, медико-социального и информационно-методического сопровождения участников образовательных отношений.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3. Совершенствование материально-технической базы, предметно-развивающей среды, программного обеспечения учреждения.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4. Расширение форм сетевого и межведомственного взаимодействия.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5. Расширение форм социального партнерства.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41E2">
        <w:rPr>
          <w:rFonts w:ascii="Times New Roman" w:hAnsi="Times New Roman"/>
          <w:sz w:val="28"/>
          <w:szCs w:val="28"/>
          <w:u w:val="single"/>
          <w:lang w:val="ru-RU"/>
        </w:rPr>
        <w:t>Ожидаемые результаты Программы развития</w:t>
      </w:r>
      <w:r w:rsidRPr="00961D0F">
        <w:rPr>
          <w:rFonts w:ascii="Times New Roman" w:hAnsi="Times New Roman"/>
          <w:sz w:val="28"/>
          <w:szCs w:val="28"/>
          <w:lang w:val="ru-RU"/>
        </w:rPr>
        <w:t>: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1. Повышение эффективности психолого-педагогического, медико-социального и информационно-методического сопровождения участников образовательных отношений по критериям качества, доступности, своевременности, востребованности и экономической целесообразности.</w:t>
      </w:r>
    </w:p>
    <w:p w:rsidR="0058698C" w:rsidRPr="00961D0F" w:rsidRDefault="0058698C" w:rsidP="00961D0F">
      <w:pPr>
        <w:pStyle w:val="Default"/>
        <w:spacing w:line="360" w:lineRule="auto"/>
        <w:jc w:val="both"/>
        <w:rPr>
          <w:sz w:val="28"/>
          <w:szCs w:val="28"/>
        </w:rPr>
      </w:pPr>
      <w:r w:rsidRPr="00961D0F">
        <w:rPr>
          <w:sz w:val="28"/>
          <w:szCs w:val="28"/>
        </w:rPr>
        <w:t>Расширение спектра оказываемых услуг для потребителей, в том числе внебюджетных.Повышение качества принимаемых профессиональных решений.</w:t>
      </w:r>
    </w:p>
    <w:p w:rsidR="0058698C" w:rsidRPr="00961D0F" w:rsidRDefault="0058698C" w:rsidP="006E66D7">
      <w:pPr>
        <w:pStyle w:val="a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961D0F">
        <w:rPr>
          <w:sz w:val="28"/>
          <w:szCs w:val="28"/>
        </w:rPr>
        <w:t>2. Повышение рейтинга и конкурентоспособности Центра в образовательном пространстве городачерез удовлетворение запросов современного общества.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Увеличение количества потребителей услуг Центра.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3. Оснащение Центра современным оборудованием, создание комфортных, доступных, условий оказания высокопрофессиональных и востребованных услуг, повышающих удовлетворенность потребителей.</w:t>
      </w:r>
    </w:p>
    <w:p w:rsidR="0058698C" w:rsidRPr="00961D0F" w:rsidRDefault="0058698C" w:rsidP="00961D0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4. Повышение эффективности информационно-методического сопровождения специалистов системы сопровождения образовательных </w:t>
      </w:r>
      <w:r w:rsidRPr="00961D0F">
        <w:rPr>
          <w:rFonts w:ascii="Times New Roman" w:hAnsi="Times New Roman"/>
          <w:sz w:val="28"/>
          <w:szCs w:val="28"/>
          <w:lang w:val="ru-RU"/>
        </w:rPr>
        <w:lastRenderedPageBreak/>
        <w:t>учреждений города (педагогов-психологов, социальных педагогов, учителей-логопедов, учителей-дефектологов). Создание методического центра.</w:t>
      </w:r>
    </w:p>
    <w:p w:rsidR="00A30BC2" w:rsidRDefault="0058698C" w:rsidP="00A30BC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5. Получение грантов, реализация проектной деятельности.</w:t>
      </w:r>
    </w:p>
    <w:p w:rsidR="00A30BC2" w:rsidRDefault="00A30BC2" w:rsidP="00A30BC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A30BC2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5042"/>
        <w:gridCol w:w="5021"/>
      </w:tblGrid>
      <w:tr w:rsidR="00565D97" w:rsidRPr="00B2498D" w:rsidTr="00565D9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7" w:rsidRPr="00565D97" w:rsidRDefault="00565D97" w:rsidP="00A826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565D97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lastRenderedPageBreak/>
              <w:t>Цель проекта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7" w:rsidRPr="00565D97" w:rsidRDefault="00565D97" w:rsidP="00A826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565D97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Мероприятия МБУ Центр «Леда» в рамках проекта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7" w:rsidRPr="00565D97" w:rsidRDefault="00565D97" w:rsidP="00A826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65D9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Ожидаемыерезультаты</w:t>
            </w:r>
          </w:p>
        </w:tc>
      </w:tr>
      <w:tr w:rsidR="00B06B49" w:rsidRPr="002B6567" w:rsidTr="00565D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49" w:rsidRPr="00565D97" w:rsidRDefault="00B06B49" w:rsidP="00A826E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565D97"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  <w:t>Региональный проект</w:t>
            </w:r>
            <w:r w:rsidRPr="00565D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«Успех каждого ребенка»</w:t>
            </w:r>
          </w:p>
        </w:tc>
      </w:tr>
      <w:tr w:rsidR="00565D97" w:rsidRPr="002B6567" w:rsidTr="00565D9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7" w:rsidRPr="00565D97" w:rsidRDefault="00565D97" w:rsidP="00565D97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 w:rsidRPr="00565D9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7" w:rsidRPr="00565D97" w:rsidRDefault="00565D97" w:rsidP="00565D97">
            <w:pPr>
              <w:pStyle w:val="a7"/>
              <w:numPr>
                <w:ilvl w:val="0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>Информирование населения города об услуге Центра по реализации дополнительных общеразвивающих программ через официальный сайт, рассылку в образовательные организации города, выступления на массовых мероприятиях в различных организациях.</w:t>
            </w:r>
          </w:p>
          <w:p w:rsidR="00565D97" w:rsidRPr="00565D97" w:rsidRDefault="00565D97" w:rsidP="00565D97">
            <w:pPr>
              <w:pStyle w:val="a7"/>
              <w:numPr>
                <w:ilvl w:val="0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>Организация доступной для потребителей записи на дополнительные общеразвивающие программы через официальный сайт, навигатор дополнительного образования.</w:t>
            </w:r>
          </w:p>
          <w:p w:rsidR="00565D97" w:rsidRPr="00565D97" w:rsidRDefault="00565D97" w:rsidP="00565D97">
            <w:pPr>
              <w:pStyle w:val="a7"/>
              <w:numPr>
                <w:ilvl w:val="0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Расширение спектра  дополнительных  общеразвивающих программ для обучающихся </w:t>
            </w:r>
            <w:r w:rsidRPr="00565D97">
              <w:rPr>
                <w:rFonts w:ascii="Times New Roman" w:hAnsi="Times New Roman"/>
                <w:sz w:val="28"/>
                <w:szCs w:val="28"/>
              </w:rPr>
              <w:t>от 5 до 18 лет.</w:t>
            </w:r>
          </w:p>
          <w:p w:rsidR="00565D97" w:rsidRPr="00565D97" w:rsidRDefault="00565D97" w:rsidP="00565D97">
            <w:pPr>
              <w:pStyle w:val="a7"/>
              <w:numPr>
                <w:ilvl w:val="0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квалификации педагогов дополнительного образования для </w:t>
            </w:r>
            <w:r w:rsidRPr="00565D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обновления содержания и методов дополнительного образования детей. </w:t>
            </w:r>
          </w:p>
          <w:p w:rsidR="00565D97" w:rsidRPr="00565D97" w:rsidRDefault="00565D97" w:rsidP="003C2155">
            <w:pPr>
              <w:pStyle w:val="a7"/>
              <w:numPr>
                <w:ilvl w:val="0"/>
                <w:numId w:val="25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sz w:val="28"/>
                <w:szCs w:val="28"/>
              </w:rPr>
              <w:t>Модернизаци</w:t>
            </w:r>
            <w:r w:rsidR="003C2155">
              <w:rPr>
                <w:rFonts w:ascii="Times New Roman" w:hAnsi="Times New Roman"/>
                <w:sz w:val="28"/>
                <w:szCs w:val="28"/>
              </w:rPr>
              <w:t>я</w:t>
            </w:r>
            <w:r w:rsidRPr="00565D97">
              <w:rPr>
                <w:rFonts w:ascii="Times New Roman" w:hAnsi="Times New Roman"/>
                <w:sz w:val="28"/>
                <w:szCs w:val="28"/>
              </w:rPr>
              <w:t xml:space="preserve"> инфраструктуры для реализации программ дополнительного образования.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97" w:rsidRPr="00565D97" w:rsidRDefault="00565D97" w:rsidP="00565D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Население города осведомлено об услуге Центра по реализации дополнительных общеразвивающих программ.</w:t>
            </w:r>
          </w:p>
          <w:p w:rsidR="00565D97" w:rsidRPr="00565D97" w:rsidRDefault="00565D97" w:rsidP="00565D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 xml:space="preserve">На официальном сайте систематически обновляется раздел по дополнительному образованию обучающихся. </w:t>
            </w:r>
          </w:p>
          <w:p w:rsidR="00565D97" w:rsidRPr="00565D97" w:rsidRDefault="00565D97" w:rsidP="00565D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>Организована доступная для потребителей запись на дополнительные общеразвивающие программы через официальный сайт, навигатор дополнительного образования.</w:t>
            </w:r>
          </w:p>
          <w:p w:rsidR="00565D97" w:rsidRPr="00565D97" w:rsidRDefault="00565D97" w:rsidP="00565D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 xml:space="preserve">Расширен спектра  дополнительных  общеразвивающих программ для обучающихся </w:t>
            </w:r>
            <w:r w:rsidRPr="00565D97">
              <w:rPr>
                <w:rFonts w:ascii="Times New Roman" w:hAnsi="Times New Roman"/>
                <w:sz w:val="28"/>
                <w:szCs w:val="28"/>
              </w:rPr>
              <w:t>от 5 до 18 лет.</w:t>
            </w:r>
          </w:p>
          <w:p w:rsidR="00565D97" w:rsidRPr="00565D97" w:rsidRDefault="00565D97" w:rsidP="00565D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D97">
              <w:rPr>
                <w:rFonts w:ascii="Times New Roman" w:hAnsi="Times New Roman"/>
                <w:sz w:val="28"/>
                <w:szCs w:val="28"/>
              </w:rPr>
              <w:t xml:space="preserve">Обновлено содержание и методы дополнительного образования детей. </w:t>
            </w:r>
          </w:p>
          <w:p w:rsidR="00565D97" w:rsidRDefault="00565D97" w:rsidP="00565D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D97">
              <w:rPr>
                <w:rFonts w:ascii="Times New Roman" w:hAnsi="Times New Roman"/>
                <w:sz w:val="28"/>
                <w:szCs w:val="28"/>
              </w:rPr>
              <w:t xml:space="preserve">Модернизирована инфраструктуры для реализации программ дополнительного </w:t>
            </w:r>
            <w:r w:rsidRPr="00565D97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образования.</w:t>
            </w:r>
          </w:p>
          <w:p w:rsidR="00565D97" w:rsidRPr="00565D97" w:rsidRDefault="00565D97" w:rsidP="00565D97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Увеличилось количество детей, охваченных дополнительным образованием.</w:t>
            </w:r>
          </w:p>
        </w:tc>
      </w:tr>
      <w:tr w:rsidR="00C06184" w:rsidRPr="002B6567" w:rsidTr="00C0618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84" w:rsidRPr="00565D97" w:rsidRDefault="00C06184" w:rsidP="004063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Региональный проект</w:t>
            </w:r>
            <w:r w:rsidRPr="004063BF">
              <w:rPr>
                <w:rFonts w:ascii="Times New Roman" w:hAnsi="Times New Roman"/>
                <w:b/>
                <w:sz w:val="28"/>
                <w:szCs w:val="28"/>
              </w:rPr>
              <w:t>«Поддержка семей, имеющих детей»</w:t>
            </w:r>
          </w:p>
        </w:tc>
      </w:tr>
      <w:tr w:rsidR="004063BF" w:rsidRPr="002B6567" w:rsidTr="00565D97"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F" w:rsidRPr="004063BF" w:rsidRDefault="004063BF" w:rsidP="004063B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63BF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BF" w:rsidRDefault="004063BF" w:rsidP="004063BF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Информирование населения города об услуге Центра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оказанию </w:t>
            </w:r>
            <w:r w:rsidRPr="004063BF">
              <w:rPr>
                <w:rFonts w:ascii="Times New Roman" w:hAnsi="Times New Roman"/>
                <w:sz w:val="28"/>
                <w:szCs w:val="28"/>
              </w:rPr>
              <w:t>консультативной помощи родителям (законным представителям) детей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Pr="004063BF">
              <w:rPr>
                <w:rFonts w:ascii="Times New Roman" w:hAnsi="Times New Roman"/>
                <w:sz w:val="28"/>
                <w:szCs w:val="28"/>
              </w:rPr>
              <w:t>вопроса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63BF">
              <w:rPr>
                <w:rFonts w:ascii="Times New Roman" w:hAnsi="Times New Roman"/>
                <w:sz w:val="28"/>
                <w:szCs w:val="28"/>
              </w:rPr>
              <w:t xml:space="preserve"> образования и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2155" w:rsidRDefault="004063BF" w:rsidP="003C215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доступной для потребителей записи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консультации специалистов Центра.</w:t>
            </w:r>
          </w:p>
          <w:p w:rsidR="004063BF" w:rsidRDefault="003C2155" w:rsidP="003C215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="004063BF" w:rsidRPr="00565D97">
              <w:rPr>
                <w:rFonts w:ascii="Times New Roman" w:hAnsi="Times New Roman"/>
                <w:sz w:val="28"/>
                <w:szCs w:val="28"/>
              </w:rPr>
              <w:t xml:space="preserve"> профессиональной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омпетентности специалистов </w:t>
            </w:r>
            <w:r w:rsidR="004063BF" w:rsidRPr="00565D97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повышения качества </w:t>
            </w:r>
            <w:r w:rsidRPr="004063BF">
              <w:rPr>
                <w:rFonts w:ascii="Times New Roman" w:hAnsi="Times New Roman"/>
                <w:sz w:val="28"/>
                <w:szCs w:val="28"/>
              </w:rPr>
              <w:t>психолого-педагогической, методической и консультативной помощи родителям (законным представителям)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63BF" w:rsidRDefault="003C2155" w:rsidP="003C2155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063BF" w:rsidRPr="00565D97">
              <w:rPr>
                <w:rFonts w:ascii="Times New Roman" w:hAnsi="Times New Roman"/>
                <w:sz w:val="28"/>
                <w:szCs w:val="28"/>
              </w:rPr>
              <w:t>Модернизаци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063BF" w:rsidRPr="00565D97">
              <w:rPr>
                <w:rFonts w:ascii="Times New Roman" w:hAnsi="Times New Roman"/>
                <w:sz w:val="28"/>
                <w:szCs w:val="28"/>
              </w:rPr>
              <w:t xml:space="preserve"> инфраструктуры для реализации </w:t>
            </w:r>
            <w:r w:rsidRPr="004063BF">
              <w:rPr>
                <w:rFonts w:ascii="Times New Roman" w:hAnsi="Times New Roman"/>
                <w:sz w:val="28"/>
                <w:szCs w:val="28"/>
              </w:rPr>
              <w:t>консультативной помощи родителям (законным представителям)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5737" w:rsidRPr="00565D97" w:rsidRDefault="00715737" w:rsidP="0027054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 </w:t>
            </w:r>
            <w:r w:rsidR="0027054A">
              <w:rPr>
                <w:rFonts w:ascii="Times New Roman" w:hAnsi="Times New Roman"/>
                <w:sz w:val="28"/>
                <w:szCs w:val="28"/>
              </w:rPr>
              <w:t xml:space="preserve">Организация получения </w:t>
            </w:r>
            <w:r w:rsidR="0027054A" w:rsidRPr="004063BF">
              <w:rPr>
                <w:rFonts w:ascii="Times New Roman" w:hAnsi="Times New Roman"/>
                <w:sz w:val="28"/>
                <w:szCs w:val="28"/>
              </w:rPr>
              <w:t>консультативной помощи родителям (законным представителям) детей</w:t>
            </w:r>
            <w:r w:rsidR="0027054A">
              <w:rPr>
                <w:rFonts w:ascii="Times New Roman" w:hAnsi="Times New Roman"/>
                <w:bCs/>
                <w:sz w:val="28"/>
                <w:szCs w:val="28"/>
              </w:rPr>
              <w:t xml:space="preserve">по </w:t>
            </w:r>
            <w:r w:rsidR="0027054A" w:rsidRPr="004063BF">
              <w:rPr>
                <w:rFonts w:ascii="Times New Roman" w:hAnsi="Times New Roman"/>
                <w:sz w:val="28"/>
                <w:szCs w:val="28"/>
              </w:rPr>
              <w:t>вопроса</w:t>
            </w:r>
            <w:r w:rsidR="0027054A">
              <w:rPr>
                <w:rFonts w:ascii="Times New Roman" w:hAnsi="Times New Roman"/>
                <w:sz w:val="28"/>
                <w:szCs w:val="28"/>
              </w:rPr>
              <w:t>м</w:t>
            </w:r>
            <w:r w:rsidR="0027054A" w:rsidRPr="004063BF">
              <w:rPr>
                <w:rFonts w:ascii="Times New Roman" w:hAnsi="Times New Roman"/>
                <w:sz w:val="28"/>
                <w:szCs w:val="28"/>
              </w:rPr>
              <w:t xml:space="preserve"> образования и воспитания</w:t>
            </w:r>
            <w:r w:rsidR="0027054A">
              <w:rPr>
                <w:rFonts w:ascii="Times New Roman" w:hAnsi="Times New Roman"/>
                <w:sz w:val="28"/>
                <w:szCs w:val="28"/>
              </w:rPr>
              <w:t xml:space="preserve"> в очном и заочном формате.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4A" w:rsidRDefault="00251B1B" w:rsidP="0027054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Население города осведомлено об услуге Центра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оказанию </w:t>
            </w:r>
            <w:r w:rsidRPr="004063BF">
              <w:rPr>
                <w:rFonts w:ascii="Times New Roman" w:hAnsi="Times New Roman"/>
                <w:sz w:val="28"/>
                <w:szCs w:val="28"/>
              </w:rPr>
              <w:t>консультативной помощи родителям (законным представителям)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B1B" w:rsidRDefault="00251B1B" w:rsidP="0027054A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Увеличено количество </w:t>
            </w:r>
            <w:r w:rsidR="005F2A3F">
              <w:rPr>
                <w:rFonts w:ascii="Times New Roman" w:hAnsi="Times New Roman"/>
                <w:sz w:val="28"/>
                <w:szCs w:val="28"/>
              </w:rPr>
              <w:t xml:space="preserve">обращений </w:t>
            </w:r>
            <w:r w:rsidR="005F2A3F" w:rsidRPr="004063BF">
              <w:rPr>
                <w:rFonts w:ascii="Times New Roman" w:hAnsi="Times New Roman"/>
                <w:sz w:val="28"/>
                <w:szCs w:val="28"/>
              </w:rPr>
              <w:t>родител</w:t>
            </w:r>
            <w:r w:rsidR="005F2A3F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="005F2A3F" w:rsidRPr="004063BF">
              <w:rPr>
                <w:rFonts w:ascii="Times New Roman" w:hAnsi="Times New Roman"/>
                <w:sz w:val="28"/>
                <w:szCs w:val="28"/>
              </w:rPr>
              <w:t>(законны</w:t>
            </w:r>
            <w:r w:rsidR="005F2A3F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5F2A3F" w:rsidRPr="004063BF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5F2A3F">
              <w:rPr>
                <w:rFonts w:ascii="Times New Roman" w:hAnsi="Times New Roman"/>
                <w:sz w:val="28"/>
                <w:szCs w:val="28"/>
              </w:rPr>
              <w:t>ей</w:t>
            </w:r>
            <w:r w:rsidR="005F2A3F" w:rsidRPr="004063BF">
              <w:rPr>
                <w:rFonts w:ascii="Times New Roman" w:hAnsi="Times New Roman"/>
                <w:sz w:val="28"/>
                <w:szCs w:val="28"/>
              </w:rPr>
              <w:t>)</w:t>
            </w:r>
            <w:r w:rsidR="005F2A3F">
              <w:rPr>
                <w:rFonts w:ascii="Times New Roman" w:hAnsi="Times New Roman"/>
                <w:sz w:val="28"/>
                <w:szCs w:val="28"/>
              </w:rPr>
              <w:t xml:space="preserve"> за получением </w:t>
            </w:r>
          </w:p>
          <w:p w:rsidR="00251B1B" w:rsidRDefault="00251B1B" w:rsidP="00251B1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D97">
              <w:rPr>
                <w:rFonts w:ascii="Times New Roman" w:hAnsi="Times New Roman"/>
                <w:bCs/>
                <w:sz w:val="28"/>
                <w:szCs w:val="28"/>
              </w:rPr>
              <w:t>Организована доступная для потребителей запись 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получение </w:t>
            </w:r>
            <w:r w:rsidRPr="004063BF">
              <w:rPr>
                <w:rFonts w:ascii="Times New Roman" w:hAnsi="Times New Roman"/>
                <w:sz w:val="28"/>
                <w:szCs w:val="28"/>
              </w:rPr>
              <w:t>консультативной помощи родителям (законным представителям)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B1B" w:rsidRDefault="00251B1B" w:rsidP="00251B1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54A">
              <w:rPr>
                <w:rFonts w:ascii="Times New Roman" w:hAnsi="Times New Roman"/>
                <w:sz w:val="28"/>
                <w:szCs w:val="28"/>
              </w:rPr>
              <w:t>Увеличен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7054A">
              <w:rPr>
                <w:rFonts w:ascii="Times New Roman" w:hAnsi="Times New Roman"/>
                <w:sz w:val="28"/>
                <w:szCs w:val="28"/>
              </w:rPr>
              <w:t>дол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054A">
              <w:rPr>
                <w:rFonts w:ascii="Times New Roman" w:hAnsi="Times New Roman"/>
                <w:sz w:val="28"/>
                <w:szCs w:val="28"/>
              </w:rPr>
              <w:t xml:space="preserve"> граждан, положительно оценивших качество услуг психолого-педагогической, методической и консультативной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B1B" w:rsidRDefault="00251B1B" w:rsidP="00251B1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D97">
              <w:rPr>
                <w:rFonts w:ascii="Times New Roman" w:hAnsi="Times New Roman"/>
                <w:sz w:val="28"/>
                <w:szCs w:val="28"/>
              </w:rPr>
              <w:t>Модернизирована инфраструктуры для реализации</w:t>
            </w:r>
            <w:r w:rsidRPr="004063BF">
              <w:rPr>
                <w:rFonts w:ascii="Times New Roman" w:hAnsi="Times New Roman"/>
                <w:sz w:val="28"/>
                <w:szCs w:val="28"/>
              </w:rPr>
              <w:t xml:space="preserve">консультативной помощи </w:t>
            </w:r>
            <w:r w:rsidRPr="004063BF">
              <w:rPr>
                <w:rFonts w:ascii="Times New Roman" w:hAnsi="Times New Roman"/>
                <w:sz w:val="28"/>
                <w:szCs w:val="28"/>
              </w:rPr>
              <w:lastRenderedPageBreak/>
              <w:t>родителям (законным представителям)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1B1B" w:rsidRDefault="00251B1B" w:rsidP="00251B1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B1B" w:rsidRPr="0027054A" w:rsidRDefault="00251B1B" w:rsidP="00251B1B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81FD3" w:rsidRPr="00565D97" w:rsidRDefault="00D81FD3" w:rsidP="00565D97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66D7" w:rsidRPr="00565D97" w:rsidRDefault="006E66D7" w:rsidP="00565D97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6D7" w:rsidRDefault="006E66D7" w:rsidP="00961D0F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6D7" w:rsidRDefault="006E66D7" w:rsidP="00961D0F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E66D7" w:rsidRDefault="006E66D7" w:rsidP="00961D0F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E345F" w:rsidRDefault="00EE345F" w:rsidP="00961D0F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  <w:sectPr w:rsidR="00EE345F" w:rsidSect="00A30BC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2F8F" w:rsidRPr="00961D0F" w:rsidRDefault="006B65B1" w:rsidP="00961D0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Раздел 6. </w:t>
      </w:r>
      <w:r w:rsidR="00810557"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Упраление</w:t>
      </w:r>
      <w:r w:rsidR="00F769B2">
        <w:rPr>
          <w:rFonts w:ascii="Times New Roman" w:eastAsia="Calibri" w:hAnsi="Times New Roman"/>
          <w:b/>
          <w:sz w:val="28"/>
          <w:szCs w:val="28"/>
          <w:lang w:val="ru-RU" w:eastAsia="en-US"/>
        </w:rPr>
        <w:t xml:space="preserve"> </w:t>
      </w:r>
      <w:r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программой развития</w:t>
      </w:r>
    </w:p>
    <w:p w:rsidR="00B0460B" w:rsidRPr="00961D0F" w:rsidRDefault="00B0460B" w:rsidP="00961D0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Директор МБУ Центр «Леда» осуществляет общее руководство Программой, подбор кадровых ресурсов, финансовых средств на реализацию программы. </w:t>
      </w:r>
    </w:p>
    <w:p w:rsidR="00B0460B" w:rsidRPr="00961D0F" w:rsidRDefault="00B0460B" w:rsidP="00961D0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>Заместители директора осуществляют управление и корректировку Программы, внедряют и апробируют Программу через подчиненных сотрудников.</w:t>
      </w:r>
    </w:p>
    <w:p w:rsidR="00B0460B" w:rsidRPr="00961D0F" w:rsidRDefault="00B0460B" w:rsidP="00961D0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61D0F">
        <w:rPr>
          <w:rFonts w:ascii="Times New Roman" w:hAnsi="Times New Roman"/>
          <w:sz w:val="28"/>
          <w:szCs w:val="28"/>
          <w:lang w:val="ru-RU"/>
        </w:rPr>
        <w:t xml:space="preserve">Ежегодно осуществляется анализ реализации Программы за прошедший календарный год и корректировка Программы на Педагогическом совете МБУ Центр «Леда». </w:t>
      </w:r>
    </w:p>
    <w:p w:rsidR="00810557" w:rsidRPr="00961D0F" w:rsidRDefault="006B65B1" w:rsidP="00961D0F">
      <w:pPr>
        <w:spacing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961D0F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7. </w:t>
      </w:r>
      <w:r w:rsidR="00810557"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Ресурсно-фина</w:t>
      </w:r>
      <w:r w:rsidRPr="00961D0F">
        <w:rPr>
          <w:rFonts w:ascii="Times New Roman" w:eastAsia="Calibri" w:hAnsi="Times New Roman"/>
          <w:b/>
          <w:sz w:val="28"/>
          <w:szCs w:val="28"/>
          <w:lang w:val="ru-RU" w:eastAsia="en-US"/>
        </w:rPr>
        <w:t>нсовый</w:t>
      </w:r>
    </w:p>
    <w:p w:rsidR="00376D56" w:rsidRDefault="00376D56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Финансирование</w:t>
      </w:r>
      <w:r w:rsidR="00B0460B" w:rsidRPr="00961D0F">
        <w:rPr>
          <w:rFonts w:ascii="Times New Roman" w:eastAsia="Calibri" w:hAnsi="Times New Roman"/>
          <w:sz w:val="28"/>
          <w:szCs w:val="28"/>
          <w:lang w:val="ru-RU" w:eastAsia="en-US"/>
        </w:rPr>
        <w:t xml:space="preserve"> осуществляется </w:t>
      </w:r>
      <w:r w:rsidRPr="00961D0F">
        <w:rPr>
          <w:rFonts w:ascii="Times New Roman" w:eastAsia="Calibri" w:hAnsi="Times New Roman"/>
          <w:sz w:val="28"/>
          <w:szCs w:val="28"/>
          <w:lang w:val="ru-RU" w:eastAsia="en-US"/>
        </w:rPr>
        <w:t>за счет средств городского бюджета в рамках выполнения муниципального задания и внебюджетных средств учреждения.</w:t>
      </w:r>
    </w:p>
    <w:p w:rsidR="00267116" w:rsidRPr="00152758" w:rsidRDefault="00267116" w:rsidP="0026711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2758">
        <w:rPr>
          <w:rFonts w:ascii="Times New Roman" w:hAnsi="Times New Roman"/>
          <w:b/>
          <w:bCs/>
          <w:sz w:val="28"/>
          <w:szCs w:val="28"/>
        </w:rPr>
        <w:t>Финансирование</w:t>
      </w:r>
      <w:r w:rsidR="00D940F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52758">
        <w:rPr>
          <w:rFonts w:ascii="Times New Roman" w:hAnsi="Times New Roman"/>
          <w:b/>
          <w:bCs/>
          <w:sz w:val="28"/>
          <w:szCs w:val="28"/>
        </w:rPr>
        <w:t>Программы</w:t>
      </w:r>
      <w:r w:rsidR="00D940F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52758">
        <w:rPr>
          <w:rFonts w:ascii="Times New Roman" w:hAnsi="Times New Roman"/>
          <w:b/>
          <w:bCs/>
          <w:sz w:val="28"/>
          <w:szCs w:val="28"/>
        </w:rPr>
        <w:t>развития</w:t>
      </w:r>
    </w:p>
    <w:tbl>
      <w:tblPr>
        <w:tblW w:w="103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3"/>
        <w:gridCol w:w="1746"/>
        <w:gridCol w:w="1701"/>
        <w:gridCol w:w="1843"/>
        <w:gridCol w:w="1681"/>
      </w:tblGrid>
      <w:tr w:rsidR="00267116" w:rsidRPr="000A4D90" w:rsidTr="00F769B2">
        <w:trPr>
          <w:trHeight w:val="2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6" w:rsidRPr="00244054" w:rsidRDefault="00267116" w:rsidP="00A826E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Годы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реализации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программы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развития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6" w:rsidRPr="00244054" w:rsidRDefault="00267116" w:rsidP="00A826E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6" w:rsidRPr="00244054" w:rsidRDefault="00267116" w:rsidP="00A826E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 томчисле</w:t>
            </w:r>
          </w:p>
        </w:tc>
      </w:tr>
      <w:tr w:rsidR="00267116" w:rsidRPr="002B6567" w:rsidTr="00F769B2">
        <w:trPr>
          <w:trHeight w:val="1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6" w:rsidRPr="00244054" w:rsidRDefault="00267116" w:rsidP="00A826E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116" w:rsidRPr="00244054" w:rsidRDefault="00267116" w:rsidP="00A826E0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6" w:rsidRPr="00244054" w:rsidRDefault="00267116" w:rsidP="00A826E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Средства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федерального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6" w:rsidRPr="00244054" w:rsidRDefault="00267116" w:rsidP="00A826E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Средства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областного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6" w:rsidRPr="00244054" w:rsidRDefault="00267116" w:rsidP="00A826E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Средства</w:t>
            </w:r>
            <w:r w:rsidR="00D940F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городского</w:t>
            </w:r>
            <w:r w:rsidR="0052415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r w:rsidRPr="00244054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16" w:rsidRPr="00267116" w:rsidRDefault="00267116" w:rsidP="00A826E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267116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en-US"/>
              </w:rPr>
              <w:t>Средства от приносящей доход деятельности</w:t>
            </w:r>
          </w:p>
        </w:tc>
      </w:tr>
      <w:tr w:rsidR="0052415D" w:rsidRPr="000A4D90" w:rsidTr="00F769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D" w:rsidRPr="00244054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14 495 102,36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4B5000" w:rsidRDefault="0052415D" w:rsidP="0052415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14 208 459,05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 w:rsidRPr="0052415D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286 643,31</w:t>
            </w:r>
          </w:p>
        </w:tc>
      </w:tr>
      <w:tr w:rsidR="0052415D" w:rsidRPr="000A4D90" w:rsidTr="00F769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D" w:rsidRPr="00244054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23 314 978,48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22 471 878,87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843 099,61</w:t>
            </w:r>
          </w:p>
        </w:tc>
      </w:tr>
      <w:tr w:rsidR="0052415D" w:rsidRPr="000A4D90" w:rsidTr="00F769B2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D" w:rsidRPr="00244054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23 828 586,11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23 015 924,50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812 661,61</w:t>
            </w:r>
          </w:p>
        </w:tc>
      </w:tr>
      <w:tr w:rsidR="0052415D" w:rsidRPr="000A4D90" w:rsidTr="00F769B2">
        <w:trPr>
          <w:trHeight w:val="4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D" w:rsidRPr="00244054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25 994 564,07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25 132 435,70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862 128,37</w:t>
            </w:r>
          </w:p>
        </w:tc>
      </w:tr>
      <w:tr w:rsidR="0052415D" w:rsidRPr="000A4D90" w:rsidTr="00F769B2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D" w:rsidRPr="00244054" w:rsidRDefault="0052415D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40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F769B2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24 349 800,00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23 594 700,00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755 100,00</w:t>
            </w:r>
          </w:p>
        </w:tc>
      </w:tr>
      <w:tr w:rsidR="0052415D" w:rsidRPr="000A4D90" w:rsidTr="00F769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D" w:rsidRPr="00E875B1" w:rsidRDefault="0052415D" w:rsidP="00E875B1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875B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F769B2" w:rsidRDefault="00F769B2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111 983 031,02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52415D" w:rsidRDefault="0052415D" w:rsidP="0052415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108 423 398,12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D" w:rsidRPr="00E875B1" w:rsidRDefault="00E875B1" w:rsidP="00A826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3 559 632,90</w:t>
            </w:r>
          </w:p>
        </w:tc>
      </w:tr>
    </w:tbl>
    <w:p w:rsidR="005F2A3F" w:rsidRPr="00D940FD" w:rsidRDefault="00D940FD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F2A3F" w:rsidRPr="00961D0F" w:rsidRDefault="005F2A3F" w:rsidP="00961D0F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0" w:name="_GoBack"/>
      <w:bookmarkEnd w:id="0"/>
    </w:p>
    <w:sectPr w:rsidR="005F2A3F" w:rsidRPr="00961D0F" w:rsidSect="00EE3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40" w:rsidRDefault="00443240" w:rsidP="00B146B7">
      <w:r>
        <w:separator/>
      </w:r>
    </w:p>
  </w:endnote>
  <w:endnote w:type="continuationSeparator" w:id="0">
    <w:p w:rsidR="00443240" w:rsidRDefault="00443240" w:rsidP="00B1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0" w:rsidRDefault="002B656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Pr="002B6567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A826E0" w:rsidRDefault="00A826E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40" w:rsidRDefault="00443240" w:rsidP="00B146B7">
      <w:r>
        <w:separator/>
      </w:r>
    </w:p>
  </w:footnote>
  <w:footnote w:type="continuationSeparator" w:id="0">
    <w:p w:rsidR="00443240" w:rsidRDefault="00443240" w:rsidP="00B1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6E0" w:rsidRDefault="00A826E0">
    <w:pPr>
      <w:pStyle w:val="ae"/>
    </w:pPr>
  </w:p>
  <w:p w:rsidR="00A826E0" w:rsidRDefault="00A826E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2504"/>
    <w:multiLevelType w:val="hybridMultilevel"/>
    <w:tmpl w:val="9A682A5A"/>
    <w:lvl w:ilvl="0" w:tplc="2EE6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49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2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4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36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66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88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E7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A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2D7BEB"/>
    <w:multiLevelType w:val="hybridMultilevel"/>
    <w:tmpl w:val="84A4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1EEC"/>
    <w:multiLevelType w:val="hybridMultilevel"/>
    <w:tmpl w:val="D8D63816"/>
    <w:lvl w:ilvl="0" w:tplc="F1D06478">
      <w:start w:val="1"/>
      <w:numFmt w:val="decimal"/>
      <w:lvlText w:val="%1."/>
      <w:lvlJc w:val="left"/>
      <w:pPr>
        <w:ind w:left="720" w:hanging="360"/>
      </w:pPr>
    </w:lvl>
    <w:lvl w:ilvl="1" w:tplc="B306A486">
      <w:start w:val="1"/>
      <w:numFmt w:val="lowerLetter"/>
      <w:lvlText w:val="%2."/>
      <w:lvlJc w:val="left"/>
      <w:pPr>
        <w:ind w:left="1440" w:hanging="360"/>
      </w:pPr>
    </w:lvl>
    <w:lvl w:ilvl="2" w:tplc="2A020A42">
      <w:start w:val="1"/>
      <w:numFmt w:val="lowerRoman"/>
      <w:lvlText w:val="%3."/>
      <w:lvlJc w:val="right"/>
      <w:pPr>
        <w:ind w:left="2160" w:hanging="180"/>
      </w:pPr>
    </w:lvl>
    <w:lvl w:ilvl="3" w:tplc="F12A77B4">
      <w:start w:val="1"/>
      <w:numFmt w:val="decimal"/>
      <w:lvlText w:val="%4."/>
      <w:lvlJc w:val="left"/>
      <w:pPr>
        <w:ind w:left="2880" w:hanging="360"/>
      </w:pPr>
    </w:lvl>
    <w:lvl w:ilvl="4" w:tplc="BF407DE6">
      <w:start w:val="1"/>
      <w:numFmt w:val="lowerLetter"/>
      <w:lvlText w:val="%5."/>
      <w:lvlJc w:val="left"/>
      <w:pPr>
        <w:ind w:left="3600" w:hanging="360"/>
      </w:pPr>
    </w:lvl>
    <w:lvl w:ilvl="5" w:tplc="66D68BE6">
      <w:start w:val="1"/>
      <w:numFmt w:val="lowerRoman"/>
      <w:lvlText w:val="%6."/>
      <w:lvlJc w:val="right"/>
      <w:pPr>
        <w:ind w:left="4320" w:hanging="180"/>
      </w:pPr>
    </w:lvl>
    <w:lvl w:ilvl="6" w:tplc="66B82534">
      <w:start w:val="1"/>
      <w:numFmt w:val="decimal"/>
      <w:lvlText w:val="%7."/>
      <w:lvlJc w:val="left"/>
      <w:pPr>
        <w:ind w:left="5040" w:hanging="360"/>
      </w:pPr>
    </w:lvl>
    <w:lvl w:ilvl="7" w:tplc="85908EAC">
      <w:start w:val="1"/>
      <w:numFmt w:val="lowerLetter"/>
      <w:lvlText w:val="%8."/>
      <w:lvlJc w:val="left"/>
      <w:pPr>
        <w:ind w:left="5760" w:hanging="360"/>
      </w:pPr>
    </w:lvl>
    <w:lvl w:ilvl="8" w:tplc="EAF09A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FC5"/>
    <w:multiLevelType w:val="hybridMultilevel"/>
    <w:tmpl w:val="3E186AB0"/>
    <w:lvl w:ilvl="0" w:tplc="59E884B6">
      <w:start w:val="1"/>
      <w:numFmt w:val="decimal"/>
      <w:lvlText w:val="%1."/>
      <w:lvlJc w:val="left"/>
      <w:pPr>
        <w:ind w:left="720" w:hanging="360"/>
      </w:pPr>
    </w:lvl>
    <w:lvl w:ilvl="1" w:tplc="D3B091E6">
      <w:start w:val="1"/>
      <w:numFmt w:val="lowerLetter"/>
      <w:lvlText w:val="%2."/>
      <w:lvlJc w:val="left"/>
      <w:pPr>
        <w:ind w:left="1440" w:hanging="360"/>
      </w:pPr>
    </w:lvl>
    <w:lvl w:ilvl="2" w:tplc="9A706712">
      <w:start w:val="1"/>
      <w:numFmt w:val="lowerRoman"/>
      <w:lvlText w:val="%3."/>
      <w:lvlJc w:val="right"/>
      <w:pPr>
        <w:ind w:left="2160" w:hanging="180"/>
      </w:pPr>
    </w:lvl>
    <w:lvl w:ilvl="3" w:tplc="ADE0E4A8">
      <w:start w:val="1"/>
      <w:numFmt w:val="decimal"/>
      <w:lvlText w:val="%4."/>
      <w:lvlJc w:val="left"/>
      <w:pPr>
        <w:ind w:left="2880" w:hanging="360"/>
      </w:pPr>
    </w:lvl>
    <w:lvl w:ilvl="4" w:tplc="C3C28452">
      <w:start w:val="1"/>
      <w:numFmt w:val="lowerLetter"/>
      <w:lvlText w:val="%5."/>
      <w:lvlJc w:val="left"/>
      <w:pPr>
        <w:ind w:left="3600" w:hanging="360"/>
      </w:pPr>
    </w:lvl>
    <w:lvl w:ilvl="5" w:tplc="CE809020">
      <w:start w:val="1"/>
      <w:numFmt w:val="lowerRoman"/>
      <w:lvlText w:val="%6."/>
      <w:lvlJc w:val="right"/>
      <w:pPr>
        <w:ind w:left="4320" w:hanging="180"/>
      </w:pPr>
    </w:lvl>
    <w:lvl w:ilvl="6" w:tplc="C282A674">
      <w:start w:val="1"/>
      <w:numFmt w:val="decimal"/>
      <w:lvlText w:val="%7."/>
      <w:lvlJc w:val="left"/>
      <w:pPr>
        <w:ind w:left="5040" w:hanging="360"/>
      </w:pPr>
    </w:lvl>
    <w:lvl w:ilvl="7" w:tplc="32EE538E">
      <w:start w:val="1"/>
      <w:numFmt w:val="lowerLetter"/>
      <w:lvlText w:val="%8."/>
      <w:lvlJc w:val="left"/>
      <w:pPr>
        <w:ind w:left="5760" w:hanging="360"/>
      </w:pPr>
    </w:lvl>
    <w:lvl w:ilvl="8" w:tplc="EF8A26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E27"/>
    <w:multiLevelType w:val="hybridMultilevel"/>
    <w:tmpl w:val="6FEC3CA4"/>
    <w:lvl w:ilvl="0" w:tplc="AAD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2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AC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6C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64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DA7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E5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06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42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05A5"/>
    <w:multiLevelType w:val="hybridMultilevel"/>
    <w:tmpl w:val="6ECA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630CC9"/>
    <w:multiLevelType w:val="hybridMultilevel"/>
    <w:tmpl w:val="7C126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802268"/>
    <w:multiLevelType w:val="hybridMultilevel"/>
    <w:tmpl w:val="68BEBF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1039E3"/>
    <w:multiLevelType w:val="hybridMultilevel"/>
    <w:tmpl w:val="ECECB884"/>
    <w:lvl w:ilvl="0" w:tplc="2EE690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011B"/>
    <w:multiLevelType w:val="hybridMultilevel"/>
    <w:tmpl w:val="6A1C4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62F90"/>
    <w:multiLevelType w:val="hybridMultilevel"/>
    <w:tmpl w:val="AC5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E28CD"/>
    <w:multiLevelType w:val="hybridMultilevel"/>
    <w:tmpl w:val="F53216E2"/>
    <w:lvl w:ilvl="0" w:tplc="1BBA1B58">
      <w:start w:val="1"/>
      <w:numFmt w:val="decimal"/>
      <w:lvlText w:val="%1."/>
      <w:lvlJc w:val="left"/>
      <w:pPr>
        <w:ind w:left="720" w:hanging="360"/>
      </w:pPr>
    </w:lvl>
    <w:lvl w:ilvl="1" w:tplc="79B4588E">
      <w:start w:val="1"/>
      <w:numFmt w:val="lowerLetter"/>
      <w:lvlText w:val="%2."/>
      <w:lvlJc w:val="left"/>
      <w:pPr>
        <w:ind w:left="1440" w:hanging="360"/>
      </w:pPr>
    </w:lvl>
    <w:lvl w:ilvl="2" w:tplc="B4CEC858">
      <w:start w:val="1"/>
      <w:numFmt w:val="lowerRoman"/>
      <w:lvlText w:val="%3."/>
      <w:lvlJc w:val="right"/>
      <w:pPr>
        <w:ind w:left="2160" w:hanging="180"/>
      </w:pPr>
    </w:lvl>
    <w:lvl w:ilvl="3" w:tplc="81F03976">
      <w:start w:val="1"/>
      <w:numFmt w:val="decimal"/>
      <w:lvlText w:val="%4."/>
      <w:lvlJc w:val="left"/>
      <w:pPr>
        <w:ind w:left="2880" w:hanging="360"/>
      </w:pPr>
    </w:lvl>
    <w:lvl w:ilvl="4" w:tplc="EBACD592">
      <w:start w:val="1"/>
      <w:numFmt w:val="lowerLetter"/>
      <w:lvlText w:val="%5."/>
      <w:lvlJc w:val="left"/>
      <w:pPr>
        <w:ind w:left="3600" w:hanging="360"/>
      </w:pPr>
    </w:lvl>
    <w:lvl w:ilvl="5" w:tplc="BDECAE32">
      <w:start w:val="1"/>
      <w:numFmt w:val="lowerRoman"/>
      <w:lvlText w:val="%6."/>
      <w:lvlJc w:val="right"/>
      <w:pPr>
        <w:ind w:left="4320" w:hanging="180"/>
      </w:pPr>
    </w:lvl>
    <w:lvl w:ilvl="6" w:tplc="5B424626">
      <w:start w:val="1"/>
      <w:numFmt w:val="decimal"/>
      <w:lvlText w:val="%7."/>
      <w:lvlJc w:val="left"/>
      <w:pPr>
        <w:ind w:left="5040" w:hanging="360"/>
      </w:pPr>
    </w:lvl>
    <w:lvl w:ilvl="7" w:tplc="A3AA1B6A">
      <w:start w:val="1"/>
      <w:numFmt w:val="lowerLetter"/>
      <w:lvlText w:val="%8."/>
      <w:lvlJc w:val="left"/>
      <w:pPr>
        <w:ind w:left="5760" w:hanging="360"/>
      </w:pPr>
    </w:lvl>
    <w:lvl w:ilvl="8" w:tplc="0BFC47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57C88"/>
    <w:multiLevelType w:val="hybridMultilevel"/>
    <w:tmpl w:val="9F9835A4"/>
    <w:lvl w:ilvl="0" w:tplc="4D88E3EA">
      <w:start w:val="1"/>
      <w:numFmt w:val="decimal"/>
      <w:lvlText w:val="%1."/>
      <w:lvlJc w:val="left"/>
      <w:pPr>
        <w:ind w:left="720" w:hanging="360"/>
      </w:pPr>
    </w:lvl>
    <w:lvl w:ilvl="1" w:tplc="1F8229B4">
      <w:start w:val="1"/>
      <w:numFmt w:val="lowerLetter"/>
      <w:lvlText w:val="%2."/>
      <w:lvlJc w:val="left"/>
      <w:pPr>
        <w:ind w:left="1440" w:hanging="360"/>
      </w:pPr>
    </w:lvl>
    <w:lvl w:ilvl="2" w:tplc="655AC70C">
      <w:start w:val="1"/>
      <w:numFmt w:val="lowerRoman"/>
      <w:lvlText w:val="%3."/>
      <w:lvlJc w:val="right"/>
      <w:pPr>
        <w:ind w:left="2160" w:hanging="180"/>
      </w:pPr>
    </w:lvl>
    <w:lvl w:ilvl="3" w:tplc="BCF810B0">
      <w:start w:val="1"/>
      <w:numFmt w:val="decimal"/>
      <w:lvlText w:val="%4."/>
      <w:lvlJc w:val="left"/>
      <w:pPr>
        <w:ind w:left="2880" w:hanging="360"/>
      </w:pPr>
    </w:lvl>
    <w:lvl w:ilvl="4" w:tplc="6D68AF3E">
      <w:start w:val="1"/>
      <w:numFmt w:val="lowerLetter"/>
      <w:lvlText w:val="%5."/>
      <w:lvlJc w:val="left"/>
      <w:pPr>
        <w:ind w:left="3600" w:hanging="360"/>
      </w:pPr>
    </w:lvl>
    <w:lvl w:ilvl="5" w:tplc="5C9E8500">
      <w:start w:val="1"/>
      <w:numFmt w:val="lowerRoman"/>
      <w:lvlText w:val="%6."/>
      <w:lvlJc w:val="right"/>
      <w:pPr>
        <w:ind w:left="4320" w:hanging="180"/>
      </w:pPr>
    </w:lvl>
    <w:lvl w:ilvl="6" w:tplc="C53E65EE">
      <w:start w:val="1"/>
      <w:numFmt w:val="decimal"/>
      <w:lvlText w:val="%7."/>
      <w:lvlJc w:val="left"/>
      <w:pPr>
        <w:ind w:left="5040" w:hanging="360"/>
      </w:pPr>
    </w:lvl>
    <w:lvl w:ilvl="7" w:tplc="F356CF6A">
      <w:start w:val="1"/>
      <w:numFmt w:val="lowerLetter"/>
      <w:lvlText w:val="%8."/>
      <w:lvlJc w:val="left"/>
      <w:pPr>
        <w:ind w:left="5760" w:hanging="360"/>
      </w:pPr>
    </w:lvl>
    <w:lvl w:ilvl="8" w:tplc="A46E9D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60ED"/>
    <w:multiLevelType w:val="hybridMultilevel"/>
    <w:tmpl w:val="58BEFF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351037B"/>
    <w:multiLevelType w:val="hybridMultilevel"/>
    <w:tmpl w:val="ED3CA644"/>
    <w:lvl w:ilvl="0" w:tplc="18F4B3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1E15A1"/>
    <w:multiLevelType w:val="hybridMultilevel"/>
    <w:tmpl w:val="ED882DEC"/>
    <w:lvl w:ilvl="0" w:tplc="2EE690A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C1179"/>
    <w:multiLevelType w:val="hybridMultilevel"/>
    <w:tmpl w:val="2866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053C8"/>
    <w:multiLevelType w:val="hybridMultilevel"/>
    <w:tmpl w:val="E3B660F4"/>
    <w:lvl w:ilvl="0" w:tplc="040EC7AC">
      <w:start w:val="1"/>
      <w:numFmt w:val="bullet"/>
      <w:pStyle w:val="a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2844A7"/>
    <w:multiLevelType w:val="hybridMultilevel"/>
    <w:tmpl w:val="0E427BFE"/>
    <w:lvl w:ilvl="0" w:tplc="1668D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9745D"/>
    <w:multiLevelType w:val="hybridMultilevel"/>
    <w:tmpl w:val="3B988996"/>
    <w:lvl w:ilvl="0" w:tplc="AF4C6532">
      <w:start w:val="1"/>
      <w:numFmt w:val="bullet"/>
      <w:pStyle w:val="00001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A4A70D3"/>
    <w:multiLevelType w:val="hybridMultilevel"/>
    <w:tmpl w:val="FD927EA0"/>
    <w:lvl w:ilvl="0" w:tplc="86BC5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03C19"/>
    <w:multiLevelType w:val="hybridMultilevel"/>
    <w:tmpl w:val="0DFE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22E5"/>
    <w:multiLevelType w:val="hybridMultilevel"/>
    <w:tmpl w:val="D3AE70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3" w15:restartNumberingAfterBreak="0">
    <w:nsid w:val="7C18031C"/>
    <w:multiLevelType w:val="hybridMultilevel"/>
    <w:tmpl w:val="2E828810"/>
    <w:lvl w:ilvl="0" w:tplc="82E63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F536FB7"/>
    <w:multiLevelType w:val="hybridMultilevel"/>
    <w:tmpl w:val="150CB96E"/>
    <w:lvl w:ilvl="0" w:tplc="1668DE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18"/>
  </w:num>
  <w:num w:numId="5">
    <w:abstractNumId w:val="24"/>
  </w:num>
  <w:num w:numId="6">
    <w:abstractNumId w:val="22"/>
  </w:num>
  <w:num w:numId="7">
    <w:abstractNumId w:val="9"/>
  </w:num>
  <w:num w:numId="8">
    <w:abstractNumId w:val="21"/>
  </w:num>
  <w:num w:numId="9">
    <w:abstractNumId w:val="1"/>
  </w:num>
  <w:num w:numId="10">
    <w:abstractNumId w:val="7"/>
  </w:num>
  <w:num w:numId="11">
    <w:abstractNumId w:val="13"/>
  </w:num>
  <w:num w:numId="12">
    <w:abstractNumId w:val="20"/>
  </w:num>
  <w:num w:numId="13">
    <w:abstractNumId w:val="19"/>
  </w:num>
  <w:num w:numId="14">
    <w:abstractNumId w:val="0"/>
  </w:num>
  <w:num w:numId="15">
    <w:abstractNumId w:val="17"/>
  </w:num>
  <w:num w:numId="16">
    <w:abstractNumId w:val="14"/>
  </w:num>
  <w:num w:numId="17">
    <w:abstractNumId w:val="6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4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935"/>
    <w:rsid w:val="000014B2"/>
    <w:rsid w:val="00010D39"/>
    <w:rsid w:val="00021F32"/>
    <w:rsid w:val="00050EAA"/>
    <w:rsid w:val="000520EF"/>
    <w:rsid w:val="00054B3B"/>
    <w:rsid w:val="00055C34"/>
    <w:rsid w:val="000640AB"/>
    <w:rsid w:val="00065593"/>
    <w:rsid w:val="0006757B"/>
    <w:rsid w:val="00073683"/>
    <w:rsid w:val="00077D12"/>
    <w:rsid w:val="00077F35"/>
    <w:rsid w:val="000809C9"/>
    <w:rsid w:val="00087E7E"/>
    <w:rsid w:val="00092B3D"/>
    <w:rsid w:val="000D41E2"/>
    <w:rsid w:val="000E6582"/>
    <w:rsid w:val="000F5998"/>
    <w:rsid w:val="00103EE4"/>
    <w:rsid w:val="00106B48"/>
    <w:rsid w:val="00120C12"/>
    <w:rsid w:val="00132FC1"/>
    <w:rsid w:val="001373AB"/>
    <w:rsid w:val="001431EF"/>
    <w:rsid w:val="00165A0F"/>
    <w:rsid w:val="00174B65"/>
    <w:rsid w:val="0017582C"/>
    <w:rsid w:val="001975B2"/>
    <w:rsid w:val="001A165E"/>
    <w:rsid w:val="001A7647"/>
    <w:rsid w:val="001C0E45"/>
    <w:rsid w:val="001D5792"/>
    <w:rsid w:val="001E7BA6"/>
    <w:rsid w:val="001F0B6D"/>
    <w:rsid w:val="001F51F7"/>
    <w:rsid w:val="001F5D2F"/>
    <w:rsid w:val="002153CC"/>
    <w:rsid w:val="0022730C"/>
    <w:rsid w:val="0023129C"/>
    <w:rsid w:val="00232EC0"/>
    <w:rsid w:val="00234874"/>
    <w:rsid w:val="00242076"/>
    <w:rsid w:val="0025148D"/>
    <w:rsid w:val="00251B1B"/>
    <w:rsid w:val="002664CA"/>
    <w:rsid w:val="00267116"/>
    <w:rsid w:val="0027054A"/>
    <w:rsid w:val="002851FF"/>
    <w:rsid w:val="00290B50"/>
    <w:rsid w:val="002A0BA4"/>
    <w:rsid w:val="002B4E05"/>
    <w:rsid w:val="002B6567"/>
    <w:rsid w:val="002C1390"/>
    <w:rsid w:val="00303116"/>
    <w:rsid w:val="00303BEF"/>
    <w:rsid w:val="003068A2"/>
    <w:rsid w:val="00331918"/>
    <w:rsid w:val="00345898"/>
    <w:rsid w:val="00345D84"/>
    <w:rsid w:val="0036062A"/>
    <w:rsid w:val="00362522"/>
    <w:rsid w:val="00362D4B"/>
    <w:rsid w:val="00376D56"/>
    <w:rsid w:val="003774AF"/>
    <w:rsid w:val="003813FA"/>
    <w:rsid w:val="00382566"/>
    <w:rsid w:val="0039039C"/>
    <w:rsid w:val="0039075B"/>
    <w:rsid w:val="00391C2E"/>
    <w:rsid w:val="00393BCC"/>
    <w:rsid w:val="003B717E"/>
    <w:rsid w:val="003C2155"/>
    <w:rsid w:val="003D050D"/>
    <w:rsid w:val="003D4B62"/>
    <w:rsid w:val="003F073F"/>
    <w:rsid w:val="003F53DB"/>
    <w:rsid w:val="004063BF"/>
    <w:rsid w:val="00413F52"/>
    <w:rsid w:val="004162DD"/>
    <w:rsid w:val="00422CB0"/>
    <w:rsid w:val="00423461"/>
    <w:rsid w:val="00424031"/>
    <w:rsid w:val="004345A1"/>
    <w:rsid w:val="00443240"/>
    <w:rsid w:val="00450758"/>
    <w:rsid w:val="00452FE3"/>
    <w:rsid w:val="00456180"/>
    <w:rsid w:val="00473CAB"/>
    <w:rsid w:val="00484458"/>
    <w:rsid w:val="004A06F1"/>
    <w:rsid w:val="004A6A8D"/>
    <w:rsid w:val="004B3621"/>
    <w:rsid w:val="004C1D2F"/>
    <w:rsid w:val="004F0177"/>
    <w:rsid w:val="0052415D"/>
    <w:rsid w:val="00543C29"/>
    <w:rsid w:val="00544253"/>
    <w:rsid w:val="005445C9"/>
    <w:rsid w:val="00544C99"/>
    <w:rsid w:val="00545F2B"/>
    <w:rsid w:val="00546AC8"/>
    <w:rsid w:val="005552FC"/>
    <w:rsid w:val="005657A5"/>
    <w:rsid w:val="00565D97"/>
    <w:rsid w:val="005765E5"/>
    <w:rsid w:val="00584319"/>
    <w:rsid w:val="0058698C"/>
    <w:rsid w:val="005875EB"/>
    <w:rsid w:val="005A385C"/>
    <w:rsid w:val="005A743C"/>
    <w:rsid w:val="005B38E2"/>
    <w:rsid w:val="005B4935"/>
    <w:rsid w:val="005C109C"/>
    <w:rsid w:val="005C1D33"/>
    <w:rsid w:val="005C4E37"/>
    <w:rsid w:val="005E537B"/>
    <w:rsid w:val="005F135F"/>
    <w:rsid w:val="005F2A3F"/>
    <w:rsid w:val="005F2FC5"/>
    <w:rsid w:val="006262CC"/>
    <w:rsid w:val="00637797"/>
    <w:rsid w:val="006531ED"/>
    <w:rsid w:val="00672344"/>
    <w:rsid w:val="006761B5"/>
    <w:rsid w:val="00692C5F"/>
    <w:rsid w:val="006B54DE"/>
    <w:rsid w:val="006B65B1"/>
    <w:rsid w:val="006C124D"/>
    <w:rsid w:val="006C467D"/>
    <w:rsid w:val="006C48EF"/>
    <w:rsid w:val="006D4577"/>
    <w:rsid w:val="006D6A7F"/>
    <w:rsid w:val="006D7259"/>
    <w:rsid w:val="006E285B"/>
    <w:rsid w:val="006E66D7"/>
    <w:rsid w:val="006F4A70"/>
    <w:rsid w:val="006F7CBB"/>
    <w:rsid w:val="00707E59"/>
    <w:rsid w:val="00715737"/>
    <w:rsid w:val="007172EE"/>
    <w:rsid w:val="0073152F"/>
    <w:rsid w:val="00743FCC"/>
    <w:rsid w:val="007603F4"/>
    <w:rsid w:val="00760CA4"/>
    <w:rsid w:val="00767679"/>
    <w:rsid w:val="00780C53"/>
    <w:rsid w:val="00785F47"/>
    <w:rsid w:val="00791291"/>
    <w:rsid w:val="007C2DA2"/>
    <w:rsid w:val="00810557"/>
    <w:rsid w:val="0081062F"/>
    <w:rsid w:val="00841D65"/>
    <w:rsid w:val="00850622"/>
    <w:rsid w:val="00855A42"/>
    <w:rsid w:val="008B4AB6"/>
    <w:rsid w:val="008C7BAD"/>
    <w:rsid w:val="008F1B05"/>
    <w:rsid w:val="008F2CB4"/>
    <w:rsid w:val="00901898"/>
    <w:rsid w:val="00905C69"/>
    <w:rsid w:val="009060B7"/>
    <w:rsid w:val="00907CD5"/>
    <w:rsid w:val="009116F8"/>
    <w:rsid w:val="00925FC0"/>
    <w:rsid w:val="0093182E"/>
    <w:rsid w:val="00933904"/>
    <w:rsid w:val="009366BD"/>
    <w:rsid w:val="00945D3B"/>
    <w:rsid w:val="009474FC"/>
    <w:rsid w:val="00961D0F"/>
    <w:rsid w:val="00981320"/>
    <w:rsid w:val="00985780"/>
    <w:rsid w:val="0099036B"/>
    <w:rsid w:val="009A2E51"/>
    <w:rsid w:val="009A6F19"/>
    <w:rsid w:val="009C01FC"/>
    <w:rsid w:val="009D6E1E"/>
    <w:rsid w:val="00A149BD"/>
    <w:rsid w:val="00A233D7"/>
    <w:rsid w:val="00A30BC2"/>
    <w:rsid w:val="00A32A49"/>
    <w:rsid w:val="00A367BF"/>
    <w:rsid w:val="00A52151"/>
    <w:rsid w:val="00A558AC"/>
    <w:rsid w:val="00A56CE9"/>
    <w:rsid w:val="00A70C8F"/>
    <w:rsid w:val="00A73C9B"/>
    <w:rsid w:val="00A81DAC"/>
    <w:rsid w:val="00A826E0"/>
    <w:rsid w:val="00AD5272"/>
    <w:rsid w:val="00AE2085"/>
    <w:rsid w:val="00AE7CBC"/>
    <w:rsid w:val="00B0460B"/>
    <w:rsid w:val="00B06B49"/>
    <w:rsid w:val="00B146B7"/>
    <w:rsid w:val="00B263B7"/>
    <w:rsid w:val="00B33E9B"/>
    <w:rsid w:val="00B3486B"/>
    <w:rsid w:val="00B905F8"/>
    <w:rsid w:val="00BA1F35"/>
    <w:rsid w:val="00BA4C2E"/>
    <w:rsid w:val="00BB2CF4"/>
    <w:rsid w:val="00BC0C1F"/>
    <w:rsid w:val="00BD0FB8"/>
    <w:rsid w:val="00BD3C0D"/>
    <w:rsid w:val="00BE2205"/>
    <w:rsid w:val="00BE7D7E"/>
    <w:rsid w:val="00BF7EE6"/>
    <w:rsid w:val="00C06184"/>
    <w:rsid w:val="00C34B0D"/>
    <w:rsid w:val="00C42F8F"/>
    <w:rsid w:val="00C536F1"/>
    <w:rsid w:val="00C6549A"/>
    <w:rsid w:val="00C70F69"/>
    <w:rsid w:val="00C72751"/>
    <w:rsid w:val="00C80C64"/>
    <w:rsid w:val="00C94868"/>
    <w:rsid w:val="00CA509F"/>
    <w:rsid w:val="00CA78E3"/>
    <w:rsid w:val="00CC0748"/>
    <w:rsid w:val="00CE4631"/>
    <w:rsid w:val="00D01123"/>
    <w:rsid w:val="00D03EBE"/>
    <w:rsid w:val="00D164DA"/>
    <w:rsid w:val="00D165B6"/>
    <w:rsid w:val="00D21E8A"/>
    <w:rsid w:val="00D2436C"/>
    <w:rsid w:val="00D24C55"/>
    <w:rsid w:val="00D42618"/>
    <w:rsid w:val="00D43908"/>
    <w:rsid w:val="00D61068"/>
    <w:rsid w:val="00D6623D"/>
    <w:rsid w:val="00D67DEE"/>
    <w:rsid w:val="00D81FD3"/>
    <w:rsid w:val="00D940FD"/>
    <w:rsid w:val="00DB0D99"/>
    <w:rsid w:val="00DC4264"/>
    <w:rsid w:val="00DC483A"/>
    <w:rsid w:val="00DC6941"/>
    <w:rsid w:val="00DC6ABF"/>
    <w:rsid w:val="00DD2D02"/>
    <w:rsid w:val="00DE7552"/>
    <w:rsid w:val="00E003D7"/>
    <w:rsid w:val="00E1435C"/>
    <w:rsid w:val="00E16D2B"/>
    <w:rsid w:val="00E17DC3"/>
    <w:rsid w:val="00E43116"/>
    <w:rsid w:val="00E4663E"/>
    <w:rsid w:val="00E53722"/>
    <w:rsid w:val="00E57E9D"/>
    <w:rsid w:val="00E73B98"/>
    <w:rsid w:val="00E75EBC"/>
    <w:rsid w:val="00E777F1"/>
    <w:rsid w:val="00E83FF1"/>
    <w:rsid w:val="00E875B1"/>
    <w:rsid w:val="00E90EDD"/>
    <w:rsid w:val="00EA562A"/>
    <w:rsid w:val="00EC1A73"/>
    <w:rsid w:val="00EC25C4"/>
    <w:rsid w:val="00EC72CF"/>
    <w:rsid w:val="00ED0787"/>
    <w:rsid w:val="00ED17FC"/>
    <w:rsid w:val="00ED7055"/>
    <w:rsid w:val="00ED7A76"/>
    <w:rsid w:val="00EE345F"/>
    <w:rsid w:val="00EE5D39"/>
    <w:rsid w:val="00EE75E9"/>
    <w:rsid w:val="00EF6139"/>
    <w:rsid w:val="00F023AF"/>
    <w:rsid w:val="00F05D52"/>
    <w:rsid w:val="00F126D3"/>
    <w:rsid w:val="00F13C9A"/>
    <w:rsid w:val="00F37354"/>
    <w:rsid w:val="00F43EAD"/>
    <w:rsid w:val="00F56F22"/>
    <w:rsid w:val="00F63DF2"/>
    <w:rsid w:val="00F725B6"/>
    <w:rsid w:val="00F769B2"/>
    <w:rsid w:val="00F86AD6"/>
    <w:rsid w:val="00FA5445"/>
    <w:rsid w:val="00FB5016"/>
    <w:rsid w:val="00FC17E7"/>
    <w:rsid w:val="00FE2E5A"/>
    <w:rsid w:val="00FE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4CE4B-A5DB-42FE-8BCC-F28110A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4B0D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paragraph" w:styleId="1">
    <w:name w:val="heading 1"/>
    <w:basedOn w:val="a0"/>
    <w:next w:val="a0"/>
    <w:link w:val="10"/>
    <w:qFormat/>
    <w:rsid w:val="00945D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50EAA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E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4663E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0"/>
    <w:uiPriority w:val="34"/>
    <w:qFormat/>
    <w:rsid w:val="00FE2E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FE2E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rsid w:val="00FA5445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4F017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9">
    <w:name w:val="Body Text"/>
    <w:basedOn w:val="a0"/>
    <w:link w:val="aa"/>
    <w:uiPriority w:val="99"/>
    <w:rsid w:val="00BE7D7E"/>
    <w:pPr>
      <w:overflowPunct/>
      <w:autoSpaceDE/>
      <w:autoSpaceDN/>
      <w:adjustRightInd/>
    </w:pPr>
    <w:rPr>
      <w:rFonts w:ascii="Times New Roman" w:hAnsi="Times New Roman"/>
      <w:sz w:val="28"/>
      <w:szCs w:val="28"/>
      <w:lang w:val="ru-RU"/>
    </w:rPr>
  </w:style>
  <w:style w:type="character" w:customStyle="1" w:styleId="aa">
    <w:name w:val="Основной текст Знак"/>
    <w:link w:val="a9"/>
    <w:uiPriority w:val="99"/>
    <w:rsid w:val="00BE7D7E"/>
    <w:rPr>
      <w:sz w:val="28"/>
      <w:szCs w:val="28"/>
    </w:rPr>
  </w:style>
  <w:style w:type="paragraph" w:customStyle="1" w:styleId="00001">
    <w:name w:val="Маркированный_00001"/>
    <w:basedOn w:val="a7"/>
    <w:qFormat/>
    <w:rsid w:val="006E285B"/>
    <w:pPr>
      <w:numPr>
        <w:numId w:val="13"/>
      </w:numPr>
      <w:tabs>
        <w:tab w:val="num" w:pos="720"/>
      </w:tabs>
      <w:spacing w:after="0" w:line="360" w:lineRule="auto"/>
      <w:ind w:left="1134" w:hanging="567"/>
      <w:jc w:val="both"/>
    </w:pPr>
    <w:rPr>
      <w:rFonts w:ascii="Times New Roman" w:hAnsi="Times New Roman"/>
      <w:sz w:val="28"/>
    </w:rPr>
  </w:style>
  <w:style w:type="character" w:styleId="ab">
    <w:name w:val="Strong"/>
    <w:qFormat/>
    <w:rsid w:val="00422CB0"/>
    <w:rPr>
      <w:b/>
      <w:bCs/>
    </w:rPr>
  </w:style>
  <w:style w:type="character" w:styleId="ac">
    <w:name w:val="Hyperlink"/>
    <w:rsid w:val="00C80C64"/>
    <w:rPr>
      <w:color w:val="0000FF"/>
      <w:u w:val="single"/>
    </w:rPr>
  </w:style>
  <w:style w:type="character" w:customStyle="1" w:styleId="10">
    <w:name w:val="Заголовок 1 Знак"/>
    <w:link w:val="1"/>
    <w:rsid w:val="00945D3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ad">
    <w:name w:val="Таблица Норма"/>
    <w:basedOn w:val="a0"/>
    <w:qFormat/>
    <w:rsid w:val="004162DD"/>
    <w:pPr>
      <w:overflowPunct/>
      <w:autoSpaceDE/>
      <w:autoSpaceDN/>
      <w:adjustRightInd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a">
    <w:name w:val="Таблица Маркер"/>
    <w:basedOn w:val="ad"/>
    <w:qFormat/>
    <w:rsid w:val="004162DD"/>
    <w:pPr>
      <w:numPr>
        <w:numId w:val="15"/>
      </w:numPr>
      <w:ind w:left="544" w:hanging="425"/>
    </w:pPr>
  </w:style>
  <w:style w:type="paragraph" w:customStyle="1" w:styleId="c4">
    <w:name w:val="c4"/>
    <w:basedOn w:val="a0"/>
    <w:rsid w:val="001A165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header"/>
    <w:basedOn w:val="a0"/>
    <w:link w:val="af"/>
    <w:uiPriority w:val="99"/>
    <w:rsid w:val="00B146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146B7"/>
    <w:rPr>
      <w:rFonts w:ascii="MS Sans Serif" w:hAnsi="MS Sans Serif"/>
      <w:lang w:val="en-US"/>
    </w:rPr>
  </w:style>
  <w:style w:type="paragraph" w:styleId="af0">
    <w:name w:val="footer"/>
    <w:basedOn w:val="a0"/>
    <w:link w:val="af1"/>
    <w:uiPriority w:val="99"/>
    <w:rsid w:val="00B146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146B7"/>
    <w:rPr>
      <w:rFonts w:ascii="MS Sans Serif" w:hAnsi="MS Sans Serif"/>
      <w:lang w:val="en-US"/>
    </w:rPr>
  </w:style>
  <w:style w:type="paragraph" w:customStyle="1" w:styleId="2">
    <w:name w:val="Без интервала2"/>
    <w:rsid w:val="0034589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788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3246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824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0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toring29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mpk29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-led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3F5CD871D448A2B5F7ED96822D51DC8BA66827D2C9AD022CD0FBFF41F602FDPCm8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3652D-E761-431E-A5D4-0632E2A0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6349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42456</CharactersWithSpaces>
  <SharedDoc>false</SharedDoc>
  <HLinks>
    <vt:vector size="6" baseType="variant"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consultantplus://offline/ref=323F5CD871D448A2B5F7ED96822D51DC8BA66827D2C9AD022CD0FBFF41F602FDPCm8N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Kudryashova</dc:creator>
  <cp:keywords/>
  <cp:lastModifiedBy>AnnaHvostova</cp:lastModifiedBy>
  <cp:revision>6</cp:revision>
  <cp:lastPrinted>2019-11-22T08:21:00Z</cp:lastPrinted>
  <dcterms:created xsi:type="dcterms:W3CDTF">2019-11-21T14:02:00Z</dcterms:created>
  <dcterms:modified xsi:type="dcterms:W3CDTF">2019-11-28T10:42:00Z</dcterms:modified>
</cp:coreProperties>
</file>