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2160" w14:textId="1435E4B3" w:rsidR="00AF3B85" w:rsidRPr="00AF3B85" w:rsidRDefault="00E30363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"/>
          <w:szCs w:val="2"/>
          <w:lang w:bidi="ru-RU"/>
        </w:rPr>
        <w:drawing>
          <wp:inline distT="0" distB="0" distL="0" distR="0" wp14:anchorId="48349153" wp14:editId="3362DB5B">
            <wp:extent cx="10217235" cy="7162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15" cy="716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C53D3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55389F31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783FF6F6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48F2253E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0C8B8854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5FF9B8F5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0A3982EC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5B604B22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182F486C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68FA0E61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5C069373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0353986B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390AFB17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754F805D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05FC6CEB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3FEB3409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3D380DBE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2A740F03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4170A987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1A2465CE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01624770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325B3E9F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717E36AC" w14:textId="77777777" w:rsidR="00AF3B85" w:rsidRPr="00AF3B85" w:rsidRDefault="00AF3B85" w:rsidP="00AF3B8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3C511BE0" w14:textId="77777777" w:rsidR="00C5409E" w:rsidRPr="0047651B" w:rsidRDefault="007A26ED" w:rsidP="00C5409E">
      <w:pPr>
        <w:pStyle w:val="31"/>
        <w:ind w:right="45" w:firstLine="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F2103" wp14:editId="1F023F71">
                <wp:simplePos x="0" y="0"/>
                <wp:positionH relativeFrom="column">
                  <wp:posOffset>4356735</wp:posOffset>
                </wp:positionH>
                <wp:positionV relativeFrom="paragraph">
                  <wp:posOffset>237490</wp:posOffset>
                </wp:positionV>
                <wp:extent cx="48577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F361" id="Rectangle 2" o:spid="_x0000_s1026" style="position:absolute;margin-left:343.05pt;margin-top:18.7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" strokecolor="white [3212]"/>
            </w:pict>
          </mc:Fallback>
        </mc:AlternateContent>
      </w:r>
      <w:r w:rsidR="00C5409E" w:rsidRPr="0047651B">
        <w:rPr>
          <w:rFonts w:ascii="Times New Roman" w:hAnsi="Times New Roman" w:cs="Times New Roman"/>
          <w:b/>
          <w:bCs/>
        </w:rPr>
        <w:t>Содержание</w:t>
      </w:r>
    </w:p>
    <w:p w14:paraId="0EA72E27" w14:textId="77777777" w:rsidR="00C5409E" w:rsidRPr="0047651B" w:rsidRDefault="00C5409E" w:rsidP="00C5409E">
      <w:pPr>
        <w:pStyle w:val="31"/>
        <w:spacing w:line="480" w:lineRule="auto"/>
        <w:ind w:right="0"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EA25679" w14:textId="77777777" w:rsidR="00C5409E" w:rsidRPr="0047651B" w:rsidRDefault="00C5409E" w:rsidP="00C5409E">
      <w:pPr>
        <w:pStyle w:val="31"/>
        <w:numPr>
          <w:ilvl w:val="0"/>
          <w:numId w:val="1"/>
        </w:numPr>
        <w:spacing w:line="480" w:lineRule="auto"/>
        <w:ind w:left="0" w:right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>Пояснительная записка…………………………………………………………………………………………………………………………3</w:t>
      </w:r>
    </w:p>
    <w:p w14:paraId="74DC44A8" w14:textId="77777777" w:rsidR="00C5409E" w:rsidRPr="0047651B" w:rsidRDefault="00C5409E" w:rsidP="00C5409E">
      <w:pPr>
        <w:pStyle w:val="31"/>
        <w:spacing w:line="480" w:lineRule="auto"/>
        <w:ind w:right="0" w:firstLine="0"/>
        <w:contextualSpacing/>
        <w:jc w:val="left"/>
        <w:rPr>
          <w:rFonts w:ascii="Times New Roman" w:hAnsi="Times New Roman" w:cs="Times New Roman"/>
        </w:rPr>
      </w:pPr>
    </w:p>
    <w:p w14:paraId="4142E607" w14:textId="77777777" w:rsidR="00C5409E" w:rsidRPr="0047651B" w:rsidRDefault="00C5409E" w:rsidP="00C5409E">
      <w:pPr>
        <w:pStyle w:val="31"/>
        <w:numPr>
          <w:ilvl w:val="0"/>
          <w:numId w:val="1"/>
        </w:numPr>
        <w:spacing w:line="480" w:lineRule="auto"/>
        <w:ind w:left="0" w:right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>Планируемые результаты освоения учащимися образовательной программы (ОП)……………………………...……………………....5</w:t>
      </w:r>
    </w:p>
    <w:p w14:paraId="3E7F8444" w14:textId="77777777" w:rsidR="00C5409E" w:rsidRPr="0047651B" w:rsidRDefault="00C5409E" w:rsidP="00C5409E">
      <w:pPr>
        <w:pStyle w:val="a3"/>
        <w:spacing w:line="480" w:lineRule="auto"/>
        <w:ind w:left="0"/>
        <w:contextualSpacing/>
      </w:pPr>
    </w:p>
    <w:p w14:paraId="3D0209DB" w14:textId="77777777" w:rsidR="00C5409E" w:rsidRPr="0047651B" w:rsidRDefault="00C5409E" w:rsidP="00C5409E">
      <w:pPr>
        <w:pStyle w:val="a3"/>
        <w:numPr>
          <w:ilvl w:val="0"/>
          <w:numId w:val="1"/>
        </w:numPr>
        <w:spacing w:line="480" w:lineRule="auto"/>
        <w:ind w:left="0"/>
        <w:contextualSpacing/>
      </w:pPr>
      <w:r w:rsidRPr="0047651B">
        <w:t>Система оценки достижения планируемых результатов освоения образовательной программы (ОП)………………………………....</w:t>
      </w:r>
      <w:r w:rsidR="00F75752">
        <w:t>6</w:t>
      </w:r>
    </w:p>
    <w:p w14:paraId="1240F8A5" w14:textId="77777777" w:rsidR="00C5409E" w:rsidRPr="0047651B" w:rsidRDefault="00C5409E" w:rsidP="00C5409E">
      <w:pPr>
        <w:pStyle w:val="a3"/>
        <w:spacing w:line="480" w:lineRule="auto"/>
        <w:ind w:left="0"/>
        <w:contextualSpacing/>
      </w:pPr>
    </w:p>
    <w:p w14:paraId="618F7C80" w14:textId="77777777" w:rsidR="00C5409E" w:rsidRPr="0047651B" w:rsidRDefault="00C5409E" w:rsidP="00C5409E">
      <w:pPr>
        <w:pStyle w:val="a3"/>
        <w:numPr>
          <w:ilvl w:val="0"/>
          <w:numId w:val="1"/>
        </w:numPr>
        <w:spacing w:line="480" w:lineRule="auto"/>
        <w:ind w:left="0"/>
        <w:contextualSpacing/>
      </w:pPr>
      <w:r w:rsidRPr="0047651B">
        <w:t>Учебный план образовательной программы (ОП). Недельный план……………………………………………………………………...</w:t>
      </w:r>
      <w:r w:rsidR="00F75752">
        <w:t>8</w:t>
      </w:r>
    </w:p>
    <w:p w14:paraId="58A81AEE" w14:textId="77777777" w:rsidR="00C5409E" w:rsidRPr="0047651B" w:rsidRDefault="00C5409E" w:rsidP="00C5409E">
      <w:pPr>
        <w:pStyle w:val="a3"/>
        <w:spacing w:line="480" w:lineRule="auto"/>
        <w:ind w:left="0"/>
        <w:contextualSpacing/>
      </w:pPr>
    </w:p>
    <w:p w14:paraId="441E13E6" w14:textId="77777777" w:rsidR="00C5409E" w:rsidRPr="0047651B" w:rsidRDefault="00C5409E" w:rsidP="00C5409E">
      <w:pPr>
        <w:pStyle w:val="31"/>
        <w:numPr>
          <w:ilvl w:val="0"/>
          <w:numId w:val="1"/>
        </w:numPr>
        <w:spacing w:line="480" w:lineRule="auto"/>
        <w:ind w:left="0" w:right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>Календарный учебный график………………………………………</w:t>
      </w:r>
      <w:r w:rsidR="00F75752">
        <w:rPr>
          <w:rFonts w:ascii="Times New Roman" w:hAnsi="Times New Roman" w:cs="Times New Roman"/>
        </w:rPr>
        <w:t>…………………………………………………………..…….……..9</w:t>
      </w:r>
    </w:p>
    <w:p w14:paraId="50EE268F" w14:textId="77777777" w:rsidR="00C5409E" w:rsidRPr="0047651B" w:rsidRDefault="00C5409E" w:rsidP="00C5409E">
      <w:pPr>
        <w:pStyle w:val="a3"/>
        <w:spacing w:line="480" w:lineRule="auto"/>
        <w:ind w:left="0"/>
        <w:contextualSpacing/>
      </w:pPr>
    </w:p>
    <w:p w14:paraId="5B4A2B24" w14:textId="77777777" w:rsidR="00C5409E" w:rsidRPr="0047651B" w:rsidRDefault="00C5409E" w:rsidP="00C5409E">
      <w:pPr>
        <w:pStyle w:val="31"/>
        <w:numPr>
          <w:ilvl w:val="0"/>
          <w:numId w:val="1"/>
        </w:numPr>
        <w:spacing w:line="480" w:lineRule="auto"/>
        <w:ind w:left="0" w:right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>Содержание дополнительных общеразвивающих программ (ДОБП)…………………………………………………...………………..1</w:t>
      </w:r>
      <w:r w:rsidR="00F75752">
        <w:rPr>
          <w:rFonts w:ascii="Times New Roman" w:hAnsi="Times New Roman" w:cs="Times New Roman"/>
        </w:rPr>
        <w:t>0</w:t>
      </w:r>
    </w:p>
    <w:p w14:paraId="4765F332" w14:textId="77777777" w:rsidR="00C5409E" w:rsidRPr="0047651B" w:rsidRDefault="00C5409E" w:rsidP="00C5409E">
      <w:pPr>
        <w:pStyle w:val="a3"/>
      </w:pPr>
    </w:p>
    <w:p w14:paraId="2D2FAD51" w14:textId="77777777" w:rsidR="00C5409E" w:rsidRPr="0047651B" w:rsidRDefault="00C5409E" w:rsidP="00C5409E">
      <w:pPr>
        <w:pStyle w:val="31"/>
        <w:numPr>
          <w:ilvl w:val="0"/>
          <w:numId w:val="1"/>
        </w:numPr>
        <w:spacing w:line="480" w:lineRule="auto"/>
        <w:ind w:left="0" w:right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 xml:space="preserve">Методические материалы: </w:t>
      </w:r>
    </w:p>
    <w:p w14:paraId="1918C256" w14:textId="77777777" w:rsidR="00C5409E" w:rsidRPr="0047651B" w:rsidRDefault="00C5409E" w:rsidP="00C5409E">
      <w:pPr>
        <w:pStyle w:val="31"/>
        <w:spacing w:line="480" w:lineRule="auto"/>
        <w:ind w:right="0" w:firstLine="0"/>
        <w:contextualSpacing/>
        <w:jc w:val="left"/>
        <w:rPr>
          <w:rFonts w:ascii="Times New Roman" w:hAnsi="Times New Roman" w:cs="Times New Roman"/>
        </w:rPr>
      </w:pPr>
      <w:r w:rsidRPr="0047651B">
        <w:rPr>
          <w:rFonts w:ascii="Times New Roman" w:hAnsi="Times New Roman" w:cs="Times New Roman"/>
        </w:rPr>
        <w:t>Перечень необходимого оборудования……………………………………………………………………..……………………………....1</w:t>
      </w:r>
      <w:r w:rsidR="00F75752">
        <w:rPr>
          <w:rFonts w:ascii="Times New Roman" w:hAnsi="Times New Roman" w:cs="Times New Roman"/>
        </w:rPr>
        <w:t>2</w:t>
      </w:r>
    </w:p>
    <w:p w14:paraId="65E422C6" w14:textId="77777777" w:rsidR="00C8317B" w:rsidRPr="00377E8D" w:rsidRDefault="00C5409E" w:rsidP="00C540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51B">
        <w:rPr>
          <w:rFonts w:ascii="Times New Roman" w:hAnsi="Times New Roman" w:cs="Times New Roman"/>
        </w:rPr>
        <w:t>Организация образовательного процесса (условия реализации ОП)……...……………………………………………..…………….…</w:t>
      </w:r>
      <w:r w:rsidR="00F77AC2">
        <w:rPr>
          <w:rFonts w:ascii="Times New Roman" w:hAnsi="Times New Roman" w:cs="Times New Roman"/>
        </w:rPr>
        <w:t>……………</w:t>
      </w:r>
      <w:r w:rsidR="00F75752">
        <w:rPr>
          <w:rFonts w:ascii="Times New Roman" w:hAnsi="Times New Roman" w:cs="Times New Roman"/>
        </w:rPr>
        <w:t>14</w:t>
      </w:r>
      <w:r w:rsidR="00C8317B" w:rsidRPr="00377E8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C16F558" w14:textId="77777777" w:rsidR="008732E5" w:rsidRPr="006F5EC8" w:rsidRDefault="008732E5" w:rsidP="00C8317B">
      <w:pPr>
        <w:pStyle w:val="31"/>
        <w:numPr>
          <w:ilvl w:val="3"/>
          <w:numId w:val="2"/>
        </w:numPr>
        <w:ind w:right="45"/>
        <w:contextualSpacing/>
        <w:jc w:val="center"/>
        <w:rPr>
          <w:rFonts w:ascii="Times New Roman" w:hAnsi="Times New Roman" w:cs="Times New Roman"/>
          <w:b/>
          <w:bCs/>
        </w:rPr>
      </w:pPr>
      <w:r w:rsidRPr="006F5EC8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17CF34FF" w14:textId="77777777" w:rsidR="008732E5" w:rsidRPr="006F5EC8" w:rsidRDefault="008732E5" w:rsidP="00BE3650">
      <w:pPr>
        <w:pStyle w:val="31"/>
        <w:ind w:right="45"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330D037" w14:textId="77777777" w:rsidR="008732E5" w:rsidRPr="006F5EC8" w:rsidRDefault="008732E5" w:rsidP="00735AF3">
      <w:pPr>
        <w:pStyle w:val="31"/>
        <w:spacing w:line="360" w:lineRule="auto"/>
        <w:ind w:right="0" w:firstLine="709"/>
        <w:contextualSpacing/>
        <w:jc w:val="left"/>
        <w:rPr>
          <w:rFonts w:ascii="Times New Roman" w:hAnsi="Times New Roman" w:cs="Times New Roman"/>
        </w:rPr>
      </w:pPr>
      <w:r w:rsidRPr="006F5EC8">
        <w:rPr>
          <w:rFonts w:ascii="Times New Roman" w:hAnsi="Times New Roman" w:cs="Times New Roman"/>
        </w:rPr>
        <w:t>Цель раздела: общая характеристика содержания образовательной программы (далее – ОП), логики ее построения.</w:t>
      </w:r>
    </w:p>
    <w:p w14:paraId="02B07C97" w14:textId="77777777" w:rsidR="008732E5" w:rsidRPr="006F5EC8" w:rsidRDefault="008732E5" w:rsidP="00735A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Образовательная программа является важнейшей содержательной составляющей деятельности муниципального бюджетного учреждения </w:t>
      </w:r>
      <w:r w:rsidR="00735AF3" w:rsidRPr="006F5E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 (далее – МБУ Центр «Леда»). </w:t>
      </w:r>
      <w:r w:rsidRPr="006F5EC8">
        <w:rPr>
          <w:rFonts w:ascii="Times New Roman" w:hAnsi="Times New Roman" w:cs="Times New Roman"/>
          <w:sz w:val="24"/>
          <w:szCs w:val="24"/>
        </w:rPr>
        <w:t xml:space="preserve">Представляет собой открытый для всех субъектов образовательного процесса документ, который дает представление о содержании деятельности </w:t>
      </w:r>
      <w:r w:rsidR="00735AF3" w:rsidRPr="006F5EC8">
        <w:rPr>
          <w:rFonts w:ascii="Times New Roman" w:hAnsi="Times New Roman" w:cs="Times New Roman"/>
          <w:sz w:val="24"/>
          <w:szCs w:val="24"/>
        </w:rPr>
        <w:t>МБУ Центр «Леда»</w:t>
      </w:r>
      <w:r w:rsidRPr="006F5EC8">
        <w:rPr>
          <w:rFonts w:ascii="Times New Roman" w:hAnsi="Times New Roman" w:cs="Times New Roman"/>
          <w:sz w:val="24"/>
          <w:szCs w:val="24"/>
        </w:rPr>
        <w:t>, направленной на реализацию заявленных им целей.</w:t>
      </w:r>
    </w:p>
    <w:p w14:paraId="47A85F96" w14:textId="77777777" w:rsidR="008732E5" w:rsidRPr="006F5EC8" w:rsidRDefault="008732E5" w:rsidP="00735AF3">
      <w:pPr>
        <w:pStyle w:val="11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735AF3" w:rsidRPr="006F5EC8">
        <w:rPr>
          <w:rFonts w:ascii="Times New Roman" w:hAnsi="Times New Roman" w:cs="Times New Roman"/>
          <w:sz w:val="24"/>
          <w:szCs w:val="24"/>
        </w:rPr>
        <w:t xml:space="preserve">МБУ Центр «Леда» </w:t>
      </w:r>
      <w:r w:rsidRPr="006F5EC8">
        <w:rPr>
          <w:rFonts w:ascii="Times New Roman" w:hAnsi="Times New Roman" w:cs="Times New Roman"/>
          <w:sz w:val="24"/>
          <w:szCs w:val="24"/>
        </w:rPr>
        <w:t xml:space="preserve">ориентирована на удовлетворение актуального запроса потребителей образовательных услуг, а также развитие единой образовательной среды </w:t>
      </w:r>
      <w:r w:rsidR="00735AF3" w:rsidRPr="006F5EC8">
        <w:rPr>
          <w:rFonts w:ascii="Times New Roman" w:hAnsi="Times New Roman" w:cs="Times New Roman"/>
          <w:sz w:val="24"/>
          <w:szCs w:val="24"/>
        </w:rPr>
        <w:t>МБУ Центр «Леда»</w:t>
      </w:r>
      <w:r w:rsidRPr="006F5EC8">
        <w:rPr>
          <w:rFonts w:ascii="Times New Roman" w:hAnsi="Times New Roman" w:cs="Times New Roman"/>
          <w:sz w:val="24"/>
          <w:szCs w:val="24"/>
        </w:rPr>
        <w:t xml:space="preserve">, разрабатывается сроком на 1 год и подлежит обновлению в связи с изменениями внутренних и внешних по отношению к </w:t>
      </w:r>
      <w:r w:rsidR="00735AF3" w:rsidRPr="006F5EC8">
        <w:rPr>
          <w:rFonts w:ascii="Times New Roman" w:hAnsi="Times New Roman" w:cs="Times New Roman"/>
          <w:sz w:val="24"/>
          <w:szCs w:val="24"/>
        </w:rPr>
        <w:t xml:space="preserve">МБУ Центр «Леда» </w:t>
      </w:r>
      <w:r w:rsidRPr="006F5EC8">
        <w:rPr>
          <w:rFonts w:ascii="Times New Roman" w:hAnsi="Times New Roman" w:cs="Times New Roman"/>
          <w:sz w:val="24"/>
          <w:szCs w:val="24"/>
        </w:rPr>
        <w:t>условий, принимается Педагогическим Советом</w:t>
      </w:r>
      <w:r w:rsidR="00735AF3" w:rsidRPr="006F5EC8">
        <w:rPr>
          <w:rFonts w:ascii="Times New Roman" w:hAnsi="Times New Roman" w:cs="Times New Roman"/>
          <w:sz w:val="24"/>
          <w:szCs w:val="24"/>
        </w:rPr>
        <w:t xml:space="preserve">, </w:t>
      </w:r>
      <w:r w:rsidRPr="006F5EC8">
        <w:rPr>
          <w:rFonts w:ascii="Times New Roman" w:hAnsi="Times New Roman" w:cs="Times New Roman"/>
          <w:sz w:val="24"/>
          <w:szCs w:val="24"/>
        </w:rPr>
        <w:t>утверждается директором и является документом, обязательным для исполнения.</w:t>
      </w:r>
    </w:p>
    <w:p w14:paraId="2167C6D8" w14:textId="77777777" w:rsidR="008732E5" w:rsidRPr="006F5EC8" w:rsidRDefault="008732E5" w:rsidP="006013FE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</w:pPr>
      <w:r w:rsidRPr="006F5EC8">
        <w:t xml:space="preserve">Социальный заказ, реализуемый учреждением, складывается из нескольких составляющих: федеральный компонент; региональный компонент; муниципальный компонент. Социальный заказ </w:t>
      </w:r>
      <w:r w:rsidRPr="006F5EC8">
        <w:rPr>
          <w:iCs/>
        </w:rPr>
        <w:t xml:space="preserve">федерального уровня </w:t>
      </w:r>
      <w:r w:rsidRPr="006F5EC8">
        <w:t xml:space="preserve">отражен в Законе РФ </w:t>
      </w:r>
      <w:hyperlink r:id="rId9" w:history="1">
        <w:r w:rsidRPr="006F5EC8">
          <w:rPr>
            <w:rStyle w:val="a6"/>
            <w:color w:val="auto"/>
            <w:u w:val="none"/>
          </w:rPr>
          <w:t xml:space="preserve">от 29.12.2012 N 273-ФЗ </w:t>
        </w:r>
        <w:r w:rsidR="00107485">
          <w:rPr>
            <w:rStyle w:val="a6"/>
            <w:color w:val="auto"/>
            <w:u w:val="none"/>
          </w:rPr>
          <w:t>«</w:t>
        </w:r>
        <w:r w:rsidRPr="006F5EC8">
          <w:rPr>
            <w:rStyle w:val="a6"/>
            <w:color w:val="auto"/>
            <w:u w:val="none"/>
          </w:rPr>
          <w:t>Об образовании в Российской Федерации</w:t>
        </w:r>
      </w:hyperlink>
      <w:r w:rsidR="00107485">
        <w:t xml:space="preserve">» </w:t>
      </w:r>
      <w:r w:rsidRPr="006F5EC8">
        <w:t>и Приказе Минобрнауки РФ № 1008 от 29 августа 2013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F5EC8">
        <w:rPr>
          <w:spacing w:val="6"/>
        </w:rPr>
        <w:t xml:space="preserve">, </w:t>
      </w:r>
      <w:r w:rsidRPr="006F5EC8">
        <w:t>в котором основным предназначением учреждения</w:t>
      </w:r>
      <w:r w:rsidR="006C4D0E" w:rsidRPr="006F5EC8">
        <w:t xml:space="preserve">, реализующего программы </w:t>
      </w:r>
      <w:r w:rsidRPr="006F5EC8">
        <w:t>дополнительного образования детей</w:t>
      </w:r>
      <w:r w:rsidR="006013FE" w:rsidRPr="006F5EC8">
        <w:t>,</w:t>
      </w:r>
      <w:r w:rsidRPr="006F5EC8">
        <w:t xml:space="preserve"> определено «развитие мотивации личности к познанию и творчеству, реализация дополнительных программ и услуг в интересах личности, общества и государства». </w:t>
      </w:r>
      <w:r w:rsidRPr="006F5EC8">
        <w:rPr>
          <w:iCs/>
        </w:rPr>
        <w:t>Региональный компонент</w:t>
      </w:r>
      <w:r w:rsidRPr="006F5EC8">
        <w:t xml:space="preserve"> социального заказа регулируется на областном уровне и предполагает участие воспитанников в региональных проектах и конкурсах. </w:t>
      </w:r>
      <w:r w:rsidRPr="006F5EC8">
        <w:rPr>
          <w:iCs/>
        </w:rPr>
        <w:t>Муниципальный компонент</w:t>
      </w:r>
      <w:r w:rsidR="00EC3177">
        <w:rPr>
          <w:iCs/>
        </w:rPr>
        <w:t xml:space="preserve"> </w:t>
      </w:r>
      <w:r w:rsidRPr="006F5EC8">
        <w:t xml:space="preserve">предполагает проекцию государственных требований к работе учреждения в </w:t>
      </w:r>
      <w:r w:rsidR="006013FE" w:rsidRPr="006F5EC8">
        <w:t xml:space="preserve">муниципальном образовании «Город Архангельск» и </w:t>
      </w:r>
      <w:r w:rsidRPr="006F5EC8">
        <w:t xml:space="preserve">выполнение </w:t>
      </w:r>
      <w:r w:rsidR="006013FE" w:rsidRPr="006F5EC8">
        <w:t>м</w:t>
      </w:r>
      <w:r w:rsidRPr="006F5EC8">
        <w:t xml:space="preserve">униципального задания на предоставление дополнительного образования </w:t>
      </w:r>
      <w:r w:rsidR="006013FE" w:rsidRPr="006F5EC8">
        <w:t>обучающимся</w:t>
      </w:r>
      <w:r w:rsidRPr="006F5EC8">
        <w:t>.</w:t>
      </w:r>
    </w:p>
    <w:p w14:paraId="25441800" w14:textId="77777777" w:rsidR="002215BD" w:rsidRDefault="002215BD" w:rsidP="002215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5EC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Образовательная программа </w:t>
      </w:r>
      <w:r w:rsidRPr="006F5EC8">
        <w:rPr>
          <w:rFonts w:ascii="Times New Roman" w:eastAsia="TimesNewRomanPSMT" w:hAnsi="Times New Roman" w:cs="Times New Roman"/>
          <w:sz w:val="24"/>
          <w:szCs w:val="24"/>
        </w:rPr>
        <w:t>МБУ Центр «Леда»</w:t>
      </w:r>
      <w:r w:rsidR="00793A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является нормативным</w:t>
      </w:r>
      <w:r w:rsidR="00793A0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6F5EC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документом, определяющим цель, задачи и содержание</w:t>
      </w:r>
      <w:r w:rsidR="00793A0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6F5EC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образовательной деятельности учреждения, особенности организации образовательного процесса с учетом образовательных потребностей, возможностей и особенностей развития обучающихся.</w:t>
      </w:r>
      <w:r w:rsidR="00975CA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6F5EC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Образовательная программа, реализуемая МБУ Центр «Леда», имеет социально-педагогическую направленность в соответствии с Уставом. </w:t>
      </w:r>
    </w:p>
    <w:p w14:paraId="40596F13" w14:textId="77777777" w:rsidR="00F74C4A" w:rsidRPr="006F5EC8" w:rsidRDefault="00F74C4A" w:rsidP="002215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3176"/>
      </w:tblGrid>
      <w:tr w:rsidR="008732E5" w:rsidRPr="006F5EC8" w14:paraId="7DFB8502" w14:textId="77777777" w:rsidTr="00F7575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2C9" w14:textId="77777777" w:rsidR="008732E5" w:rsidRPr="006F5EC8" w:rsidRDefault="008732E5" w:rsidP="006013FE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lastRenderedPageBreak/>
              <w:t>Название организации</w:t>
            </w:r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C6B" w14:textId="77777777" w:rsidR="006013FE" w:rsidRPr="006F5EC8" w:rsidRDefault="006013FE" w:rsidP="006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«Город Архангельск»«Городской центр экспертизы, мониторинга, психолого-педагогического и информационно-методического сопровождения «Леда»</w:t>
            </w:r>
            <w:r w:rsidR="0079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(далее – МБУ Центр «Леда»)</w:t>
            </w:r>
            <w:r w:rsidR="0079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A7B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8732E5" w:rsidRPr="006F5EC8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на основ</w:t>
            </w:r>
            <w:r w:rsidR="00FA7103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="008732E5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лицензии, выданной </w:t>
            </w:r>
            <w:r w:rsidR="004F5A7B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и науки Архангельской области. </w:t>
            </w:r>
          </w:p>
          <w:p w14:paraId="5FC0AEB7" w14:textId="77777777" w:rsidR="008732E5" w:rsidRPr="006F5EC8" w:rsidRDefault="004F5A7B" w:rsidP="004F5A7B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  <w:r w:rsidRPr="006F5EC8">
              <w:t xml:space="preserve">Лицензия: серия 29Л01 № 0000907, регистрационный номер 5895 от 14 июля 2015 г., (срок действия – бессрочно) на осуществление образовательной деятельности. </w:t>
            </w:r>
          </w:p>
        </w:tc>
      </w:tr>
      <w:tr w:rsidR="008732E5" w:rsidRPr="006F5EC8" w14:paraId="22793EC8" w14:textId="77777777" w:rsidTr="00F7575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876" w14:textId="77777777" w:rsidR="008732E5" w:rsidRPr="006F5EC8" w:rsidRDefault="008732E5" w:rsidP="00BE3650">
            <w:pPr>
              <w:pStyle w:val="u"/>
              <w:ind w:firstLine="0"/>
              <w:contextualSpacing/>
            </w:pPr>
            <w:r w:rsidRPr="006F5EC8">
              <w:t>Нормативно-правовая база, обеспечивающая реализацию ОП</w:t>
            </w:r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EB9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>- Федеральный закон об образовании в РФ от 29 декабря 2012 года № 273-ФЗ;</w:t>
            </w:r>
          </w:p>
          <w:p w14:paraId="1366D078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>- Приказ Минобрнауки РФ № 1008 от 29 августа 2013 года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Pr="006F5EC8">
              <w:rPr>
                <w:spacing w:val="6"/>
              </w:rPr>
              <w:t>;</w:t>
            </w:r>
          </w:p>
          <w:p w14:paraId="6A58363A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>- Федеральный закон «Об основных гарантиях прав ребёнка в Российской Федерации» от 24</w:t>
            </w:r>
            <w:r w:rsidR="0054141E" w:rsidRPr="006F5EC8">
              <w:t xml:space="preserve"> июля </w:t>
            </w:r>
            <w:r w:rsidRPr="006F5EC8">
              <w:t>1998 г</w:t>
            </w:r>
            <w:r w:rsidR="0054141E" w:rsidRPr="006F5EC8">
              <w:t>ода</w:t>
            </w:r>
            <w:r w:rsidRPr="006F5EC8">
              <w:t>;</w:t>
            </w:r>
          </w:p>
          <w:p w14:paraId="55253678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>- Постановление Гл</w:t>
            </w:r>
            <w:r w:rsidR="0054141E" w:rsidRPr="006F5EC8">
              <w:t xml:space="preserve">авного санитарного врача РФ от </w:t>
            </w:r>
            <w:r w:rsidRPr="006F5EC8">
              <w:t>4</w:t>
            </w:r>
            <w:r w:rsidR="0054141E" w:rsidRPr="006F5EC8">
              <w:t xml:space="preserve"> июля 2014 года</w:t>
            </w:r>
            <w:r w:rsidRPr="006F5EC8">
              <w:t xml:space="preserve"> № 41 «</w:t>
            </w:r>
            <w:r w:rsidRPr="006F5EC8">
              <w:rPr>
                <w:spacing w:val="2"/>
                <w:shd w:val="clear" w:color="auto" w:fill="FFFFFF"/>
              </w:rPr>
              <w:t>Об утверждении</w:t>
            </w:r>
            <w:r w:rsidRPr="006F5EC8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10" w:history="1">
              <w:r w:rsidRPr="006F5EC8">
                <w:rPr>
                  <w:rStyle w:val="a6"/>
                  <w:color w:val="auto"/>
                  <w:spacing w:val="2"/>
                  <w:u w:val="none"/>
                  <w:shd w:val="clear" w:color="auto" w:fill="FFFFFF"/>
                </w:rPr>
  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  </w:r>
            </w:hyperlink>
            <w:r w:rsidRPr="006F5EC8">
              <w:t>;</w:t>
            </w:r>
          </w:p>
          <w:p w14:paraId="0FA78CE9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 xml:space="preserve">- Лицензия на </w:t>
            </w:r>
            <w:r w:rsidR="005908E6" w:rsidRPr="006F5EC8">
              <w:t xml:space="preserve">осуществление </w:t>
            </w:r>
            <w:r w:rsidRPr="006F5EC8">
              <w:t xml:space="preserve">образовательной деятельности серия 29Л01№ </w:t>
            </w:r>
            <w:r w:rsidR="005908E6" w:rsidRPr="006F5EC8">
              <w:t>0000907</w:t>
            </w:r>
            <w:r w:rsidRPr="006F5EC8">
              <w:t>, регистрационный номер 5</w:t>
            </w:r>
            <w:r w:rsidR="005908E6" w:rsidRPr="006F5EC8">
              <w:t>89</w:t>
            </w:r>
            <w:r w:rsidRPr="006F5EC8">
              <w:t>5от 1</w:t>
            </w:r>
            <w:r w:rsidR="005908E6" w:rsidRPr="006F5EC8">
              <w:t xml:space="preserve">4июля </w:t>
            </w:r>
            <w:r w:rsidRPr="006F5EC8">
              <w:t>201</w:t>
            </w:r>
            <w:r w:rsidR="005908E6" w:rsidRPr="006F5EC8">
              <w:t>5</w:t>
            </w:r>
            <w:r w:rsidRPr="006F5EC8">
              <w:t xml:space="preserve"> г</w:t>
            </w:r>
            <w:r w:rsidR="004F5A7B" w:rsidRPr="006F5EC8">
              <w:t>.</w:t>
            </w:r>
            <w:r w:rsidRPr="006F5EC8">
              <w:t>, приложения: серия 29П01, № 000</w:t>
            </w:r>
            <w:r w:rsidR="005908E6" w:rsidRPr="006F5EC8">
              <w:t>2029</w:t>
            </w:r>
            <w:r w:rsidRPr="006F5EC8">
              <w:t>;</w:t>
            </w:r>
          </w:p>
          <w:p w14:paraId="29D58F07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6F5EC8">
              <w:t xml:space="preserve">- Правила внутреннего трудового распорядка </w:t>
            </w:r>
            <w:r w:rsidR="00EA0856" w:rsidRPr="006F5EC8">
              <w:t>МБУ Центр «Леда»</w:t>
            </w:r>
            <w:r w:rsidR="005908E6" w:rsidRPr="006F5EC8">
              <w:t>;</w:t>
            </w:r>
          </w:p>
          <w:p w14:paraId="00DCC4DB" w14:textId="77777777" w:rsidR="008732E5" w:rsidRPr="006F5EC8" w:rsidRDefault="008732E5" w:rsidP="00BE365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6F5EC8">
              <w:t xml:space="preserve">- Устав </w:t>
            </w:r>
            <w:r w:rsidR="00EA0856" w:rsidRPr="006F5EC8">
              <w:t>МБУ Центр «Леда»</w:t>
            </w:r>
            <w:r w:rsidRPr="006F5EC8">
              <w:t>;</w:t>
            </w:r>
          </w:p>
          <w:p w14:paraId="3078B9B6" w14:textId="77777777" w:rsidR="008732E5" w:rsidRPr="006F5EC8" w:rsidRDefault="008732E5" w:rsidP="00BE36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- Локальные акты учреждения</w:t>
            </w:r>
            <w:r w:rsidR="00EA0856" w:rsidRPr="006F5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2E5" w:rsidRPr="006F5EC8" w14:paraId="37FA4F9F" w14:textId="77777777" w:rsidTr="00F7575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E76" w14:textId="77777777" w:rsidR="008732E5" w:rsidRPr="006F5EC8" w:rsidRDefault="008732E5" w:rsidP="00BE3650">
            <w:pPr>
              <w:pStyle w:val="u"/>
              <w:ind w:firstLine="0"/>
              <w:contextualSpacing/>
            </w:pPr>
            <w:r w:rsidRPr="006F5EC8">
              <w:t>Цели реализации ОП</w:t>
            </w:r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EC0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6F5EC8">
              <w:rPr>
                <w:rFonts w:ascii="Times New Roman" w:hAnsi="Times New Roman" w:cs="Times New Roman"/>
                <w:bCs/>
                <w:iCs/>
              </w:rPr>
              <w:t>«</w:t>
            </w:r>
            <w:r w:rsidRPr="006F5EC8">
              <w:rPr>
                <w:rFonts w:ascii="Times New Roman" w:hAnsi="Times New Roman" w:cs="Times New Roman"/>
              </w:rPr>
              <w:t>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</w:t>
            </w:r>
            <w:r w:rsidRPr="006F5EC8">
              <w:rPr>
                <w:rFonts w:ascii="Times New Roman" w:hAnsi="Times New Roman" w:cs="Times New Roman"/>
                <w:bCs/>
                <w:iCs/>
              </w:rPr>
              <w:t>» (п.14, ст.2, 273 – ФЗ)</w:t>
            </w:r>
          </w:p>
          <w:p w14:paraId="1DD60E96" w14:textId="77777777" w:rsidR="008732E5" w:rsidRPr="006F5EC8" w:rsidRDefault="008732E5" w:rsidP="00AB25B5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6F5EC8">
              <w:rPr>
                <w:rFonts w:ascii="Times New Roman" w:hAnsi="Times New Roman" w:cs="Times New Roman"/>
              </w:rPr>
              <w:t xml:space="preserve">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 </w:t>
            </w:r>
            <w:r w:rsidRPr="006F5EC8">
              <w:rPr>
                <w:rFonts w:ascii="Times New Roman" w:hAnsi="Times New Roman" w:cs="Times New Roman"/>
                <w:bCs/>
                <w:iCs/>
              </w:rPr>
              <w:t>(п.1, ст.75, 273 – ФЗ)</w:t>
            </w:r>
          </w:p>
        </w:tc>
      </w:tr>
      <w:tr w:rsidR="008732E5" w:rsidRPr="006F5EC8" w14:paraId="5BCFA23C" w14:textId="77777777" w:rsidTr="00F7575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EA8" w14:textId="77777777" w:rsidR="008732E5" w:rsidRPr="006F5EC8" w:rsidRDefault="008732E5" w:rsidP="00BE3650">
            <w:pPr>
              <w:pStyle w:val="u"/>
              <w:ind w:firstLine="0"/>
              <w:contextualSpacing/>
              <w:rPr>
                <w:b/>
                <w:bCs/>
              </w:rPr>
            </w:pPr>
            <w:r w:rsidRPr="006F5EC8">
              <w:t>Принципы и подходы к формированию образовательной программы</w:t>
            </w:r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48E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При формировании ОП ведущими являлись следующие принципы</w:t>
            </w:r>
            <w:r w:rsidR="002215BD" w:rsidRPr="006F5EC8">
              <w:rPr>
                <w:rFonts w:ascii="Times New Roman" w:hAnsi="Times New Roman" w:cs="Times New Roman"/>
                <w:bCs/>
                <w:iCs/>
              </w:rPr>
              <w:t>(п.1, ст.75, 273 – ФЗ)</w:t>
            </w:r>
            <w:r w:rsidRPr="006F5EC8">
              <w:rPr>
                <w:rFonts w:ascii="Times New Roman" w:hAnsi="Times New Roman" w:cs="Times New Roman"/>
              </w:rPr>
              <w:t>:</w:t>
            </w:r>
          </w:p>
          <w:p w14:paraId="596B970A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 xml:space="preserve">- учет возрастных особенностей </w:t>
            </w:r>
            <w:r w:rsidR="001E1F21" w:rsidRPr="006F5EC8">
              <w:rPr>
                <w:rFonts w:ascii="Times New Roman" w:hAnsi="Times New Roman" w:cs="Times New Roman"/>
              </w:rPr>
              <w:t>обучающихся</w:t>
            </w:r>
            <w:r w:rsidRPr="006F5EC8">
              <w:rPr>
                <w:rFonts w:ascii="Times New Roman" w:hAnsi="Times New Roman" w:cs="Times New Roman"/>
              </w:rPr>
              <w:t>;</w:t>
            </w:r>
          </w:p>
          <w:p w14:paraId="0F8E311A" w14:textId="77777777" w:rsidR="001E1F21" w:rsidRPr="006F5EC8" w:rsidRDefault="008732E5" w:rsidP="001E1F21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 xml:space="preserve">- учет индивидуальных особенностей </w:t>
            </w:r>
            <w:r w:rsidR="001E1F21" w:rsidRPr="006F5EC8">
              <w:rPr>
                <w:rFonts w:ascii="Times New Roman" w:hAnsi="Times New Roman" w:cs="Times New Roman"/>
              </w:rPr>
              <w:t>обучающихся;</w:t>
            </w:r>
          </w:p>
          <w:p w14:paraId="5CFE7D72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индивидуализаци</w:t>
            </w:r>
            <w:r w:rsidR="001E1F21" w:rsidRPr="006F5EC8">
              <w:rPr>
                <w:rFonts w:ascii="Times New Roman" w:hAnsi="Times New Roman" w:cs="Times New Roman"/>
              </w:rPr>
              <w:t>я</w:t>
            </w:r>
            <w:r w:rsidRPr="006F5EC8">
              <w:rPr>
                <w:rFonts w:ascii="Times New Roman" w:hAnsi="Times New Roman" w:cs="Times New Roman"/>
              </w:rPr>
              <w:t xml:space="preserve"> образования;</w:t>
            </w:r>
          </w:p>
          <w:p w14:paraId="2A1F77CD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вариативност</w:t>
            </w:r>
            <w:r w:rsidR="001E1F21" w:rsidRPr="006F5EC8">
              <w:rPr>
                <w:rFonts w:ascii="Times New Roman" w:hAnsi="Times New Roman" w:cs="Times New Roman"/>
              </w:rPr>
              <w:t>ь</w:t>
            </w:r>
            <w:r w:rsidRPr="006F5EC8">
              <w:rPr>
                <w:rFonts w:ascii="Times New Roman" w:hAnsi="Times New Roman" w:cs="Times New Roman"/>
              </w:rPr>
              <w:t xml:space="preserve"> образования;</w:t>
            </w:r>
          </w:p>
          <w:p w14:paraId="1443B0D8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открытост</w:t>
            </w:r>
            <w:r w:rsidR="001E1F21" w:rsidRPr="006F5EC8">
              <w:rPr>
                <w:rFonts w:ascii="Times New Roman" w:hAnsi="Times New Roman" w:cs="Times New Roman"/>
              </w:rPr>
              <w:t>ь</w:t>
            </w:r>
            <w:r w:rsidRPr="006F5EC8">
              <w:rPr>
                <w:rFonts w:ascii="Times New Roman" w:hAnsi="Times New Roman" w:cs="Times New Roman"/>
              </w:rPr>
              <w:t xml:space="preserve"> образования;</w:t>
            </w:r>
          </w:p>
          <w:p w14:paraId="03E3F8E2" w14:textId="77777777" w:rsidR="008732E5" w:rsidRPr="006F5EC8" w:rsidRDefault="008732E5" w:rsidP="002215BD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6F5EC8">
              <w:rPr>
                <w:rFonts w:ascii="Times New Roman" w:hAnsi="Times New Roman" w:cs="Times New Roman"/>
              </w:rPr>
              <w:t>- наглядност</w:t>
            </w:r>
            <w:r w:rsidR="001E1F21" w:rsidRPr="006F5EC8">
              <w:rPr>
                <w:rFonts w:ascii="Times New Roman" w:hAnsi="Times New Roman" w:cs="Times New Roman"/>
              </w:rPr>
              <w:t>ь</w:t>
            </w:r>
            <w:r w:rsidRPr="006F5EC8">
              <w:rPr>
                <w:rFonts w:ascii="Times New Roman" w:hAnsi="Times New Roman" w:cs="Times New Roman"/>
              </w:rPr>
              <w:t xml:space="preserve"> и доступност</w:t>
            </w:r>
            <w:r w:rsidR="001E1F21" w:rsidRPr="006F5EC8">
              <w:rPr>
                <w:rFonts w:ascii="Times New Roman" w:hAnsi="Times New Roman" w:cs="Times New Roman"/>
              </w:rPr>
              <w:t>ь образования.</w:t>
            </w:r>
          </w:p>
        </w:tc>
      </w:tr>
      <w:tr w:rsidR="008732E5" w:rsidRPr="006F5EC8" w14:paraId="351E27AE" w14:textId="77777777" w:rsidTr="00F7575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11C" w14:textId="77777777" w:rsidR="008732E5" w:rsidRPr="006F5EC8" w:rsidRDefault="008732E5" w:rsidP="00BE3650">
            <w:pPr>
              <w:pStyle w:val="u"/>
              <w:ind w:firstLine="0"/>
              <w:contextualSpacing/>
              <w:rPr>
                <w:b/>
                <w:bCs/>
              </w:rPr>
            </w:pPr>
            <w:r w:rsidRPr="006F5EC8">
              <w:t>Структура ОП</w:t>
            </w:r>
          </w:p>
        </w:tc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CA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Перечисляются все разделы программы и приложения к ним</w:t>
            </w:r>
          </w:p>
          <w:p w14:paraId="4F7C779E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пояснительная записка;</w:t>
            </w:r>
          </w:p>
          <w:p w14:paraId="7505DA83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планируемые результаты освоения учащимися ОП;</w:t>
            </w:r>
          </w:p>
          <w:p w14:paraId="7C9CC5ED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lastRenderedPageBreak/>
              <w:t>- система оценки достижения планируемых результатов освоения ОП;</w:t>
            </w:r>
          </w:p>
          <w:p w14:paraId="25621C7F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учебный план ОП (далее – Учебный план);</w:t>
            </w:r>
          </w:p>
          <w:p w14:paraId="3FEBF04E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календарный учебный график;</w:t>
            </w:r>
          </w:p>
          <w:p w14:paraId="596EB4B4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содержание ДОБП (дополнительных общеразвивающих программ);</w:t>
            </w:r>
          </w:p>
          <w:p w14:paraId="07174B77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методические материалы (перечень необходимого оборудования);</w:t>
            </w:r>
          </w:p>
          <w:p w14:paraId="23B6C131" w14:textId="77777777" w:rsidR="008732E5" w:rsidRPr="006F5EC8" w:rsidRDefault="008732E5" w:rsidP="00BE3650">
            <w:pPr>
              <w:pStyle w:val="31"/>
              <w:ind w:right="45" w:firstLine="0"/>
              <w:contextualSpacing/>
              <w:rPr>
                <w:rFonts w:ascii="Times New Roman" w:hAnsi="Times New Roman" w:cs="Times New Roman"/>
              </w:rPr>
            </w:pPr>
            <w:r w:rsidRPr="006F5EC8">
              <w:rPr>
                <w:rFonts w:ascii="Times New Roman" w:hAnsi="Times New Roman" w:cs="Times New Roman"/>
              </w:rPr>
              <w:t>- организация образовательного процесса (условия реализации ОП).</w:t>
            </w:r>
          </w:p>
        </w:tc>
      </w:tr>
    </w:tbl>
    <w:p w14:paraId="60E4FE7F" w14:textId="77777777" w:rsidR="00701A07" w:rsidRPr="006F5EC8" w:rsidRDefault="00701A07" w:rsidP="00BE36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487F" w14:textId="77777777" w:rsidR="00AE72DC" w:rsidRPr="00AE72DC" w:rsidRDefault="007C663B" w:rsidP="0051086C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</w:pPr>
      <w:r w:rsidRPr="00AE72DC">
        <w:rPr>
          <w:b/>
          <w:bCs/>
        </w:rPr>
        <w:t xml:space="preserve">Планируемые результаты освоения </w:t>
      </w:r>
      <w:r w:rsidR="005D1E6A" w:rsidRPr="00AE72DC">
        <w:rPr>
          <w:b/>
          <w:bCs/>
        </w:rPr>
        <w:t xml:space="preserve">обучающимися </w:t>
      </w:r>
      <w:r w:rsidR="00AE72DC" w:rsidRPr="00AE72DC">
        <w:rPr>
          <w:b/>
          <w:bCs/>
        </w:rPr>
        <w:t>образовательной программы</w:t>
      </w:r>
    </w:p>
    <w:p w14:paraId="5B5DFB5D" w14:textId="77777777" w:rsidR="007C663B" w:rsidRPr="00AE72DC" w:rsidRDefault="007C663B" w:rsidP="00AE72DC">
      <w:pPr>
        <w:pStyle w:val="a3"/>
        <w:spacing w:line="360" w:lineRule="auto"/>
        <w:ind w:left="709"/>
      </w:pPr>
      <w:r w:rsidRPr="00AE72DC">
        <w:t>Цель раздела: характеристика результатов освоения ОП.</w:t>
      </w:r>
    </w:p>
    <w:p w14:paraId="3F8106B6" w14:textId="77777777" w:rsidR="005D1E6A" w:rsidRPr="006F5EC8" w:rsidRDefault="005D1E6A" w:rsidP="005108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5EC8">
        <w:rPr>
          <w:rFonts w:ascii="Times New Roman" w:eastAsia="TimesNewRomanPSMT" w:hAnsi="Times New Roman" w:cs="Times New Roman"/>
          <w:sz w:val="24"/>
          <w:szCs w:val="24"/>
        </w:rPr>
        <w:t>Образовательная программа</w:t>
      </w:r>
      <w:r w:rsidR="00AA17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eastAsia="TimesNewRomanPSMT" w:hAnsi="Times New Roman" w:cs="Times New Roman"/>
          <w:sz w:val="24"/>
          <w:szCs w:val="24"/>
        </w:rPr>
        <w:t xml:space="preserve">МБУ Центр «Леда» имеет социально-педагогическую направленность. </w:t>
      </w:r>
    </w:p>
    <w:tbl>
      <w:tblPr>
        <w:tblStyle w:val="16"/>
        <w:tblW w:w="5000" w:type="pct"/>
        <w:jc w:val="center"/>
        <w:tblLook w:val="01E0" w:firstRow="1" w:lastRow="1" w:firstColumn="1" w:lastColumn="1" w:noHBand="0" w:noVBand="0"/>
      </w:tblPr>
      <w:tblGrid>
        <w:gridCol w:w="6903"/>
        <w:gridCol w:w="8864"/>
      </w:tblGrid>
      <w:tr w:rsidR="005D1E6A" w:rsidRPr="006F5EC8" w14:paraId="1EC5D2B2" w14:textId="77777777" w:rsidTr="00B32718">
        <w:trPr>
          <w:trHeight w:val="529"/>
          <w:jc w:val="center"/>
        </w:trPr>
        <w:tc>
          <w:tcPr>
            <w:tcW w:w="2189" w:type="pct"/>
            <w:vAlign w:val="center"/>
          </w:tcPr>
          <w:p w14:paraId="53EB4B7C" w14:textId="77777777" w:rsidR="005D1E6A" w:rsidRPr="006F5EC8" w:rsidRDefault="005D1E6A" w:rsidP="005D1E6A">
            <w:pPr>
              <w:jc w:val="center"/>
              <w:rPr>
                <w:b/>
                <w:sz w:val="24"/>
                <w:szCs w:val="24"/>
              </w:rPr>
            </w:pPr>
            <w:r w:rsidRPr="006F5EC8">
              <w:rPr>
                <w:b/>
                <w:bCs/>
                <w:sz w:val="24"/>
                <w:szCs w:val="24"/>
              </w:rPr>
              <w:t>ДОБП, реализуемые в рамках ОП</w:t>
            </w:r>
          </w:p>
        </w:tc>
        <w:tc>
          <w:tcPr>
            <w:tcW w:w="2811" w:type="pct"/>
            <w:vAlign w:val="center"/>
          </w:tcPr>
          <w:p w14:paraId="04BBA5F3" w14:textId="77777777" w:rsidR="005D1E6A" w:rsidRPr="006F5EC8" w:rsidRDefault="005D1E6A" w:rsidP="005D1E6A">
            <w:pPr>
              <w:jc w:val="center"/>
              <w:rPr>
                <w:b/>
                <w:sz w:val="24"/>
                <w:szCs w:val="24"/>
              </w:rPr>
            </w:pPr>
            <w:r w:rsidRPr="006F5EC8">
              <w:rPr>
                <w:b/>
                <w:sz w:val="24"/>
                <w:szCs w:val="24"/>
              </w:rPr>
              <w:t xml:space="preserve">Ожидаемые результаты освоения </w:t>
            </w:r>
            <w:r w:rsidRPr="006F5EC8">
              <w:rPr>
                <w:b/>
                <w:bCs/>
                <w:sz w:val="24"/>
                <w:szCs w:val="24"/>
              </w:rPr>
              <w:t>ДОБП</w:t>
            </w:r>
          </w:p>
          <w:p w14:paraId="2DD9FCD9" w14:textId="77777777" w:rsidR="005D1E6A" w:rsidRPr="006F5EC8" w:rsidRDefault="005D1E6A" w:rsidP="005D1E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E6A" w:rsidRPr="006F5EC8" w14:paraId="1D41617D" w14:textId="77777777" w:rsidTr="00B32718">
        <w:trPr>
          <w:trHeight w:val="1249"/>
          <w:jc w:val="center"/>
        </w:trPr>
        <w:tc>
          <w:tcPr>
            <w:tcW w:w="2189" w:type="pct"/>
          </w:tcPr>
          <w:p w14:paraId="2630C38B" w14:textId="77777777" w:rsidR="002722E9" w:rsidRDefault="00154205" w:rsidP="00BA35AB">
            <w:pPr>
              <w:snapToGrid w:val="0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1. Дополнительная общеразвивающая программа </w:t>
            </w:r>
          </w:p>
          <w:p w14:paraId="37CA6CE9" w14:textId="77777777" w:rsidR="005D1E6A" w:rsidRPr="006F5EC8" w:rsidRDefault="005D1E6A" w:rsidP="00BA35AB">
            <w:pPr>
              <w:snapToGrid w:val="0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«Фантазёры»</w:t>
            </w:r>
          </w:p>
        </w:tc>
        <w:tc>
          <w:tcPr>
            <w:tcW w:w="2811" w:type="pct"/>
            <w:vAlign w:val="center"/>
          </w:tcPr>
          <w:p w14:paraId="6BC0F012" w14:textId="77777777" w:rsidR="005D1E6A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- освоение нетрадиционных</w:t>
            </w:r>
            <w:r w:rsidR="00EC3177">
              <w:rPr>
                <w:sz w:val="24"/>
                <w:szCs w:val="24"/>
              </w:rPr>
              <w:t xml:space="preserve"> </w:t>
            </w:r>
            <w:r w:rsidRPr="006F5EC8">
              <w:rPr>
                <w:sz w:val="24"/>
                <w:szCs w:val="24"/>
              </w:rPr>
              <w:t>техник</w:t>
            </w:r>
            <w:r w:rsidR="00EC3177">
              <w:rPr>
                <w:sz w:val="24"/>
                <w:szCs w:val="24"/>
              </w:rPr>
              <w:t xml:space="preserve"> </w:t>
            </w:r>
            <w:r w:rsidRPr="006F5EC8">
              <w:rPr>
                <w:sz w:val="24"/>
                <w:szCs w:val="24"/>
              </w:rPr>
              <w:t>рисования;</w:t>
            </w:r>
          </w:p>
          <w:p w14:paraId="63C6E30A" w14:textId="77777777" w:rsidR="005D1E6A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- формирование умения осуществлять совместную деятельность в </w:t>
            </w:r>
            <w:r w:rsidR="00B32718" w:rsidRPr="006F5EC8">
              <w:rPr>
                <w:sz w:val="24"/>
                <w:szCs w:val="24"/>
              </w:rPr>
              <w:t xml:space="preserve">группе и </w:t>
            </w:r>
            <w:r w:rsidRPr="006F5EC8">
              <w:rPr>
                <w:sz w:val="24"/>
                <w:szCs w:val="24"/>
              </w:rPr>
              <w:t xml:space="preserve">поддержку в атмосфере сотворчества; </w:t>
            </w:r>
          </w:p>
          <w:p w14:paraId="6000E440" w14:textId="77777777" w:rsidR="005D1E6A" w:rsidRPr="006F5EC8" w:rsidRDefault="005D1E6A" w:rsidP="00B32718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- формирование позитивного отношения к </w:t>
            </w:r>
            <w:r w:rsidR="00B32718" w:rsidRPr="006F5EC8">
              <w:rPr>
                <w:sz w:val="24"/>
                <w:szCs w:val="24"/>
              </w:rPr>
              <w:t xml:space="preserve">познавательной </w:t>
            </w:r>
            <w:r w:rsidRPr="006F5EC8">
              <w:rPr>
                <w:sz w:val="24"/>
                <w:szCs w:val="24"/>
              </w:rPr>
              <w:t>деятельности, требующей усидчивости и длительной концентрации внимания.</w:t>
            </w:r>
          </w:p>
        </w:tc>
      </w:tr>
      <w:tr w:rsidR="005D1E6A" w:rsidRPr="006F5EC8" w14:paraId="34303F29" w14:textId="77777777" w:rsidTr="00B32718">
        <w:trPr>
          <w:trHeight w:val="1249"/>
          <w:jc w:val="center"/>
        </w:trPr>
        <w:tc>
          <w:tcPr>
            <w:tcW w:w="2189" w:type="pct"/>
          </w:tcPr>
          <w:p w14:paraId="7045C403" w14:textId="77777777" w:rsidR="002722E9" w:rsidRDefault="00154205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2. Дополнительная общеразвивающая программа </w:t>
            </w:r>
          </w:p>
          <w:p w14:paraId="3F7D8B7E" w14:textId="77777777" w:rsidR="005D1E6A" w:rsidRPr="006F5EC8" w:rsidRDefault="005D1E6A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2811" w:type="pct"/>
          </w:tcPr>
          <w:p w14:paraId="4E5D49E6" w14:textId="77777777" w:rsidR="005D1E6A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- повышение качества детских взаимоотношений через участие в совместных играх;</w:t>
            </w:r>
          </w:p>
          <w:p w14:paraId="6BE8D052" w14:textId="77777777" w:rsidR="00B32718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- формирование навыков эффективного общения и взаимодействия в игровых ситуациях; </w:t>
            </w:r>
          </w:p>
          <w:p w14:paraId="5D8CDCD6" w14:textId="77777777" w:rsidR="005D1E6A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- формирование умения понимать друг друга, выражать чувства при общении со сверстниками;</w:t>
            </w:r>
          </w:p>
          <w:p w14:paraId="0000F21C" w14:textId="77777777" w:rsidR="005D1E6A" w:rsidRPr="006F5EC8" w:rsidRDefault="005D1E6A" w:rsidP="005D1E6A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- освоение навыков оказания помощи и поддержки другим детям;</w:t>
            </w:r>
          </w:p>
          <w:p w14:paraId="3F54D305" w14:textId="77777777" w:rsidR="005D1E6A" w:rsidRPr="006F5EC8" w:rsidRDefault="005D1E6A" w:rsidP="005D1E6A">
            <w:pPr>
              <w:contextualSpacing/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- освоение навыков социально приемлемого поведения.</w:t>
            </w:r>
          </w:p>
        </w:tc>
      </w:tr>
      <w:tr w:rsidR="0032431A" w:rsidRPr="006F5EC8" w14:paraId="5C3AEC59" w14:textId="77777777" w:rsidTr="00B32718">
        <w:trPr>
          <w:trHeight w:val="703"/>
          <w:jc w:val="center"/>
        </w:trPr>
        <w:tc>
          <w:tcPr>
            <w:tcW w:w="2189" w:type="pct"/>
          </w:tcPr>
          <w:p w14:paraId="39F3CF14" w14:textId="77777777" w:rsidR="002722E9" w:rsidRDefault="00BA35AB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431A">
              <w:rPr>
                <w:sz w:val="24"/>
                <w:szCs w:val="24"/>
              </w:rPr>
              <w:t xml:space="preserve">. </w:t>
            </w:r>
            <w:r w:rsidR="0032431A" w:rsidRPr="006F5EC8">
              <w:rPr>
                <w:sz w:val="24"/>
                <w:szCs w:val="24"/>
              </w:rPr>
              <w:t>Дополнительная общеразвивающая программа</w:t>
            </w:r>
            <w:r w:rsidR="0032431A">
              <w:rPr>
                <w:sz w:val="24"/>
                <w:szCs w:val="24"/>
              </w:rPr>
              <w:t xml:space="preserve"> </w:t>
            </w:r>
          </w:p>
          <w:p w14:paraId="595BFB2B" w14:textId="77777777" w:rsidR="0032431A" w:rsidRPr="006F5EC8" w:rsidRDefault="0032431A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«Звездная мастерская»</w:t>
            </w:r>
          </w:p>
        </w:tc>
        <w:tc>
          <w:tcPr>
            <w:tcW w:w="2811" w:type="pct"/>
          </w:tcPr>
          <w:p w14:paraId="38BF96B5" w14:textId="77777777" w:rsidR="00D76EC9" w:rsidRPr="00D73E23" w:rsidRDefault="00D76EC9" w:rsidP="00D76EC9">
            <w:pPr>
              <w:pStyle w:val="af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ф</w:t>
            </w:r>
            <w:r w:rsidRPr="00D73E23">
              <w:rPr>
                <w:rFonts w:ascii="Times New Roman" w:hAnsi="Times New Roman"/>
                <w:iCs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навыков эффективного </w:t>
            </w:r>
            <w:r w:rsidRPr="00D73E23">
              <w:rPr>
                <w:rFonts w:ascii="Times New Roman" w:hAnsi="Times New Roman"/>
                <w:iCs/>
                <w:sz w:val="24"/>
                <w:szCs w:val="24"/>
              </w:rPr>
              <w:t>взаимодействия со сверстниками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290581C9" w14:textId="77777777" w:rsidR="00992219" w:rsidRDefault="0079488D" w:rsidP="00794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к</w:t>
            </w:r>
            <w:r w:rsidR="00437D4E">
              <w:rPr>
                <w:sz w:val="24"/>
                <w:szCs w:val="24"/>
              </w:rPr>
              <w:t xml:space="preserve">ругозора и представлений о мире, </w:t>
            </w:r>
            <w:r w:rsidRPr="00326962">
              <w:rPr>
                <w:sz w:val="24"/>
                <w:szCs w:val="24"/>
              </w:rPr>
              <w:t>космическо</w:t>
            </w:r>
            <w:r>
              <w:rPr>
                <w:sz w:val="24"/>
                <w:szCs w:val="24"/>
              </w:rPr>
              <w:t xml:space="preserve">м </w:t>
            </w:r>
            <w:r w:rsidRPr="00326962">
              <w:rPr>
                <w:sz w:val="24"/>
                <w:szCs w:val="24"/>
              </w:rPr>
              <w:t>пространств</w:t>
            </w:r>
            <w:r>
              <w:rPr>
                <w:sz w:val="24"/>
                <w:szCs w:val="24"/>
              </w:rPr>
              <w:t>е и планете</w:t>
            </w:r>
            <w:r w:rsidR="00010116">
              <w:rPr>
                <w:sz w:val="24"/>
                <w:szCs w:val="24"/>
              </w:rPr>
              <w:t xml:space="preserve"> </w:t>
            </w:r>
            <w:r w:rsidRPr="00326962">
              <w:rPr>
                <w:sz w:val="24"/>
                <w:szCs w:val="24"/>
              </w:rPr>
              <w:t>Земл</w:t>
            </w:r>
            <w:r w:rsidR="00992219">
              <w:rPr>
                <w:sz w:val="24"/>
                <w:szCs w:val="24"/>
              </w:rPr>
              <w:t>я;</w:t>
            </w:r>
          </w:p>
          <w:p w14:paraId="5350C24D" w14:textId="77777777" w:rsidR="0032431A" w:rsidRPr="006F5EC8" w:rsidRDefault="00992219" w:rsidP="0043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освоение </w:t>
            </w:r>
            <w:r w:rsidR="0079488D" w:rsidRPr="00326962">
              <w:rPr>
                <w:sz w:val="24"/>
                <w:szCs w:val="24"/>
              </w:rPr>
              <w:t>навык</w:t>
            </w:r>
            <w:r w:rsidR="00437D4E">
              <w:rPr>
                <w:sz w:val="24"/>
                <w:szCs w:val="24"/>
              </w:rPr>
              <w:t>а</w:t>
            </w:r>
            <w:r w:rsidR="0079488D" w:rsidRPr="00326962">
              <w:rPr>
                <w:sz w:val="24"/>
                <w:szCs w:val="24"/>
              </w:rPr>
              <w:t xml:space="preserve"> пользования</w:t>
            </w:r>
            <w:r w:rsidR="00437D4E">
              <w:rPr>
                <w:sz w:val="24"/>
                <w:szCs w:val="24"/>
              </w:rPr>
              <w:t xml:space="preserve"> календарем и </w:t>
            </w:r>
            <w:r w:rsidR="0079488D" w:rsidRPr="00326962">
              <w:rPr>
                <w:sz w:val="24"/>
                <w:szCs w:val="24"/>
              </w:rPr>
              <w:t>часами</w:t>
            </w:r>
            <w:r w:rsidR="00437D4E">
              <w:rPr>
                <w:sz w:val="24"/>
                <w:szCs w:val="24"/>
              </w:rPr>
              <w:t>.</w:t>
            </w:r>
          </w:p>
        </w:tc>
      </w:tr>
      <w:tr w:rsidR="0051086C" w:rsidRPr="006F5EC8" w14:paraId="2F189AA0" w14:textId="77777777" w:rsidTr="00B32718">
        <w:trPr>
          <w:jc w:val="center"/>
        </w:trPr>
        <w:tc>
          <w:tcPr>
            <w:tcW w:w="2189" w:type="pct"/>
          </w:tcPr>
          <w:p w14:paraId="5B89ED25" w14:textId="77777777" w:rsidR="002722E9" w:rsidRDefault="00BA35AB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086C" w:rsidRPr="006F5EC8">
              <w:rPr>
                <w:sz w:val="24"/>
                <w:szCs w:val="24"/>
              </w:rPr>
              <w:t xml:space="preserve">. Дополнительная общеразвивающая программа </w:t>
            </w:r>
          </w:p>
          <w:p w14:paraId="555B83F9" w14:textId="77777777" w:rsidR="0051086C" w:rsidRPr="006F5EC8" w:rsidRDefault="0051086C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«Ладь</w:t>
            </w:r>
            <w:r w:rsidR="00825CD6" w:rsidRPr="006F5EC8">
              <w:rPr>
                <w:sz w:val="24"/>
                <w:szCs w:val="24"/>
              </w:rPr>
              <w:t>Я</w:t>
            </w:r>
            <w:r w:rsidRPr="006F5EC8">
              <w:rPr>
                <w:sz w:val="24"/>
                <w:szCs w:val="24"/>
              </w:rPr>
              <w:t>»</w:t>
            </w:r>
          </w:p>
        </w:tc>
        <w:tc>
          <w:tcPr>
            <w:tcW w:w="2811" w:type="pct"/>
          </w:tcPr>
          <w:p w14:paraId="32E2D800" w14:textId="77777777" w:rsidR="0051086C" w:rsidRPr="006F5EC8" w:rsidRDefault="0051086C" w:rsidP="0051086C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EC8">
              <w:rPr>
                <w:rFonts w:eastAsiaTheme="minorHAnsi"/>
                <w:sz w:val="24"/>
                <w:szCs w:val="24"/>
                <w:lang w:eastAsia="en-US"/>
              </w:rPr>
              <w:t>- формирование у подростков представлений об этических общечеловеческих ценностях;</w:t>
            </w:r>
          </w:p>
          <w:p w14:paraId="43854B18" w14:textId="77777777" w:rsidR="0051086C" w:rsidRPr="006F5EC8" w:rsidRDefault="0051086C" w:rsidP="0051086C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EC8">
              <w:rPr>
                <w:rFonts w:eastAsiaTheme="minorHAnsi"/>
                <w:sz w:val="24"/>
                <w:szCs w:val="24"/>
                <w:lang w:eastAsia="en-US"/>
              </w:rPr>
              <w:t>- формирование у подростков принятия себя как уникальной личности;</w:t>
            </w:r>
          </w:p>
          <w:p w14:paraId="6B9EC26A" w14:textId="77777777" w:rsidR="0051086C" w:rsidRDefault="0051086C" w:rsidP="0051086C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F5EC8">
              <w:rPr>
                <w:rFonts w:eastAsiaTheme="minorHAnsi"/>
                <w:sz w:val="24"/>
                <w:szCs w:val="24"/>
                <w:lang w:eastAsia="en-US"/>
              </w:rPr>
              <w:t>- освоение подростками навыков толерантного отношения к другим людям.</w:t>
            </w:r>
          </w:p>
          <w:p w14:paraId="44954F86" w14:textId="77777777" w:rsidR="002722E9" w:rsidRPr="006F5EC8" w:rsidRDefault="002722E9" w:rsidP="0051086C">
            <w:pPr>
              <w:contextualSpacing/>
              <w:jc w:val="both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51086C" w:rsidRPr="006F5EC8" w14:paraId="66AB5363" w14:textId="77777777" w:rsidTr="00B32718">
        <w:trPr>
          <w:jc w:val="center"/>
        </w:trPr>
        <w:tc>
          <w:tcPr>
            <w:tcW w:w="2189" w:type="pct"/>
          </w:tcPr>
          <w:p w14:paraId="5DF0C8E2" w14:textId="77777777" w:rsidR="0051086C" w:rsidRPr="006F5EC8" w:rsidRDefault="00BA35AB" w:rsidP="00BA35AB">
            <w:pPr>
              <w:pStyle w:val="a3"/>
              <w:ind w:left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lastRenderedPageBreak/>
              <w:t>5</w:t>
            </w:r>
            <w:r w:rsidR="0051086C" w:rsidRPr="006F5EC8">
              <w:rPr>
                <w:bCs/>
                <w:lang w:bidi="ru-RU"/>
              </w:rPr>
              <w:t xml:space="preserve">. </w:t>
            </w:r>
            <w:r w:rsidR="0051086C" w:rsidRPr="006F5EC8">
              <w:t xml:space="preserve">Дополнительная общеразвивающая программа </w:t>
            </w:r>
            <w:r w:rsidR="0051086C" w:rsidRPr="006F5EC8">
              <w:rPr>
                <w:bCs/>
                <w:lang w:bidi="ru-RU"/>
              </w:rPr>
              <w:t>«Профилактика гендерного насилия»</w:t>
            </w:r>
          </w:p>
          <w:p w14:paraId="7957815B" w14:textId="77777777" w:rsidR="0051086C" w:rsidRPr="006F5EC8" w:rsidRDefault="0051086C" w:rsidP="00BA35A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811" w:type="pct"/>
          </w:tcPr>
          <w:p w14:paraId="2D0A788B" w14:textId="77777777" w:rsidR="0051086C" w:rsidRPr="006F5EC8" w:rsidRDefault="0051086C" w:rsidP="0051086C">
            <w:pPr>
              <w:jc w:val="both"/>
              <w:rPr>
                <w:iCs/>
                <w:sz w:val="24"/>
                <w:szCs w:val="24"/>
              </w:rPr>
            </w:pPr>
            <w:r w:rsidRPr="006F5EC8">
              <w:rPr>
                <w:iCs/>
                <w:sz w:val="24"/>
                <w:szCs w:val="24"/>
              </w:rPr>
              <w:t>- формирование у подростков навыков ненасильственного поведения;</w:t>
            </w:r>
          </w:p>
          <w:p w14:paraId="05BF4956" w14:textId="77777777" w:rsidR="0051086C" w:rsidRPr="006F5EC8" w:rsidRDefault="0051086C" w:rsidP="0051086C">
            <w:pPr>
              <w:jc w:val="both"/>
              <w:rPr>
                <w:iCs/>
                <w:sz w:val="24"/>
                <w:szCs w:val="24"/>
              </w:rPr>
            </w:pPr>
            <w:r w:rsidRPr="006F5EC8">
              <w:rPr>
                <w:iCs/>
                <w:sz w:val="24"/>
                <w:szCs w:val="24"/>
              </w:rPr>
              <w:t>- повышение уровня знаний о взаимоотношениях в подростковой среде;</w:t>
            </w:r>
          </w:p>
          <w:p w14:paraId="166D1DBE" w14:textId="77777777" w:rsidR="0051086C" w:rsidRPr="006F5EC8" w:rsidRDefault="0051086C" w:rsidP="0051086C">
            <w:pPr>
              <w:jc w:val="both"/>
              <w:rPr>
                <w:iCs/>
                <w:sz w:val="24"/>
                <w:szCs w:val="24"/>
              </w:rPr>
            </w:pPr>
            <w:r w:rsidRPr="006F5EC8">
              <w:rPr>
                <w:iCs/>
                <w:sz w:val="24"/>
                <w:szCs w:val="24"/>
              </w:rPr>
              <w:t>- формирование у подростков навыков бесконфликтного поведения в сложных жизненных ситуациях;</w:t>
            </w:r>
          </w:p>
          <w:p w14:paraId="731AD005" w14:textId="77777777" w:rsidR="0051086C" w:rsidRPr="006F5EC8" w:rsidRDefault="0051086C" w:rsidP="0051086C">
            <w:pPr>
              <w:jc w:val="both"/>
              <w:rPr>
                <w:iCs/>
                <w:sz w:val="24"/>
                <w:szCs w:val="24"/>
              </w:rPr>
            </w:pPr>
            <w:r w:rsidRPr="006F5EC8">
              <w:rPr>
                <w:iCs/>
                <w:sz w:val="24"/>
                <w:szCs w:val="24"/>
              </w:rPr>
              <w:t>- владение подростками информацией об организациях, занимающихся вопросами семьи и детства.</w:t>
            </w:r>
          </w:p>
        </w:tc>
      </w:tr>
      <w:tr w:rsidR="0051086C" w:rsidRPr="006F5EC8" w14:paraId="24F0AE5C" w14:textId="77777777" w:rsidTr="00B32718">
        <w:trPr>
          <w:jc w:val="center"/>
        </w:trPr>
        <w:tc>
          <w:tcPr>
            <w:tcW w:w="2189" w:type="pct"/>
          </w:tcPr>
          <w:p w14:paraId="55AAFBAB" w14:textId="77777777" w:rsidR="00F75752" w:rsidRDefault="00BA35AB" w:rsidP="00BA35AB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086C" w:rsidRPr="00CB4C46">
              <w:rPr>
                <w:sz w:val="24"/>
                <w:szCs w:val="24"/>
              </w:rPr>
              <w:t xml:space="preserve">. Дополнительная общеразвивающая программа </w:t>
            </w:r>
          </w:p>
          <w:p w14:paraId="1B85AEE2" w14:textId="77777777" w:rsidR="0051086C" w:rsidRPr="00CB4C46" w:rsidRDefault="0051086C" w:rsidP="00BA35AB">
            <w:pPr>
              <w:snapToGrid w:val="0"/>
              <w:contextualSpacing/>
              <w:rPr>
                <w:sz w:val="24"/>
                <w:szCs w:val="24"/>
              </w:rPr>
            </w:pPr>
            <w:r w:rsidRPr="00CB4C46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811" w:type="pct"/>
          </w:tcPr>
          <w:p w14:paraId="7292CCD2" w14:textId="77777777" w:rsidR="0051086C" w:rsidRPr="00CB4C46" w:rsidRDefault="0051086C" w:rsidP="0051086C">
            <w:pPr>
              <w:contextualSpacing/>
              <w:jc w:val="both"/>
              <w:rPr>
                <w:sz w:val="24"/>
                <w:szCs w:val="24"/>
              </w:rPr>
            </w:pPr>
            <w:r w:rsidRPr="00CB4C46">
              <w:rPr>
                <w:sz w:val="24"/>
                <w:szCs w:val="24"/>
              </w:rPr>
              <w:t xml:space="preserve">- </w:t>
            </w:r>
            <w:r w:rsidRPr="00CB4C46">
              <w:rPr>
                <w:iCs/>
                <w:sz w:val="24"/>
                <w:szCs w:val="24"/>
              </w:rPr>
              <w:t xml:space="preserve">повышение уровня знаний подростков о </w:t>
            </w:r>
            <w:r w:rsidRPr="00CB4C46">
              <w:rPr>
                <w:sz w:val="24"/>
                <w:szCs w:val="24"/>
              </w:rPr>
              <w:t>новых профессиях на рынке труда;</w:t>
            </w:r>
          </w:p>
          <w:p w14:paraId="04C88163" w14:textId="77777777" w:rsidR="0051086C" w:rsidRPr="00CB4C46" w:rsidRDefault="0051086C" w:rsidP="0051086C">
            <w:pPr>
              <w:contextualSpacing/>
              <w:jc w:val="both"/>
              <w:rPr>
                <w:sz w:val="24"/>
                <w:szCs w:val="24"/>
              </w:rPr>
            </w:pPr>
            <w:r w:rsidRPr="00CB4C46">
              <w:rPr>
                <w:sz w:val="24"/>
                <w:szCs w:val="24"/>
              </w:rPr>
              <w:t xml:space="preserve">- формирование умения </w:t>
            </w:r>
            <w:r w:rsidRPr="00CB4C46">
              <w:rPr>
                <w:iCs/>
                <w:sz w:val="24"/>
                <w:szCs w:val="24"/>
              </w:rPr>
              <w:t>подростков</w:t>
            </w:r>
            <w:r w:rsidRPr="00CB4C46">
              <w:rPr>
                <w:sz w:val="24"/>
                <w:szCs w:val="24"/>
              </w:rPr>
              <w:t xml:space="preserve"> анализировать свои способности и склонности;</w:t>
            </w:r>
          </w:p>
          <w:p w14:paraId="1B18786D" w14:textId="77777777" w:rsidR="0051086C" w:rsidRPr="00CB4C46" w:rsidRDefault="0051086C" w:rsidP="0051086C">
            <w:pPr>
              <w:contextualSpacing/>
              <w:jc w:val="both"/>
              <w:rPr>
                <w:sz w:val="24"/>
                <w:szCs w:val="24"/>
              </w:rPr>
            </w:pPr>
            <w:r w:rsidRPr="00CB4C46">
              <w:rPr>
                <w:sz w:val="24"/>
                <w:szCs w:val="24"/>
              </w:rPr>
              <w:t xml:space="preserve">- освоение </w:t>
            </w:r>
            <w:r w:rsidRPr="00CB4C46">
              <w:rPr>
                <w:iCs/>
                <w:sz w:val="24"/>
                <w:szCs w:val="24"/>
              </w:rPr>
              <w:t xml:space="preserve">подростками </w:t>
            </w:r>
            <w:r w:rsidRPr="00CB4C46">
              <w:rPr>
                <w:sz w:val="24"/>
                <w:szCs w:val="24"/>
              </w:rPr>
              <w:t>умения планировать свой профессиональный путь;</w:t>
            </w:r>
          </w:p>
          <w:p w14:paraId="14D0AFB0" w14:textId="77777777" w:rsidR="0051086C" w:rsidRPr="00CB4C46" w:rsidRDefault="0051086C" w:rsidP="0051086C">
            <w:pPr>
              <w:contextualSpacing/>
              <w:jc w:val="both"/>
              <w:rPr>
                <w:sz w:val="24"/>
                <w:szCs w:val="24"/>
              </w:rPr>
            </w:pPr>
            <w:r w:rsidRPr="00CB4C46">
              <w:rPr>
                <w:sz w:val="24"/>
                <w:szCs w:val="24"/>
              </w:rPr>
              <w:t>- формирование у подростков осознанного подхода к профессиональному выбору.</w:t>
            </w:r>
          </w:p>
        </w:tc>
      </w:tr>
      <w:tr w:rsidR="0051086C" w:rsidRPr="006F5EC8" w14:paraId="3232F8F9" w14:textId="77777777" w:rsidTr="00B32718">
        <w:trPr>
          <w:jc w:val="center"/>
        </w:trPr>
        <w:tc>
          <w:tcPr>
            <w:tcW w:w="2189" w:type="pct"/>
          </w:tcPr>
          <w:p w14:paraId="405DB479" w14:textId="77777777" w:rsidR="0051086C" w:rsidRPr="0032431A" w:rsidRDefault="00BA35AB" w:rsidP="00BA35AB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r w:rsidR="0051086C" w:rsidRPr="0032431A">
              <w:rPr>
                <w:sz w:val="24"/>
                <w:szCs w:val="24"/>
              </w:rPr>
              <w:t xml:space="preserve">Дополнительная общеразвивающая программа </w:t>
            </w:r>
            <w:r w:rsidR="0032431A" w:rsidRPr="0032431A">
              <w:rPr>
                <w:sz w:val="24"/>
                <w:szCs w:val="24"/>
              </w:rPr>
              <w:t>«Подростковый клуб</w:t>
            </w:r>
            <w:r w:rsidR="0051086C" w:rsidRPr="0032431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11" w:type="pct"/>
          </w:tcPr>
          <w:p w14:paraId="65E15082" w14:textId="77777777" w:rsidR="0051086C" w:rsidRPr="0032431A" w:rsidRDefault="0051086C" w:rsidP="0032431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A">
              <w:rPr>
                <w:rFonts w:ascii="Times New Roman" w:hAnsi="Times New Roman" w:cs="Times New Roman"/>
                <w:sz w:val="24"/>
                <w:szCs w:val="24"/>
              </w:rPr>
              <w:t>- повышение уверенности в поведении и взаимодействии;</w:t>
            </w:r>
          </w:p>
          <w:p w14:paraId="0FDA812B" w14:textId="77777777" w:rsidR="0051086C" w:rsidRPr="0032431A" w:rsidRDefault="0051086C" w:rsidP="0032431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A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навыками использования средств  коммуникации;</w:t>
            </w:r>
          </w:p>
          <w:p w14:paraId="4C99FE5A" w14:textId="77777777" w:rsidR="0051086C" w:rsidRPr="0032431A" w:rsidRDefault="0051086C" w:rsidP="0032431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1A">
              <w:rPr>
                <w:rFonts w:ascii="Times New Roman" w:hAnsi="Times New Roman" w:cs="Times New Roman"/>
                <w:sz w:val="24"/>
                <w:szCs w:val="24"/>
              </w:rPr>
              <w:t>- повышение уровня навыков саморегуляции;</w:t>
            </w:r>
          </w:p>
          <w:p w14:paraId="4ABF9138" w14:textId="77777777" w:rsidR="0051086C" w:rsidRPr="0032431A" w:rsidRDefault="0051086C" w:rsidP="0032431A">
            <w:pPr>
              <w:pStyle w:val="af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431A">
              <w:rPr>
                <w:rFonts w:ascii="Times New Roman" w:hAnsi="Times New Roman" w:cs="Times New Roman"/>
                <w:sz w:val="24"/>
                <w:szCs w:val="24"/>
              </w:rPr>
              <w:t>- конструктивное решение конфликтных ситуаций.</w:t>
            </w:r>
          </w:p>
        </w:tc>
      </w:tr>
      <w:tr w:rsidR="0051086C" w:rsidRPr="006F5EC8" w14:paraId="0C374C42" w14:textId="77777777" w:rsidTr="00B32718">
        <w:trPr>
          <w:jc w:val="center"/>
        </w:trPr>
        <w:tc>
          <w:tcPr>
            <w:tcW w:w="2189" w:type="pct"/>
            <w:shd w:val="clear" w:color="auto" w:fill="auto"/>
          </w:tcPr>
          <w:p w14:paraId="688623F3" w14:textId="77777777" w:rsidR="002722E9" w:rsidRDefault="00BA35AB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086C" w:rsidRPr="006F5EC8">
              <w:rPr>
                <w:sz w:val="24"/>
                <w:szCs w:val="24"/>
              </w:rPr>
              <w:t xml:space="preserve">. Дополнительная общеразвивающая программа </w:t>
            </w:r>
          </w:p>
          <w:p w14:paraId="7D1E03A8" w14:textId="77777777" w:rsidR="0051086C" w:rsidRDefault="0051086C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«Секреты успешной учебы»</w:t>
            </w:r>
          </w:p>
          <w:p w14:paraId="037F30D5" w14:textId="77777777" w:rsidR="00BA35AB" w:rsidRPr="006F5EC8" w:rsidRDefault="00BA35AB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14:paraId="418104F7" w14:textId="77777777" w:rsidR="0051086C" w:rsidRPr="006F5EC8" w:rsidRDefault="0051086C" w:rsidP="0051086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5EC8">
              <w:t>- повышение уровня школьной успеваемости и познавательной активности;</w:t>
            </w:r>
          </w:p>
          <w:p w14:paraId="0DA84A4E" w14:textId="77777777" w:rsidR="0051086C" w:rsidRPr="006F5EC8" w:rsidRDefault="0051086C" w:rsidP="0051086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5EC8">
              <w:t>- развитие познавательных процессов (память, внимание, мышление).</w:t>
            </w:r>
          </w:p>
        </w:tc>
      </w:tr>
      <w:tr w:rsidR="0051086C" w:rsidRPr="006F5EC8" w14:paraId="5EE0CF42" w14:textId="77777777" w:rsidTr="00B32718">
        <w:trPr>
          <w:jc w:val="center"/>
        </w:trPr>
        <w:tc>
          <w:tcPr>
            <w:tcW w:w="2189" w:type="pct"/>
            <w:shd w:val="clear" w:color="auto" w:fill="auto"/>
          </w:tcPr>
          <w:p w14:paraId="4075431D" w14:textId="77777777" w:rsidR="002722E9" w:rsidRDefault="00BA35AB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086C" w:rsidRPr="006F5EC8">
              <w:rPr>
                <w:sz w:val="24"/>
                <w:szCs w:val="24"/>
              </w:rPr>
              <w:t xml:space="preserve">. Дополнительная общеразвивающая программа </w:t>
            </w:r>
          </w:p>
          <w:p w14:paraId="6D9C7FC8" w14:textId="77777777" w:rsidR="0051086C" w:rsidRPr="006F5EC8" w:rsidRDefault="0051086C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«</w:t>
            </w:r>
            <w:r w:rsidR="00D76EC9">
              <w:rPr>
                <w:sz w:val="24"/>
                <w:szCs w:val="24"/>
              </w:rPr>
              <w:t>Дружный класс</w:t>
            </w:r>
            <w:r w:rsidRPr="006F5EC8">
              <w:rPr>
                <w:sz w:val="24"/>
                <w:szCs w:val="24"/>
              </w:rPr>
              <w:t>»</w:t>
            </w:r>
          </w:p>
        </w:tc>
        <w:tc>
          <w:tcPr>
            <w:tcW w:w="2811" w:type="pct"/>
            <w:shd w:val="clear" w:color="auto" w:fill="auto"/>
          </w:tcPr>
          <w:p w14:paraId="27DF0A1A" w14:textId="77777777" w:rsidR="0051086C" w:rsidRPr="006F5EC8" w:rsidRDefault="0051086C" w:rsidP="0051086C">
            <w:pPr>
              <w:pStyle w:val="a3"/>
              <w:numPr>
                <w:ilvl w:val="0"/>
                <w:numId w:val="9"/>
              </w:numPr>
              <w:ind w:left="0"/>
              <w:contextualSpacing/>
              <w:jc w:val="both"/>
            </w:pPr>
            <w:r w:rsidRPr="006F5EC8">
              <w:t>- развитие эмпатии и умения понимать друг друга;</w:t>
            </w:r>
          </w:p>
          <w:p w14:paraId="32935765" w14:textId="77777777" w:rsidR="0051086C" w:rsidRPr="006F5EC8" w:rsidRDefault="0051086C" w:rsidP="0051086C">
            <w:pPr>
              <w:pStyle w:val="a3"/>
              <w:numPr>
                <w:ilvl w:val="0"/>
                <w:numId w:val="9"/>
              </w:numPr>
              <w:ind w:left="0"/>
              <w:contextualSpacing/>
              <w:jc w:val="both"/>
            </w:pPr>
            <w:r w:rsidRPr="006F5EC8">
              <w:t>- освоение эффективных способов взаимодействия;</w:t>
            </w:r>
          </w:p>
          <w:p w14:paraId="598C9043" w14:textId="77777777" w:rsidR="00D76EC9" w:rsidRDefault="0051086C" w:rsidP="0051086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5EC8">
              <w:t>- формирование уверенности в межличностных отношениях</w:t>
            </w:r>
            <w:r w:rsidR="00D76EC9">
              <w:t>;</w:t>
            </w:r>
          </w:p>
          <w:p w14:paraId="00873AA0" w14:textId="77777777" w:rsidR="0051086C" w:rsidRPr="006F5EC8" w:rsidRDefault="00D76EC9" w:rsidP="0051086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сплочение коллектива</w:t>
            </w:r>
            <w:r w:rsidR="0051086C" w:rsidRPr="006F5EC8">
              <w:t>.</w:t>
            </w:r>
          </w:p>
        </w:tc>
      </w:tr>
      <w:tr w:rsidR="001E6D7D" w:rsidRPr="006F5EC8" w14:paraId="048FAEB1" w14:textId="77777777" w:rsidTr="00B32718">
        <w:trPr>
          <w:jc w:val="center"/>
        </w:trPr>
        <w:tc>
          <w:tcPr>
            <w:tcW w:w="2189" w:type="pct"/>
            <w:shd w:val="clear" w:color="auto" w:fill="auto"/>
          </w:tcPr>
          <w:p w14:paraId="717C0D96" w14:textId="77777777" w:rsidR="002722E9" w:rsidRDefault="001E6D7D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6F5EC8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</w:t>
            </w:r>
          </w:p>
          <w:p w14:paraId="3F222D67" w14:textId="77777777" w:rsidR="001E6D7D" w:rsidRDefault="001E6D7D" w:rsidP="00BA35AB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экзаменам готов!»</w:t>
            </w:r>
          </w:p>
        </w:tc>
        <w:tc>
          <w:tcPr>
            <w:tcW w:w="2811" w:type="pct"/>
            <w:shd w:val="clear" w:color="auto" w:fill="auto"/>
          </w:tcPr>
          <w:p w14:paraId="1D349047" w14:textId="77777777" w:rsidR="001E6D7D" w:rsidRPr="006F5EC8" w:rsidRDefault="00F40BC0" w:rsidP="0051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5EC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психологической готовности к сдаче экзаменов.</w:t>
            </w:r>
          </w:p>
        </w:tc>
      </w:tr>
      <w:tr w:rsidR="009121E1" w:rsidRPr="006F5EC8" w14:paraId="4AA25B9F" w14:textId="77777777" w:rsidTr="00B32718">
        <w:trPr>
          <w:jc w:val="center"/>
        </w:trPr>
        <w:tc>
          <w:tcPr>
            <w:tcW w:w="2189" w:type="pct"/>
            <w:shd w:val="clear" w:color="auto" w:fill="auto"/>
          </w:tcPr>
          <w:p w14:paraId="172D66F0" w14:textId="77777777" w:rsidR="009121E1" w:rsidRDefault="009121E1" w:rsidP="00FF70F8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F5EC8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</w:t>
            </w:r>
          </w:p>
          <w:p w14:paraId="43D2C63A" w14:textId="77777777" w:rsidR="009121E1" w:rsidRDefault="009121E1" w:rsidP="00FF70F8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2811" w:type="pct"/>
            <w:shd w:val="clear" w:color="auto" w:fill="auto"/>
          </w:tcPr>
          <w:p w14:paraId="080B6C07" w14:textId="77777777" w:rsidR="009121E1" w:rsidRDefault="009121E1" w:rsidP="00975CA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 первоклассников повысится уровень практико применимых форм поведения;</w:t>
            </w:r>
          </w:p>
          <w:p w14:paraId="393BEA90" w14:textId="77777777" w:rsidR="009121E1" w:rsidRPr="006D1CC6" w:rsidRDefault="009121E1" w:rsidP="00975CA0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 учащихся первого года обучения повысится информированность о возможностях обращения за помощью в привычных, но порой опасных для детей ситуациях (дорога домой из школы, на детской площадке, в сети Интернет, в подъезде и лифте дома и т.д.);</w:t>
            </w:r>
          </w:p>
        </w:tc>
      </w:tr>
    </w:tbl>
    <w:p w14:paraId="51A1BD46" w14:textId="77777777" w:rsidR="001D6C80" w:rsidRDefault="001D6C80" w:rsidP="00975CA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1074" w14:textId="77777777" w:rsidR="00701A07" w:rsidRPr="006F5EC8" w:rsidRDefault="00701A07" w:rsidP="003407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E72DC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оценки </w:t>
      </w:r>
      <w:r w:rsidRPr="006F5EC8">
        <w:rPr>
          <w:rFonts w:ascii="Times New Roman" w:hAnsi="Times New Roman" w:cs="Times New Roman"/>
          <w:b/>
          <w:bCs/>
          <w:sz w:val="24"/>
          <w:szCs w:val="24"/>
        </w:rPr>
        <w:t>достижени</w:t>
      </w:r>
      <w:r w:rsidR="00AE72D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F5EC8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планируемых результатов</w:t>
      </w:r>
      <w:r w:rsidR="00AE72DC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образовательной программы </w:t>
      </w:r>
    </w:p>
    <w:p w14:paraId="6F6F0CCD" w14:textId="77777777" w:rsidR="00701A07" w:rsidRPr="006F5EC8" w:rsidRDefault="00701A07" w:rsidP="0051086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Цель раздела: описание системы оценки достижения планируемых результатов.</w:t>
      </w:r>
    </w:p>
    <w:p w14:paraId="124B0C70" w14:textId="77777777" w:rsidR="00D37F9F" w:rsidRPr="006F5EC8" w:rsidRDefault="00D37F9F" w:rsidP="00510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В ходе реализации дополнительных общеразвивающих</w:t>
      </w:r>
      <w:r w:rsidR="00AA176E">
        <w:rPr>
          <w:rFonts w:ascii="Times New Roman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hAnsi="Times New Roman" w:cs="Times New Roman"/>
          <w:sz w:val="24"/>
          <w:szCs w:val="24"/>
        </w:rPr>
        <w:t>программ диагностическая процедура осуществляется</w:t>
      </w:r>
      <w:r w:rsidR="00AA176E">
        <w:rPr>
          <w:rFonts w:ascii="Times New Roman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hAnsi="Times New Roman" w:cs="Times New Roman"/>
          <w:sz w:val="24"/>
          <w:szCs w:val="24"/>
        </w:rPr>
        <w:t>со следующей периодичностью:</w:t>
      </w:r>
      <w:r w:rsidR="00AA176E">
        <w:rPr>
          <w:rFonts w:ascii="Times New Roman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hAnsi="Times New Roman" w:cs="Times New Roman"/>
          <w:sz w:val="24"/>
          <w:szCs w:val="24"/>
        </w:rPr>
        <w:t xml:space="preserve">входящая диагностика </w:t>
      </w:r>
      <w:r w:rsidR="0051086C" w:rsidRPr="006F5EC8">
        <w:rPr>
          <w:rFonts w:ascii="Times New Roman" w:hAnsi="Times New Roman" w:cs="Times New Roman"/>
          <w:sz w:val="24"/>
          <w:szCs w:val="24"/>
        </w:rPr>
        <w:t>(</w:t>
      </w:r>
      <w:r w:rsidRPr="006F5EC8">
        <w:rPr>
          <w:rFonts w:ascii="Times New Roman" w:hAnsi="Times New Roman" w:cs="Times New Roman"/>
          <w:sz w:val="24"/>
          <w:szCs w:val="24"/>
        </w:rPr>
        <w:t xml:space="preserve">перед началом реализации дополнительной </w:t>
      </w:r>
      <w:r w:rsidR="00340748" w:rsidRPr="006F5EC8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6F5EC8">
        <w:rPr>
          <w:rFonts w:ascii="Times New Roman" w:hAnsi="Times New Roman" w:cs="Times New Roman"/>
          <w:sz w:val="24"/>
          <w:szCs w:val="24"/>
        </w:rPr>
        <w:t xml:space="preserve">программы в соответствии с диагностическим </w:t>
      </w:r>
      <w:r w:rsidRPr="006F5EC8">
        <w:rPr>
          <w:rFonts w:ascii="Times New Roman" w:hAnsi="Times New Roman" w:cs="Times New Roman"/>
          <w:sz w:val="24"/>
          <w:szCs w:val="24"/>
        </w:rPr>
        <w:lastRenderedPageBreak/>
        <w:t>инструментарием программы</w:t>
      </w:r>
      <w:r w:rsidR="0051086C" w:rsidRPr="006F5EC8">
        <w:rPr>
          <w:rFonts w:ascii="Times New Roman" w:hAnsi="Times New Roman" w:cs="Times New Roman"/>
          <w:sz w:val="24"/>
          <w:szCs w:val="24"/>
        </w:rPr>
        <w:t xml:space="preserve">), </w:t>
      </w:r>
      <w:r w:rsidRPr="006F5EC8">
        <w:rPr>
          <w:rFonts w:ascii="Times New Roman" w:hAnsi="Times New Roman" w:cs="Times New Roman"/>
          <w:sz w:val="24"/>
          <w:szCs w:val="24"/>
        </w:rPr>
        <w:t xml:space="preserve">исходящая диагностика </w:t>
      </w:r>
      <w:r w:rsidR="0051086C" w:rsidRPr="006F5EC8">
        <w:rPr>
          <w:rFonts w:ascii="Times New Roman" w:hAnsi="Times New Roman" w:cs="Times New Roman"/>
          <w:sz w:val="24"/>
          <w:szCs w:val="24"/>
        </w:rPr>
        <w:t>(</w:t>
      </w:r>
      <w:r w:rsidRPr="006F5EC8">
        <w:rPr>
          <w:rFonts w:ascii="Times New Roman" w:hAnsi="Times New Roman" w:cs="Times New Roman"/>
          <w:sz w:val="24"/>
          <w:szCs w:val="24"/>
        </w:rPr>
        <w:t xml:space="preserve">после окончания реализации дополнительной </w:t>
      </w:r>
      <w:r w:rsidR="00340748" w:rsidRPr="006F5EC8">
        <w:rPr>
          <w:rFonts w:ascii="Times New Roman" w:hAnsi="Times New Roman" w:cs="Times New Roman"/>
          <w:sz w:val="24"/>
          <w:szCs w:val="24"/>
        </w:rPr>
        <w:t>общеразвивающей</w:t>
      </w:r>
      <w:r w:rsidR="00AA176E">
        <w:rPr>
          <w:rFonts w:ascii="Times New Roman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hAnsi="Times New Roman" w:cs="Times New Roman"/>
          <w:sz w:val="24"/>
          <w:szCs w:val="24"/>
        </w:rPr>
        <w:t>программы в соответствии с диагностическим инструментарием программы</w:t>
      </w:r>
      <w:r w:rsidR="0051086C" w:rsidRPr="006F5EC8">
        <w:rPr>
          <w:rFonts w:ascii="Times New Roman" w:hAnsi="Times New Roman" w:cs="Times New Roman"/>
          <w:sz w:val="24"/>
          <w:szCs w:val="24"/>
        </w:rPr>
        <w:t>)</w:t>
      </w:r>
      <w:r w:rsidR="009B2800" w:rsidRPr="006F5EC8">
        <w:rPr>
          <w:rFonts w:ascii="Times New Roman" w:hAnsi="Times New Roman" w:cs="Times New Roman"/>
          <w:sz w:val="24"/>
          <w:szCs w:val="24"/>
        </w:rPr>
        <w:t>.</w:t>
      </w:r>
    </w:p>
    <w:p w14:paraId="6428D0D2" w14:textId="77777777" w:rsidR="009B2800" w:rsidRPr="006F5EC8" w:rsidRDefault="009B2800" w:rsidP="009B2800">
      <w:pPr>
        <w:pStyle w:val="a3"/>
        <w:ind w:left="0"/>
        <w:contextualSpacing/>
        <w:jc w:val="both"/>
      </w:pPr>
    </w:p>
    <w:tbl>
      <w:tblPr>
        <w:tblStyle w:val="16"/>
        <w:tblW w:w="5000" w:type="pct"/>
        <w:jc w:val="center"/>
        <w:tblLook w:val="01E0" w:firstRow="1" w:lastRow="1" w:firstColumn="1" w:lastColumn="1" w:noHBand="0" w:noVBand="0"/>
      </w:tblPr>
      <w:tblGrid>
        <w:gridCol w:w="7370"/>
        <w:gridCol w:w="3175"/>
        <w:gridCol w:w="5222"/>
      </w:tblGrid>
      <w:tr w:rsidR="00E41CC2" w:rsidRPr="006F5EC8" w14:paraId="55533CD3" w14:textId="77777777" w:rsidTr="00010116">
        <w:trPr>
          <w:trHeight w:val="529"/>
          <w:jc w:val="center"/>
        </w:trPr>
        <w:tc>
          <w:tcPr>
            <w:tcW w:w="2337" w:type="pct"/>
          </w:tcPr>
          <w:p w14:paraId="0CDFE19B" w14:textId="77777777" w:rsidR="00E41CC2" w:rsidRPr="006F5EC8" w:rsidRDefault="00E41CC2" w:rsidP="00E41CC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C8">
              <w:rPr>
                <w:b/>
                <w:bCs/>
                <w:sz w:val="24"/>
                <w:szCs w:val="24"/>
              </w:rPr>
              <w:t>ДОБП, реализуемые в рамках ОП</w:t>
            </w:r>
          </w:p>
        </w:tc>
        <w:tc>
          <w:tcPr>
            <w:tcW w:w="1007" w:type="pct"/>
          </w:tcPr>
          <w:p w14:paraId="03DEBE92" w14:textId="77777777" w:rsidR="00E41CC2" w:rsidRPr="006F5EC8" w:rsidRDefault="00E41CC2" w:rsidP="00E41CC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C8">
              <w:rPr>
                <w:b/>
                <w:bCs/>
                <w:sz w:val="24"/>
                <w:szCs w:val="24"/>
              </w:rPr>
              <w:t>Форма/метод оценивания</w:t>
            </w:r>
          </w:p>
        </w:tc>
        <w:tc>
          <w:tcPr>
            <w:tcW w:w="1656" w:type="pct"/>
            <w:vAlign w:val="center"/>
          </w:tcPr>
          <w:p w14:paraId="1341908D" w14:textId="77777777" w:rsidR="00E41CC2" w:rsidRPr="006F5EC8" w:rsidRDefault="00E41CC2" w:rsidP="00E41CC2">
            <w:pPr>
              <w:jc w:val="center"/>
              <w:rPr>
                <w:b/>
                <w:sz w:val="24"/>
                <w:szCs w:val="24"/>
              </w:rPr>
            </w:pPr>
            <w:r w:rsidRPr="006F5EC8">
              <w:rPr>
                <w:b/>
                <w:bCs/>
                <w:sz w:val="24"/>
                <w:szCs w:val="24"/>
              </w:rPr>
              <w:t>Диагностический инструментарий, используемый для оценки планируемых результатов</w:t>
            </w:r>
          </w:p>
        </w:tc>
      </w:tr>
      <w:tr w:rsidR="001D6C80" w:rsidRPr="006F5EC8" w14:paraId="4DD8F47C" w14:textId="77777777" w:rsidTr="00010116">
        <w:trPr>
          <w:trHeight w:val="520"/>
          <w:jc w:val="center"/>
        </w:trPr>
        <w:tc>
          <w:tcPr>
            <w:tcW w:w="2337" w:type="pct"/>
          </w:tcPr>
          <w:p w14:paraId="75514F0E" w14:textId="77777777" w:rsidR="001D6C80" w:rsidRDefault="001D6C80" w:rsidP="001D6C80">
            <w:pPr>
              <w:snapToGrid w:val="0"/>
              <w:contextualSpacing/>
              <w:rPr>
                <w:sz w:val="24"/>
                <w:szCs w:val="24"/>
              </w:rPr>
            </w:pPr>
            <w:r w:rsidRPr="00E966C5">
              <w:rPr>
                <w:sz w:val="24"/>
                <w:szCs w:val="24"/>
              </w:rPr>
              <w:t>1. Дополнительная общеразвивающая программа «Фантазёры»</w:t>
            </w:r>
          </w:p>
          <w:p w14:paraId="4B52B536" w14:textId="77777777" w:rsidR="001D6C80" w:rsidRPr="00E966C5" w:rsidRDefault="001D6C80" w:rsidP="001D6C80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3EFEAC76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  <w:vAlign w:val="center"/>
          </w:tcPr>
          <w:p w14:paraId="4B2B0E85" w14:textId="77777777" w:rsidR="001D6C80" w:rsidRPr="006F5EC8" w:rsidRDefault="001D6C80" w:rsidP="001D6C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2086A1E6" w14:textId="77777777" w:rsidTr="00010116">
        <w:trPr>
          <w:trHeight w:val="514"/>
          <w:jc w:val="center"/>
        </w:trPr>
        <w:tc>
          <w:tcPr>
            <w:tcW w:w="2337" w:type="pct"/>
          </w:tcPr>
          <w:p w14:paraId="17280FAB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E966C5">
              <w:rPr>
                <w:sz w:val="24"/>
                <w:szCs w:val="24"/>
              </w:rPr>
              <w:t>2. Дополнительная общеразвивающая программа «Азбука общения»</w:t>
            </w:r>
          </w:p>
          <w:p w14:paraId="76EDC5B2" w14:textId="77777777" w:rsidR="001D6C80" w:rsidRPr="00E966C5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1AC62ECF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</w:tcPr>
          <w:p w14:paraId="3FFE7977" w14:textId="77777777" w:rsidR="001D6C80" w:rsidRPr="006F5EC8" w:rsidRDefault="001D6C80" w:rsidP="001D6C80">
            <w:pPr>
              <w:contextualSpacing/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3D257D62" w14:textId="77777777" w:rsidTr="00010116">
        <w:trPr>
          <w:trHeight w:val="703"/>
          <w:jc w:val="center"/>
        </w:trPr>
        <w:tc>
          <w:tcPr>
            <w:tcW w:w="2337" w:type="pct"/>
          </w:tcPr>
          <w:p w14:paraId="67FDBBF6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66C5">
              <w:rPr>
                <w:sz w:val="24"/>
                <w:szCs w:val="24"/>
              </w:rPr>
              <w:t>. Дополнительная общеразвивающая программа «Звездная мастерская»</w:t>
            </w:r>
          </w:p>
          <w:p w14:paraId="0C20AA2E" w14:textId="77777777" w:rsidR="001D6C80" w:rsidRPr="00E966C5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5C2D6A12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</w:tcPr>
          <w:p w14:paraId="554B19B1" w14:textId="77777777" w:rsidR="001D6C80" w:rsidRPr="006F5EC8" w:rsidRDefault="001D6C80" w:rsidP="001D6C80">
            <w:pPr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597E56DB" w14:textId="77777777" w:rsidTr="00010116">
        <w:trPr>
          <w:trHeight w:val="703"/>
          <w:jc w:val="center"/>
        </w:trPr>
        <w:tc>
          <w:tcPr>
            <w:tcW w:w="2337" w:type="pct"/>
          </w:tcPr>
          <w:p w14:paraId="6247E986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66C5">
              <w:rPr>
                <w:sz w:val="24"/>
                <w:szCs w:val="24"/>
              </w:rPr>
              <w:t>. Дополнительная общеразвивающая программа «ЛадьЯ»</w:t>
            </w:r>
          </w:p>
          <w:p w14:paraId="7BD69A1C" w14:textId="77777777" w:rsidR="001D6C80" w:rsidRPr="00E966C5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72E31B9B" w14:textId="77777777" w:rsidR="001D6C80" w:rsidRPr="006F5EC8" w:rsidRDefault="001D6C80" w:rsidP="001D6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F5EC8">
              <w:rPr>
                <w:sz w:val="24"/>
                <w:szCs w:val="24"/>
              </w:rPr>
              <w:t>нкетирование</w:t>
            </w:r>
          </w:p>
        </w:tc>
        <w:tc>
          <w:tcPr>
            <w:tcW w:w="1656" w:type="pct"/>
          </w:tcPr>
          <w:p w14:paraId="0DA6F7D5" w14:textId="77777777" w:rsidR="001D6C80" w:rsidRPr="006F5EC8" w:rsidRDefault="001D6C80" w:rsidP="001D6C80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5F31847E" w14:textId="77777777" w:rsidTr="00010116">
        <w:trPr>
          <w:trHeight w:val="703"/>
          <w:jc w:val="center"/>
        </w:trPr>
        <w:tc>
          <w:tcPr>
            <w:tcW w:w="2337" w:type="pct"/>
          </w:tcPr>
          <w:p w14:paraId="5ED6FD67" w14:textId="77777777" w:rsidR="001D6C80" w:rsidRDefault="001D6C80" w:rsidP="001D6C80">
            <w:pPr>
              <w:pStyle w:val="a3"/>
              <w:ind w:left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5</w:t>
            </w:r>
            <w:r w:rsidRPr="00E966C5">
              <w:rPr>
                <w:bCs/>
                <w:lang w:bidi="ru-RU"/>
              </w:rPr>
              <w:t xml:space="preserve">. </w:t>
            </w:r>
            <w:r w:rsidRPr="00E966C5">
              <w:t xml:space="preserve">Дополнительная общеразвивающая программа </w:t>
            </w:r>
            <w:r w:rsidRPr="00E966C5">
              <w:rPr>
                <w:bCs/>
                <w:lang w:bidi="ru-RU"/>
              </w:rPr>
              <w:t>«Профилактика гендерного насилия»</w:t>
            </w:r>
          </w:p>
          <w:p w14:paraId="78C43D32" w14:textId="77777777" w:rsidR="001D6C80" w:rsidRPr="00E966C5" w:rsidRDefault="001D6C80" w:rsidP="001D6C80">
            <w:pPr>
              <w:pStyle w:val="a3"/>
              <w:ind w:left="0"/>
            </w:pPr>
          </w:p>
        </w:tc>
        <w:tc>
          <w:tcPr>
            <w:tcW w:w="1007" w:type="pct"/>
          </w:tcPr>
          <w:p w14:paraId="1B6C8CC5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</w:tcPr>
          <w:p w14:paraId="2E6120BB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Анкета обратной связи </w:t>
            </w:r>
          </w:p>
        </w:tc>
      </w:tr>
      <w:tr w:rsidR="001D6C80" w:rsidRPr="006F5EC8" w14:paraId="47C5FE49" w14:textId="77777777" w:rsidTr="00010116">
        <w:trPr>
          <w:trHeight w:val="661"/>
          <w:jc w:val="center"/>
        </w:trPr>
        <w:tc>
          <w:tcPr>
            <w:tcW w:w="2337" w:type="pct"/>
          </w:tcPr>
          <w:p w14:paraId="09B4B875" w14:textId="77777777" w:rsidR="001D6C80" w:rsidRDefault="001D6C80" w:rsidP="001D6C80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966C5">
              <w:rPr>
                <w:sz w:val="24"/>
                <w:szCs w:val="24"/>
              </w:rPr>
              <w:t>. Дополнительная общеразвивающая программа «Твой выбор»</w:t>
            </w:r>
          </w:p>
          <w:p w14:paraId="75151C72" w14:textId="77777777" w:rsidR="001D6C80" w:rsidRPr="00E966C5" w:rsidRDefault="001D6C80" w:rsidP="001D6C80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45F1273E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</w:tcPr>
          <w:p w14:paraId="4F7B49AB" w14:textId="77777777" w:rsidR="001D6C80" w:rsidRPr="006F5EC8" w:rsidRDefault="001D6C80" w:rsidP="001D6C80">
            <w:pPr>
              <w:contextualSpacing/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6C814CBC" w14:textId="77777777" w:rsidTr="00010116">
        <w:trPr>
          <w:jc w:val="center"/>
        </w:trPr>
        <w:tc>
          <w:tcPr>
            <w:tcW w:w="2337" w:type="pct"/>
          </w:tcPr>
          <w:p w14:paraId="11B91635" w14:textId="77777777" w:rsidR="001D6C80" w:rsidRDefault="001D6C80" w:rsidP="001D6C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66C5">
              <w:rPr>
                <w:sz w:val="24"/>
                <w:szCs w:val="24"/>
              </w:rPr>
              <w:t>. Дополнительная общеразвивающая программа «Подростковый клуб»</w:t>
            </w:r>
          </w:p>
          <w:p w14:paraId="0495A103" w14:textId="77777777" w:rsidR="001D6C80" w:rsidRPr="00E966C5" w:rsidRDefault="001D6C80" w:rsidP="001D6C8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7B4E9494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</w:tcPr>
          <w:p w14:paraId="10A6DD37" w14:textId="77777777" w:rsidR="001D6C80" w:rsidRPr="006F5EC8" w:rsidRDefault="001D6C80" w:rsidP="001D6C80">
            <w:pPr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308924A4" w14:textId="77777777" w:rsidTr="00010116">
        <w:trPr>
          <w:jc w:val="center"/>
        </w:trPr>
        <w:tc>
          <w:tcPr>
            <w:tcW w:w="2337" w:type="pct"/>
          </w:tcPr>
          <w:p w14:paraId="3769CC9F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966C5">
              <w:rPr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  <w:p w14:paraId="70DBC135" w14:textId="77777777" w:rsidR="001D6C80" w:rsidRPr="00E966C5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398FF91A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  <w:vAlign w:val="center"/>
          </w:tcPr>
          <w:p w14:paraId="6354352F" w14:textId="77777777" w:rsidR="001D6C80" w:rsidRPr="006F5EC8" w:rsidRDefault="001D6C80" w:rsidP="001D6C8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646D7560" w14:textId="77777777" w:rsidTr="00010116">
        <w:trPr>
          <w:jc w:val="center"/>
        </w:trPr>
        <w:tc>
          <w:tcPr>
            <w:tcW w:w="2337" w:type="pct"/>
          </w:tcPr>
          <w:p w14:paraId="184F75E2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966C5">
              <w:rPr>
                <w:sz w:val="24"/>
                <w:szCs w:val="24"/>
              </w:rPr>
              <w:t xml:space="preserve">. Дополнительная общеразвивающая программа </w:t>
            </w:r>
            <w:r w:rsidRPr="00C8317B">
              <w:rPr>
                <w:sz w:val="24"/>
                <w:szCs w:val="24"/>
              </w:rPr>
              <w:t>«Дружный класс»</w:t>
            </w:r>
            <w:r w:rsidRPr="00E966C5">
              <w:rPr>
                <w:sz w:val="24"/>
                <w:szCs w:val="24"/>
              </w:rPr>
              <w:t xml:space="preserve"> </w:t>
            </w:r>
          </w:p>
          <w:p w14:paraId="3B6A0B76" w14:textId="77777777" w:rsidR="001D6C80" w:rsidRPr="00E966C5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6E4675B9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  <w:shd w:val="clear" w:color="auto" w:fill="auto"/>
          </w:tcPr>
          <w:p w14:paraId="201F1B77" w14:textId="77777777" w:rsidR="001D6C80" w:rsidRPr="006F5EC8" w:rsidRDefault="001D6C80" w:rsidP="001D6C80">
            <w:pPr>
              <w:contextualSpacing/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1D6C80" w:rsidRPr="006F5EC8" w14:paraId="33349286" w14:textId="77777777" w:rsidTr="00010116">
        <w:trPr>
          <w:jc w:val="center"/>
        </w:trPr>
        <w:tc>
          <w:tcPr>
            <w:tcW w:w="2337" w:type="pct"/>
          </w:tcPr>
          <w:p w14:paraId="563CD936" w14:textId="77777777" w:rsidR="001D6C8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F40B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40BC0">
              <w:rPr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  <w:p w14:paraId="7765D7B0" w14:textId="77777777" w:rsidR="001D6C80" w:rsidRPr="00F40BC0" w:rsidRDefault="001D6C80" w:rsidP="001D6C80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14:paraId="19106A6F" w14:textId="77777777" w:rsidR="001D6C80" w:rsidRPr="006F5EC8" w:rsidRDefault="001D6C80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  <w:shd w:val="clear" w:color="auto" w:fill="auto"/>
          </w:tcPr>
          <w:p w14:paraId="25CFE297" w14:textId="77777777" w:rsidR="001D6C80" w:rsidRPr="006F5EC8" w:rsidRDefault="001D6C80" w:rsidP="001D6C80">
            <w:pPr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  <w:tr w:rsidR="00FF70F8" w:rsidRPr="006F5EC8" w14:paraId="751539E0" w14:textId="77777777" w:rsidTr="00010116">
        <w:trPr>
          <w:jc w:val="center"/>
        </w:trPr>
        <w:tc>
          <w:tcPr>
            <w:tcW w:w="2337" w:type="pct"/>
          </w:tcPr>
          <w:p w14:paraId="02E5E617" w14:textId="77777777" w:rsidR="00FF70F8" w:rsidRDefault="00FF70F8" w:rsidP="00FF70F8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F5EC8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</w:t>
            </w:r>
          </w:p>
          <w:p w14:paraId="48B8B7CD" w14:textId="77777777" w:rsidR="00FF70F8" w:rsidRPr="00F40BC0" w:rsidRDefault="00FF70F8" w:rsidP="00FF70F8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1007" w:type="pct"/>
          </w:tcPr>
          <w:p w14:paraId="71701D32" w14:textId="77777777" w:rsidR="00FF70F8" w:rsidRPr="006F5EC8" w:rsidRDefault="009121E1" w:rsidP="001D6C80">
            <w:pPr>
              <w:contextualSpacing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656" w:type="pct"/>
            <w:shd w:val="clear" w:color="auto" w:fill="auto"/>
          </w:tcPr>
          <w:p w14:paraId="751D0351" w14:textId="77777777" w:rsidR="00FF70F8" w:rsidRPr="006F5EC8" w:rsidRDefault="009121E1" w:rsidP="001D6C80">
            <w:pPr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>Анкета обратной связи</w:t>
            </w:r>
          </w:p>
        </w:tc>
      </w:tr>
    </w:tbl>
    <w:p w14:paraId="4A5A4587" w14:textId="77777777" w:rsidR="001D6C80" w:rsidRDefault="001D6C80" w:rsidP="007C6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A2F54" w14:textId="77777777" w:rsidR="001D6C80" w:rsidRDefault="001D6C80" w:rsidP="007C6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EEC7" w14:textId="77777777" w:rsidR="00701A07" w:rsidRDefault="00701A07" w:rsidP="007C6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C8">
        <w:rPr>
          <w:rFonts w:ascii="Times New Roman" w:hAnsi="Times New Roman" w:cs="Times New Roman"/>
          <w:b/>
          <w:bCs/>
          <w:sz w:val="24"/>
          <w:szCs w:val="24"/>
        </w:rPr>
        <w:t>4. Учебный план</w:t>
      </w:r>
      <w:r w:rsidR="00AE72D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</w:t>
      </w:r>
      <w:r w:rsidRPr="006F5EC8">
        <w:rPr>
          <w:rFonts w:ascii="Times New Roman" w:hAnsi="Times New Roman" w:cs="Times New Roman"/>
          <w:b/>
          <w:bCs/>
          <w:sz w:val="24"/>
          <w:szCs w:val="24"/>
        </w:rPr>
        <w:t>. Недельный план</w:t>
      </w:r>
    </w:p>
    <w:p w14:paraId="47CD2355" w14:textId="77777777" w:rsidR="00701A07" w:rsidRDefault="00701A07" w:rsidP="00BE36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Цель раздела: определение общего объема нагрузки </w:t>
      </w:r>
      <w:r w:rsidR="00E87892" w:rsidRPr="006F5EC8">
        <w:rPr>
          <w:rFonts w:ascii="Times New Roman" w:hAnsi="Times New Roman" w:cs="Times New Roman"/>
          <w:sz w:val="24"/>
          <w:szCs w:val="24"/>
        </w:rPr>
        <w:t>обуч</w:t>
      </w:r>
      <w:r w:rsidRPr="006F5EC8">
        <w:rPr>
          <w:rFonts w:ascii="Times New Roman" w:hAnsi="Times New Roman" w:cs="Times New Roman"/>
          <w:sz w:val="24"/>
          <w:szCs w:val="24"/>
        </w:rPr>
        <w:t>а</w:t>
      </w:r>
      <w:r w:rsidR="00E87892" w:rsidRPr="006F5EC8">
        <w:rPr>
          <w:rFonts w:ascii="Times New Roman" w:hAnsi="Times New Roman" w:cs="Times New Roman"/>
          <w:sz w:val="24"/>
          <w:szCs w:val="24"/>
        </w:rPr>
        <w:t>ю</w:t>
      </w:r>
      <w:r w:rsidRPr="006F5EC8">
        <w:rPr>
          <w:rFonts w:ascii="Times New Roman" w:hAnsi="Times New Roman" w:cs="Times New Roman"/>
          <w:sz w:val="24"/>
          <w:szCs w:val="24"/>
        </w:rPr>
        <w:t>щихся.</w:t>
      </w:r>
    </w:p>
    <w:p w14:paraId="23D141F5" w14:textId="77777777" w:rsidR="001D6C80" w:rsidRPr="006F5EC8" w:rsidRDefault="001D6C80" w:rsidP="00BE36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4"/>
        <w:gridCol w:w="2275"/>
        <w:gridCol w:w="1804"/>
        <w:gridCol w:w="2620"/>
        <w:gridCol w:w="2334"/>
      </w:tblGrid>
      <w:tr w:rsidR="00E87892" w:rsidRPr="006F5EC8" w14:paraId="70DFCE40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1D2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6EA47982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05C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 (ДОБП/ДПП)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50F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DFE8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0DB" w14:textId="77777777" w:rsidR="00890B0C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групп </w:t>
            </w:r>
          </w:p>
          <w:p w14:paraId="2FC698C7" w14:textId="77777777" w:rsidR="00E87892" w:rsidRPr="006F5EC8" w:rsidRDefault="00E87892" w:rsidP="00E87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течение учебного года)</w:t>
            </w:r>
          </w:p>
        </w:tc>
      </w:tr>
      <w:tr w:rsidR="00E966C5" w:rsidRPr="006F5EC8" w14:paraId="299FAA8A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3C9" w14:textId="77777777" w:rsidR="00E966C5" w:rsidRDefault="00E966C5" w:rsidP="003676C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6C5">
              <w:rPr>
                <w:rFonts w:ascii="Times New Roman" w:hAnsi="Times New Roman" w:cs="Times New Roman"/>
                <w:sz w:val="24"/>
                <w:szCs w:val="24"/>
              </w:rPr>
              <w:t>1. Дополнительная общеразвивающая программа «Фантазёры»</w:t>
            </w:r>
          </w:p>
          <w:p w14:paraId="5818FDA5" w14:textId="77777777" w:rsidR="001D6C80" w:rsidRPr="00E966C5" w:rsidRDefault="001D6C80" w:rsidP="003676C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4CC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87D" w14:textId="77777777" w:rsidR="00E966C5" w:rsidRPr="006F5EC8" w:rsidRDefault="00E966C5" w:rsidP="00E96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034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133" w14:textId="77777777" w:rsidR="00E966C5" w:rsidRPr="00A66680" w:rsidRDefault="00D6710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966C5" w:rsidRPr="006F5EC8" w14:paraId="3D25555E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105" w14:textId="77777777" w:rsidR="00E966C5" w:rsidRDefault="00E966C5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6C5">
              <w:rPr>
                <w:rFonts w:ascii="Times New Roman" w:hAnsi="Times New Roman" w:cs="Times New Roman"/>
                <w:sz w:val="24"/>
                <w:szCs w:val="24"/>
              </w:rPr>
              <w:t>2. Дополнительная общеразвивающая программа «Азбука общения»</w:t>
            </w:r>
          </w:p>
          <w:p w14:paraId="518B7232" w14:textId="77777777" w:rsidR="001D6C80" w:rsidRPr="00E966C5" w:rsidRDefault="001D6C80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8DC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1CF" w14:textId="77777777" w:rsidR="00E966C5" w:rsidRPr="006F5EC8" w:rsidRDefault="00E966C5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600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4F5" w14:textId="77777777" w:rsidR="00E966C5" w:rsidRPr="00A66680" w:rsidRDefault="000B7648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6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66C5" w:rsidRPr="006F5EC8" w14:paraId="77E8D5C9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33C" w14:textId="77777777" w:rsidR="00E966C5" w:rsidRDefault="00BA35AB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«Звездная мастерская»</w:t>
            </w:r>
          </w:p>
          <w:p w14:paraId="70DC87B3" w14:textId="77777777" w:rsidR="001D6C80" w:rsidRPr="00E966C5" w:rsidRDefault="001D6C80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53D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EB4" w14:textId="77777777" w:rsidR="00E966C5" w:rsidRPr="006F5EC8" w:rsidRDefault="00E966C5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530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C4F" w14:textId="77777777" w:rsidR="00E966C5" w:rsidRPr="00A66680" w:rsidRDefault="00D6710A" w:rsidP="00D671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66C5" w:rsidRPr="006F5EC8" w14:paraId="793F20B7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039" w14:textId="77777777" w:rsidR="00E966C5" w:rsidRDefault="00BA35AB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«ЛадьЯ»</w:t>
            </w:r>
          </w:p>
          <w:p w14:paraId="5669DC74" w14:textId="77777777" w:rsidR="00C5409E" w:rsidRPr="00E966C5" w:rsidRDefault="00C5409E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E80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E9B" w14:textId="77777777" w:rsidR="00E966C5" w:rsidRPr="006F5EC8" w:rsidRDefault="00E966C5" w:rsidP="00BE53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53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BE53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C6F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D24" w14:textId="77777777" w:rsidR="00E966C5" w:rsidRPr="00A66680" w:rsidRDefault="00E966C5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6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6C5" w:rsidRPr="006F5EC8" w14:paraId="23E1B173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964" w14:textId="77777777" w:rsidR="00E966C5" w:rsidRDefault="00BA35AB" w:rsidP="00BA35AB">
            <w:pPr>
              <w:pStyle w:val="a3"/>
              <w:ind w:left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5</w:t>
            </w:r>
            <w:r w:rsidR="00E966C5" w:rsidRPr="00E966C5">
              <w:rPr>
                <w:bCs/>
                <w:lang w:bidi="ru-RU"/>
              </w:rPr>
              <w:t xml:space="preserve">. </w:t>
            </w:r>
            <w:r w:rsidR="00E966C5" w:rsidRPr="00E966C5">
              <w:t xml:space="preserve">Дополнительная общеразвивающая программа </w:t>
            </w:r>
            <w:r w:rsidR="00E966C5" w:rsidRPr="00E966C5">
              <w:rPr>
                <w:bCs/>
                <w:lang w:bidi="ru-RU"/>
              </w:rPr>
              <w:t>«Профилактика гендерного насилия»</w:t>
            </w:r>
          </w:p>
          <w:p w14:paraId="258FED03" w14:textId="77777777" w:rsidR="00BA35AB" w:rsidRPr="00E966C5" w:rsidRDefault="00BA35AB" w:rsidP="00BA35AB">
            <w:pPr>
              <w:pStyle w:val="a3"/>
              <w:ind w:left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1F6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3FC" w14:textId="77777777" w:rsidR="00E966C5" w:rsidRPr="006F5EC8" w:rsidRDefault="00E966C5" w:rsidP="001D6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C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E8A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E80" w14:textId="77777777" w:rsidR="00E966C5" w:rsidRPr="00A66680" w:rsidRDefault="00D6710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66C5" w:rsidRPr="006F5EC8" w14:paraId="4A6F22CE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04D" w14:textId="77777777" w:rsidR="00E966C5" w:rsidRDefault="00BA35AB" w:rsidP="003676C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«Твой выбор»</w:t>
            </w:r>
          </w:p>
          <w:p w14:paraId="41EC944D" w14:textId="77777777" w:rsidR="001D6C80" w:rsidRPr="00E966C5" w:rsidRDefault="001D6C80" w:rsidP="003676C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F02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BD1" w14:textId="77777777" w:rsidR="00E966C5" w:rsidRPr="006F5EC8" w:rsidRDefault="00E966C5" w:rsidP="00380C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0C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4B1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634" w14:textId="77777777" w:rsidR="00E966C5" w:rsidRPr="00A66680" w:rsidRDefault="00D6710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66C5" w:rsidRPr="006F5EC8" w14:paraId="5C5568AB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17A" w14:textId="77777777" w:rsidR="00E966C5" w:rsidRDefault="001D6C80" w:rsidP="00A9369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«Подростковый клуб»</w:t>
            </w:r>
          </w:p>
          <w:p w14:paraId="52864A97" w14:textId="77777777" w:rsidR="001D6C80" w:rsidRPr="00E966C5" w:rsidRDefault="001D6C80" w:rsidP="00A9369C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176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DBC" w14:textId="77777777" w:rsidR="00E966C5" w:rsidRPr="006F5EC8" w:rsidRDefault="00E966C5" w:rsidP="00BA3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35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308" w14:textId="77777777" w:rsidR="00E966C5" w:rsidRPr="006F5EC8" w:rsidRDefault="00AC43A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CA9" w14:textId="77777777" w:rsidR="00E966C5" w:rsidRPr="00A66680" w:rsidRDefault="00D6710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66C5" w:rsidRPr="006F5EC8" w14:paraId="6417297C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9D4" w14:textId="77777777" w:rsidR="00E966C5" w:rsidRDefault="001D6C80" w:rsidP="00A9369C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  <w:p w14:paraId="54261E75" w14:textId="77777777" w:rsidR="001D6C80" w:rsidRPr="00E966C5" w:rsidRDefault="001D6C80" w:rsidP="00A9369C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38A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AB3" w14:textId="77777777" w:rsidR="00E966C5" w:rsidRPr="006F5EC8" w:rsidRDefault="00BE5340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966C5"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-13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848" w14:textId="77777777" w:rsidR="00E966C5" w:rsidRPr="006F5EC8" w:rsidRDefault="00C8317B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EEC" w14:textId="77777777" w:rsidR="00E966C5" w:rsidRPr="00A66680" w:rsidRDefault="00D6710A" w:rsidP="00D671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66C5" w:rsidRPr="006F5EC8" w14:paraId="2D5EB429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D82" w14:textId="77777777" w:rsidR="001D6C80" w:rsidRPr="00E966C5" w:rsidRDefault="001D6C80" w:rsidP="002722E9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6C5" w:rsidRPr="00E966C5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Дополнительная общеразвивающая программа </w:t>
            </w:r>
            <w:r w:rsidR="00C8317B" w:rsidRPr="00C8317B">
              <w:rPr>
                <w:rFonts w:ascii="Times New Roman" w:hAnsi="Times New Roman" w:cs="Times New Roman"/>
                <w:sz w:val="24"/>
                <w:szCs w:val="24"/>
              </w:rPr>
              <w:t>«Дружный класс»</w:t>
            </w:r>
            <w:r w:rsidR="00C8317B" w:rsidRPr="00E9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0E8" w14:textId="77777777" w:rsidR="00E966C5" w:rsidRPr="006F5EC8" w:rsidRDefault="00E966C5" w:rsidP="00337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7B6" w14:textId="77777777" w:rsidR="00E966C5" w:rsidRPr="006F5EC8" w:rsidRDefault="001D6C80" w:rsidP="001D6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966C5"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966C5"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C62" w14:textId="77777777" w:rsidR="00E966C5" w:rsidRPr="006F5EC8" w:rsidRDefault="00C5409E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837" w14:textId="77777777" w:rsidR="00E966C5" w:rsidRPr="00A66680" w:rsidRDefault="00D6710A" w:rsidP="00376D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40BC0" w:rsidRPr="006F5EC8" w14:paraId="2D53BEAB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E3D" w14:textId="77777777" w:rsidR="001D6C80" w:rsidRPr="00F40BC0" w:rsidRDefault="00F40BC0" w:rsidP="00D6710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FBB" w14:textId="77777777" w:rsidR="00F40BC0" w:rsidRPr="006F5EC8" w:rsidRDefault="00F40BC0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D0B" w14:textId="77777777" w:rsidR="00F40BC0" w:rsidRPr="006F5EC8" w:rsidRDefault="00F40BC0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D1B" w14:textId="77777777" w:rsidR="00F40BC0" w:rsidRPr="006F5EC8" w:rsidRDefault="00C5409E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40C" w14:textId="77777777" w:rsidR="00F40BC0" w:rsidRPr="00A66680" w:rsidRDefault="00D6710A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70F8" w:rsidRPr="006F5EC8" w14:paraId="59A0B24B" w14:textId="77777777" w:rsidTr="00F75752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357" w14:textId="77777777" w:rsidR="00FF70F8" w:rsidRPr="00FF70F8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Дополнительная общеразвивающая программа </w:t>
            </w:r>
          </w:p>
          <w:p w14:paraId="55DDC371" w14:textId="77777777" w:rsidR="00FF70F8" w:rsidRPr="00F40BC0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0CA" w14:textId="77777777" w:rsidR="00FF70F8" w:rsidRPr="006F5EC8" w:rsidRDefault="009121E1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96B" w14:textId="77777777" w:rsidR="00FF70F8" w:rsidRPr="006F5EC8" w:rsidRDefault="009121E1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DCA" w14:textId="77777777" w:rsidR="00FF70F8" w:rsidRDefault="009121E1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6C3" w14:textId="77777777" w:rsidR="00FF70F8" w:rsidRDefault="009121E1" w:rsidP="00F40B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04E4BDB8" w14:textId="77777777" w:rsidR="003379A4" w:rsidRDefault="003379A4" w:rsidP="003379A4">
      <w:pPr>
        <w:pStyle w:val="a3"/>
        <w:ind w:left="360"/>
        <w:contextualSpacing/>
        <w:rPr>
          <w:b/>
        </w:rPr>
      </w:pPr>
    </w:p>
    <w:p w14:paraId="564EE07C" w14:textId="77777777" w:rsidR="007C663B" w:rsidRPr="006F5EC8" w:rsidRDefault="00553FF4" w:rsidP="003379A4">
      <w:pPr>
        <w:pStyle w:val="a3"/>
        <w:numPr>
          <w:ilvl w:val="0"/>
          <w:numId w:val="14"/>
        </w:numPr>
        <w:contextualSpacing/>
        <w:jc w:val="center"/>
        <w:rPr>
          <w:b/>
        </w:rPr>
      </w:pPr>
      <w:r w:rsidRPr="006F5EC8">
        <w:rPr>
          <w:b/>
        </w:rPr>
        <w:t>Календарный учебный график</w:t>
      </w:r>
    </w:p>
    <w:p w14:paraId="2B06C812" w14:textId="77777777" w:rsidR="0030600B" w:rsidRPr="006F5EC8" w:rsidRDefault="0030600B" w:rsidP="0030600B">
      <w:pPr>
        <w:pStyle w:val="a3"/>
        <w:ind w:left="360"/>
        <w:contextualSpacing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339"/>
        <w:gridCol w:w="11707"/>
      </w:tblGrid>
      <w:tr w:rsidR="0030600B" w:rsidRPr="006F5EC8" w14:paraId="38D3FC72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7E8" w14:textId="77777777" w:rsidR="0030600B" w:rsidRPr="006F5EC8" w:rsidRDefault="0030600B" w:rsidP="00306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00E" w14:textId="77777777" w:rsidR="0030600B" w:rsidRPr="006F5EC8" w:rsidRDefault="0030600B" w:rsidP="00306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учебного графика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94" w14:textId="77777777" w:rsidR="0030600B" w:rsidRPr="006F5EC8" w:rsidRDefault="0030600B" w:rsidP="00306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элемента</w:t>
            </w:r>
          </w:p>
        </w:tc>
      </w:tr>
      <w:tr w:rsidR="0030600B" w:rsidRPr="006F5EC8" w14:paraId="24C5D2A5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8AC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E5D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учебного года, его начало и окончание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B07" w14:textId="77777777" w:rsidR="0030600B" w:rsidRPr="006F5EC8" w:rsidRDefault="0030600B" w:rsidP="0030600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>Прод</w:t>
            </w:r>
            <w:r w:rsidR="00975CA0">
              <w:rPr>
                <w:rFonts w:ascii="Times New Roman" w:eastAsia="MS Mincho" w:hAnsi="Times New Roman" w:cs="Times New Roman"/>
                <w:sz w:val="24"/>
                <w:szCs w:val="24"/>
              </w:rPr>
              <w:t>олжительность учебного года - 36 недель</w:t>
            </w:r>
          </w:p>
          <w:p w14:paraId="7CC7B995" w14:textId="77777777" w:rsidR="0030600B" w:rsidRPr="006F5EC8" w:rsidRDefault="0030600B" w:rsidP="0030600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>Продолжительность образов</w:t>
            </w:r>
            <w:r w:rsidR="00975CA0">
              <w:rPr>
                <w:rFonts w:ascii="Times New Roman" w:eastAsia="MS Mincho" w:hAnsi="Times New Roman" w:cs="Times New Roman"/>
                <w:sz w:val="24"/>
                <w:szCs w:val="24"/>
              </w:rPr>
              <w:t>ательного процесса - не менее 36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недель</w:t>
            </w:r>
          </w:p>
          <w:p w14:paraId="15277242" w14:textId="77777777" w:rsidR="0030600B" w:rsidRPr="006F5EC8" w:rsidRDefault="0030600B" w:rsidP="0030600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Продолжительность занятия с обучающимися - от 30 минут до 120 минут  </w:t>
            </w:r>
          </w:p>
          <w:p w14:paraId="2556FB76" w14:textId="77777777" w:rsidR="0030600B" w:rsidRPr="006F5EC8" w:rsidRDefault="0030600B" w:rsidP="0030600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Начало занятий </w:t>
            </w:r>
            <w:r w:rsidR="001D6C80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D6C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 16 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>сентябр</w:t>
            </w:r>
            <w:r w:rsidR="001D6C80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="00975CA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2020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года</w:t>
            </w:r>
          </w:p>
          <w:p w14:paraId="14F99B29" w14:textId="77777777" w:rsidR="0030600B" w:rsidRPr="006F5EC8" w:rsidRDefault="0030600B" w:rsidP="0030600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Окончание учебного года </w:t>
            </w:r>
            <w:r w:rsidR="002217D5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2217D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 июня </w:t>
            </w:r>
            <w:r w:rsidR="00975CA0">
              <w:rPr>
                <w:rFonts w:ascii="Times New Roman" w:eastAsia="MS Mincho" w:hAnsi="Times New Roman" w:cs="Times New Roman"/>
                <w:sz w:val="24"/>
                <w:szCs w:val="24"/>
              </w:rPr>
              <w:t>2020</w:t>
            </w: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года</w:t>
            </w:r>
          </w:p>
          <w:p w14:paraId="46C23DB3" w14:textId="77777777" w:rsidR="0030600B" w:rsidRPr="006F5EC8" w:rsidRDefault="0030600B" w:rsidP="002217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Летние каникулы -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01 ию</w:t>
            </w:r>
            <w:r w:rsidR="002217D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75CA0">
              <w:rPr>
                <w:rFonts w:ascii="Times New Roman" w:eastAsia="Calibri" w:hAnsi="Times New Roman" w:cs="Times New Roman"/>
                <w:sz w:val="24"/>
                <w:szCs w:val="24"/>
              </w:rPr>
              <w:t>я - 31 августа 2020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600B" w:rsidRPr="006F5EC8" w14:paraId="1CA00E13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CE1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4E2" w14:textId="77777777" w:rsidR="0030600B" w:rsidRPr="006F5EC8" w:rsidRDefault="0030600B" w:rsidP="0030600B">
            <w:pPr>
              <w:pStyle w:val="40"/>
              <w:ind w:left="0"/>
              <w:jc w:val="both"/>
              <w:rPr>
                <w:b/>
                <w:bCs/>
              </w:rPr>
            </w:pPr>
            <w:r w:rsidRPr="006F5EC8">
              <w:rPr>
                <w:b/>
                <w:bCs/>
              </w:rPr>
              <w:t>Учебная неделя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38" w14:textId="77777777" w:rsidR="0030600B" w:rsidRPr="006F5EC8" w:rsidRDefault="0030600B" w:rsidP="009E009F">
            <w:pPr>
              <w:pStyle w:val="40"/>
              <w:ind w:left="0"/>
              <w:jc w:val="both"/>
            </w:pPr>
            <w:r w:rsidRPr="006F5EC8">
              <w:t xml:space="preserve">Продолжительность учебной недели – </w:t>
            </w:r>
            <w:r w:rsidR="009E009F">
              <w:t>5</w:t>
            </w:r>
            <w:r w:rsidRPr="006F5EC8">
              <w:t xml:space="preserve"> дней </w:t>
            </w:r>
          </w:p>
        </w:tc>
      </w:tr>
      <w:tr w:rsidR="0030600B" w:rsidRPr="006F5EC8" w14:paraId="05C0F4AC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E8D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448" w14:textId="77777777" w:rsidR="0030600B" w:rsidRPr="006F5EC8" w:rsidRDefault="0030600B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Режим учебных занятий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EEC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процесса регламентируется расписанием занятий по дополнительным </w:t>
            </w:r>
            <w:r w:rsidR="001D24D6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программам, утвержденным директором М</w:t>
            </w:r>
            <w:r w:rsidR="003379A4"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У Центр «Леда».</w:t>
            </w:r>
          </w:p>
          <w:p w14:paraId="1F7CFBBD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Расписание занятий по дополнительным </w:t>
            </w:r>
            <w:r w:rsidR="00D70B18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</w:t>
            </w:r>
          </w:p>
          <w:p w14:paraId="18D239A2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занятий по дополнительным </w:t>
            </w:r>
            <w:r w:rsidR="00D70B18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определяется учебным планом, содержанием программы и санитарно-гигиеническими требованиями.</w:t>
            </w:r>
          </w:p>
          <w:p w14:paraId="53F9C9A0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Продолжительность одного занятия с обучающимися дошкольного возраста 30-45 минут,</w:t>
            </w:r>
          </w:p>
          <w:p w14:paraId="30B8EDCC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с обучающимися школьного возраста 45-120 минут. </w:t>
            </w:r>
          </w:p>
          <w:p w14:paraId="41876973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Между занятиями есть перерыв не менее 10 минут.</w:t>
            </w:r>
          </w:p>
          <w:p w14:paraId="02E53F6A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Продолжительность проведения культурно-досуговых мероприятий составляет:</w:t>
            </w:r>
          </w:p>
          <w:p w14:paraId="2FBE88CB" w14:textId="77777777" w:rsidR="0030600B" w:rsidRPr="006F5EC8" w:rsidRDefault="0030600B" w:rsidP="0030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 для обучающихся дошкольного возраста до 1 часа;</w:t>
            </w:r>
          </w:p>
          <w:p w14:paraId="3B92B1EF" w14:textId="77777777" w:rsidR="0030600B" w:rsidRPr="006F5EC8" w:rsidRDefault="0030600B" w:rsidP="0024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- для обучающихся младшего школьного </w:t>
            </w:r>
            <w:r w:rsidR="002465A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465A9"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подросткового </w:t>
            </w:r>
            <w:r w:rsidRPr="006F5E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возраста до 2 часов.</w:t>
            </w:r>
          </w:p>
        </w:tc>
      </w:tr>
      <w:tr w:rsidR="0030600B" w:rsidRPr="006F5EC8" w14:paraId="27A23FBB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B9A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7BA" w14:textId="77777777" w:rsidR="0030600B" w:rsidRPr="006F5EC8" w:rsidRDefault="0030600B" w:rsidP="0030600B">
            <w:pPr>
              <w:pStyle w:val="40"/>
              <w:ind w:left="0"/>
            </w:pPr>
            <w:r w:rsidRPr="006F5EC8">
              <w:rPr>
                <w:b/>
                <w:bCs/>
              </w:rPr>
              <w:t>Режим работы учреждения в период школьных каникул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9CF" w14:textId="77777777" w:rsidR="0030600B" w:rsidRPr="006F5EC8" w:rsidRDefault="0030600B" w:rsidP="00D7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="00D70B18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дополнительным </w:t>
            </w:r>
            <w:r w:rsidR="00D70B18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общеразвивающим </w:t>
            </w: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программам проводятся по утвержденному расписанию. </w:t>
            </w:r>
          </w:p>
        </w:tc>
      </w:tr>
      <w:tr w:rsidR="0030600B" w:rsidRPr="006F5EC8" w14:paraId="3EF40E6D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122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1AB" w14:textId="77777777" w:rsidR="0030600B" w:rsidRPr="006F5EC8" w:rsidRDefault="0030600B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F6E" w14:textId="77777777" w:rsidR="0030600B" w:rsidRPr="006F5EC8" w:rsidRDefault="0030600B" w:rsidP="00C5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(законные представители) несовершеннолетних обязаны регулярно посещать родительские собрания.  </w:t>
            </w:r>
          </w:p>
        </w:tc>
      </w:tr>
      <w:tr w:rsidR="0030600B" w:rsidRPr="006F5EC8" w14:paraId="0A8E6C85" w14:textId="77777777" w:rsidTr="00D6710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FAB" w14:textId="77777777" w:rsidR="0030600B" w:rsidRPr="006F5EC8" w:rsidRDefault="0030600B" w:rsidP="003060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551" w14:textId="77777777" w:rsidR="0030600B" w:rsidRPr="006F5EC8" w:rsidRDefault="0030600B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 работы Центра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83C" w14:textId="77777777" w:rsidR="0030600B" w:rsidRPr="006F5EC8" w:rsidRDefault="0030600B" w:rsidP="0030600B">
            <w:pPr>
              <w:pStyle w:val="af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5EC8">
              <w:rPr>
                <w:sz w:val="24"/>
                <w:szCs w:val="24"/>
              </w:rPr>
              <w:t xml:space="preserve">Деятельность Учреждения регламентируется следующими локальными актами: </w:t>
            </w:r>
          </w:p>
          <w:p w14:paraId="5D0BF72C" w14:textId="77777777" w:rsidR="0030600B" w:rsidRPr="006F5EC8" w:rsidRDefault="003379A4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0600B"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приказами и распоряжениями директора Центра;</w:t>
            </w:r>
          </w:p>
          <w:p w14:paraId="2F1647B9" w14:textId="77777777" w:rsidR="0030600B" w:rsidRPr="006F5EC8" w:rsidRDefault="003379A4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0600B"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правилами (в том числе правилами внутреннего трудового распорядка, правилами приема,  правилами поведения учащихся и т.д.); </w:t>
            </w:r>
          </w:p>
          <w:p w14:paraId="04CA5DE6" w14:textId="77777777" w:rsidR="0030600B" w:rsidRPr="006F5EC8" w:rsidRDefault="003379A4" w:rsidP="00306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0600B"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инструкциями (в том числе должностными инструкциями, инструкциями по охране труда и т.д.);</w:t>
            </w:r>
          </w:p>
          <w:p w14:paraId="6281044A" w14:textId="77777777" w:rsidR="0030600B" w:rsidRPr="006F5EC8" w:rsidRDefault="003379A4" w:rsidP="003060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0600B" w:rsidRPr="006F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положениями (в том числе положениями об общем собрании, педагогическом совете, об оплате труда и т.д.). </w:t>
            </w:r>
          </w:p>
        </w:tc>
      </w:tr>
    </w:tbl>
    <w:p w14:paraId="14E5D16F" w14:textId="77777777" w:rsidR="00BE3650" w:rsidRPr="006F5EC8" w:rsidRDefault="00BE365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A03BC2" w14:textId="77777777" w:rsidR="00BE3650" w:rsidRPr="006F5EC8" w:rsidRDefault="007E21A7" w:rsidP="00BE36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3650" w:rsidRPr="006F5EC8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</w:t>
      </w:r>
      <w:r w:rsidR="00AE72D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общеразвивающих программ </w:t>
      </w:r>
    </w:p>
    <w:p w14:paraId="5121504D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Цель раздела: представление содержания реализуемых дополнительных общеразвивающих программ (ДОБП)</w:t>
      </w:r>
    </w:p>
    <w:p w14:paraId="0612771D" w14:textId="77777777" w:rsidR="007C663B" w:rsidRDefault="009A767F" w:rsidP="00BE3650">
      <w:pPr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767F">
        <w:rPr>
          <w:rFonts w:ascii="Times New Roman" w:hAnsi="Times New Roman" w:cs="Times New Roman"/>
          <w:bCs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304D2">
        <w:rPr>
          <w:rFonts w:ascii="Times New Roman" w:eastAsia="TimesNewRomanPSMT" w:hAnsi="Times New Roman" w:cs="Times New Roman"/>
          <w:sz w:val="24"/>
          <w:szCs w:val="24"/>
        </w:rPr>
        <w:t>оциально-педагогическое</w:t>
      </w:r>
    </w:p>
    <w:p w14:paraId="0D703E8C" w14:textId="77777777" w:rsidR="002722E9" w:rsidRPr="009A767F" w:rsidRDefault="002722E9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11021"/>
      </w:tblGrid>
      <w:tr w:rsidR="009A767F" w:rsidRPr="006F5EC8" w14:paraId="07A28FC0" w14:textId="77777777" w:rsidTr="009A767F">
        <w:tc>
          <w:tcPr>
            <w:tcW w:w="1505" w:type="pct"/>
          </w:tcPr>
          <w:p w14:paraId="261C3E61" w14:textId="77777777" w:rsidR="009A767F" w:rsidRPr="006F5EC8" w:rsidRDefault="009A767F" w:rsidP="006D3B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ДОБП, реализуемые в рамках ОП</w:t>
            </w:r>
          </w:p>
        </w:tc>
        <w:tc>
          <w:tcPr>
            <w:tcW w:w="3495" w:type="pct"/>
          </w:tcPr>
          <w:p w14:paraId="2491C796" w14:textId="77777777" w:rsidR="009A767F" w:rsidRPr="006F5EC8" w:rsidRDefault="009A767F" w:rsidP="006D3B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ДОБП</w:t>
            </w:r>
          </w:p>
        </w:tc>
      </w:tr>
      <w:tr w:rsidR="009A767F" w:rsidRPr="006F5EC8" w14:paraId="29E29617" w14:textId="77777777" w:rsidTr="009A767F">
        <w:tc>
          <w:tcPr>
            <w:tcW w:w="1505" w:type="pct"/>
          </w:tcPr>
          <w:p w14:paraId="02716C74" w14:textId="77777777" w:rsidR="009A767F" w:rsidRPr="006F5EC8" w:rsidRDefault="009A767F" w:rsidP="006D3B3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1. Дополнительная общеразвивающая программа «Фантазёры»</w:t>
            </w:r>
          </w:p>
        </w:tc>
        <w:tc>
          <w:tcPr>
            <w:tcW w:w="3495" w:type="pct"/>
          </w:tcPr>
          <w:p w14:paraId="545A5E5A" w14:textId="77777777" w:rsidR="009A767F" w:rsidRPr="006F5EC8" w:rsidRDefault="009A767F" w:rsidP="004C42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осуществляется развитие творческого воображения дошкольников в изобразительной деятельности с использованием нетрадиционных изобразительных техник рисования в ходе совместной продуктивной творческой деятельности. </w:t>
            </w:r>
          </w:p>
        </w:tc>
      </w:tr>
      <w:tr w:rsidR="009A767F" w:rsidRPr="006F5EC8" w14:paraId="4CE783ED" w14:textId="77777777" w:rsidTr="009A767F">
        <w:tc>
          <w:tcPr>
            <w:tcW w:w="1505" w:type="pct"/>
          </w:tcPr>
          <w:p w14:paraId="74A4B057" w14:textId="77777777" w:rsidR="009A767F" w:rsidRPr="006F5EC8" w:rsidRDefault="009A767F" w:rsidP="006D3B3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2. Дополнительная общеразвивающая программа «Азбука общения»</w:t>
            </w:r>
          </w:p>
        </w:tc>
        <w:tc>
          <w:tcPr>
            <w:tcW w:w="3495" w:type="pct"/>
          </w:tcPr>
          <w:p w14:paraId="6D0DFE73" w14:textId="77777777" w:rsidR="009A767F" w:rsidRPr="006F5EC8" w:rsidRDefault="009A767F" w:rsidP="00363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у обучающихся происходит формирование навыков межличностного взаимодействия со сверстниками, повышается качество взаимоотношений через участие в совместных играх. На занятиях обучающиеся отрабатывают умение понимать друг друга, выражать чувства при общении со сверстниками;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навыки оказания помощи и поддержки другим, а также приобретают навыки социально приемлемого поведения.</w:t>
            </w:r>
          </w:p>
        </w:tc>
      </w:tr>
      <w:tr w:rsidR="009A767F" w:rsidRPr="006F5EC8" w14:paraId="5E266CAA" w14:textId="77777777" w:rsidTr="002722E9">
        <w:trPr>
          <w:trHeight w:val="1908"/>
        </w:trPr>
        <w:tc>
          <w:tcPr>
            <w:tcW w:w="1505" w:type="pct"/>
          </w:tcPr>
          <w:p w14:paraId="68BD0891" w14:textId="77777777" w:rsidR="009A767F" w:rsidRPr="00F35DA5" w:rsidRDefault="0054303A" w:rsidP="003676C4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67F" w:rsidRPr="00F35DA5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«Звездная мастерская»</w:t>
            </w:r>
          </w:p>
        </w:tc>
        <w:tc>
          <w:tcPr>
            <w:tcW w:w="3495" w:type="pct"/>
          </w:tcPr>
          <w:p w14:paraId="36FE8AFA" w14:textId="77777777" w:rsidR="009A767F" w:rsidRPr="003676C4" w:rsidRDefault="009A767F" w:rsidP="002722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9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предусматривает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26962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962">
              <w:rPr>
                <w:rFonts w:ascii="Times New Roman" w:hAnsi="Times New Roman" w:cs="Times New Roman"/>
                <w:sz w:val="24"/>
                <w:szCs w:val="24"/>
              </w:rPr>
              <w:t>с солнечной системой, исчислением времени, измерением времени, строением Земли, с лунным и солнечным календарями, магнитным полем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природными явлениями</w:t>
            </w:r>
            <w:r w:rsidRPr="00326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освоения программы происходит </w:t>
            </w:r>
            <w:r w:rsidRPr="0081194D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представлений о мире, космическом пространстве и планете Земля, а также освоение навыка пользования календарем и часами.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67F" w:rsidRPr="006F5EC8" w14:paraId="1BF370AF" w14:textId="77777777" w:rsidTr="009A767F">
        <w:tc>
          <w:tcPr>
            <w:tcW w:w="1505" w:type="pct"/>
          </w:tcPr>
          <w:p w14:paraId="0323996B" w14:textId="77777777" w:rsidR="009A767F" w:rsidRPr="006F5EC8" w:rsidRDefault="0054303A" w:rsidP="00825CD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67F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«ЛадьЯ»</w:t>
            </w:r>
          </w:p>
        </w:tc>
        <w:tc>
          <w:tcPr>
            <w:tcW w:w="3495" w:type="pct"/>
          </w:tcPr>
          <w:p w14:paraId="07C14151" w14:textId="77777777" w:rsidR="009A767F" w:rsidRPr="006F5EC8" w:rsidRDefault="009A767F" w:rsidP="008D7A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нацелена на первичную профилактику рискованного поведения в подростковой среде, в том числе ВИЧ/СПИДа. Рискованное поведения – это любое поведение, которое может привести к потере здоровья и социального благополучия, к инфицированию, психической или физической зависимости, социально неприемлемым формам поведения. В основу программы положены принципы неспецифической профилактики, направленные на формирование у подростков духовно-нравственных ориентиров, актуализацию у них доброго начала, развитие способности сопротивляться злу.</w:t>
            </w:r>
          </w:p>
        </w:tc>
      </w:tr>
      <w:tr w:rsidR="009A767F" w:rsidRPr="006F5EC8" w14:paraId="12B7098A" w14:textId="77777777" w:rsidTr="009A767F">
        <w:tc>
          <w:tcPr>
            <w:tcW w:w="1505" w:type="pct"/>
          </w:tcPr>
          <w:p w14:paraId="6536B324" w14:textId="77777777" w:rsidR="009A767F" w:rsidRPr="006F5EC8" w:rsidRDefault="0054303A" w:rsidP="009D21A3">
            <w:pPr>
              <w:pStyle w:val="a3"/>
              <w:ind w:left="0"/>
            </w:pPr>
            <w:r>
              <w:rPr>
                <w:bCs/>
                <w:lang w:bidi="ru-RU"/>
              </w:rPr>
              <w:t>5</w:t>
            </w:r>
            <w:r w:rsidR="009A767F" w:rsidRPr="006F5EC8">
              <w:rPr>
                <w:bCs/>
                <w:lang w:bidi="ru-RU"/>
              </w:rPr>
              <w:t xml:space="preserve">. </w:t>
            </w:r>
            <w:r w:rsidR="009A767F" w:rsidRPr="006F5EC8">
              <w:t xml:space="preserve">Дополнительная общеразвивающая программа </w:t>
            </w:r>
            <w:r w:rsidR="009A767F" w:rsidRPr="006F5EC8">
              <w:rPr>
                <w:bCs/>
                <w:lang w:bidi="ru-RU"/>
              </w:rPr>
              <w:t>«Профилактика гендерного насилия»</w:t>
            </w:r>
          </w:p>
        </w:tc>
        <w:tc>
          <w:tcPr>
            <w:tcW w:w="3495" w:type="pct"/>
          </w:tcPr>
          <w:p w14:paraId="7E836B44" w14:textId="77777777" w:rsidR="009A767F" w:rsidRPr="006F5EC8" w:rsidRDefault="009A767F" w:rsidP="009D2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исследование проблемы насилия в подростковой среде, изменение стереотипов «мужественности» и «женственности», повышение правовой грамотности подростков, на выработку альтернативных (ненасильственных) форм поведения. Программа реализуется с целью повышения информированности подростков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насилия в семье и насилия на ранней стадии свиданий, развития у обучающихся навыков, позволяющих избежать деструктивного поведения, позволить осознать и отреагировать враждебные чувства к противоположному полу.</w:t>
            </w:r>
          </w:p>
        </w:tc>
      </w:tr>
      <w:tr w:rsidR="009A767F" w:rsidRPr="006F5EC8" w14:paraId="789BFDAD" w14:textId="77777777" w:rsidTr="009A767F">
        <w:tc>
          <w:tcPr>
            <w:tcW w:w="1505" w:type="pct"/>
          </w:tcPr>
          <w:p w14:paraId="12F5B419" w14:textId="77777777" w:rsidR="009A767F" w:rsidRPr="006F5EC8" w:rsidRDefault="0054303A" w:rsidP="006D3B3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67F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«Твой выбор»</w:t>
            </w:r>
          </w:p>
        </w:tc>
        <w:tc>
          <w:tcPr>
            <w:tcW w:w="3495" w:type="pct"/>
          </w:tcPr>
          <w:p w14:paraId="770AE910" w14:textId="77777777" w:rsidR="009A767F" w:rsidRPr="006F5EC8" w:rsidRDefault="009A767F" w:rsidP="009D2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профессии является неотъемлемой частью жизненного самоопределения, а вопрос выбора профессии связан с вопросом предназначения в жизни, цели жизни. В подростковом возрасте цель </w:t>
            </w:r>
            <w:r w:rsidRPr="006F5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принимает форму образа будущей профессии, поэтому поэтапное обучение подростков умению самоопределяться в профессиональной сфере, формирование образа своего профессионального будущего равносильны обучению конструированию своей цели жизни. Программа реализуется с целью формирования у подростков осознанного профессионального выбора через осознание собственных способностей, склонностей, интересов, знакомство с основами выбора профессии и отработку навыков планирования профессионального и личного будущего.</w:t>
            </w:r>
          </w:p>
        </w:tc>
      </w:tr>
      <w:tr w:rsidR="009A767F" w:rsidRPr="006F5EC8" w14:paraId="015A185A" w14:textId="77777777" w:rsidTr="009A767F">
        <w:tc>
          <w:tcPr>
            <w:tcW w:w="1505" w:type="pct"/>
          </w:tcPr>
          <w:p w14:paraId="135FC139" w14:textId="77777777" w:rsidR="009A767F" w:rsidRPr="006F5EC8" w:rsidRDefault="0054303A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A767F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67F" w:rsidRPr="00E966C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«Подростковый клуб»</w:t>
            </w:r>
          </w:p>
        </w:tc>
        <w:tc>
          <w:tcPr>
            <w:tcW w:w="3495" w:type="pct"/>
          </w:tcPr>
          <w:p w14:paraId="5B84666C" w14:textId="77777777" w:rsidR="009A767F" w:rsidRPr="006F5EC8" w:rsidRDefault="009A767F" w:rsidP="00AB512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возраст - время, когда закладывается фундамент будущей жизни. От того насколько подростки успешно научатся выстраивать отношения с родителями, взрослыми, сверстниками, зависит их удовлетворенность профессиональной и личной жизнью в будущем. Для того, чтобы выстраивать отношения с другими, необходимо, прежде всего, научиться жить в мире и согласии с самим собой, что также является актуальной проблемой переходного возраста. Программа реализуется с целью повышения коммуникативной эффективности подростков во взаимодействии со сверстниками. В результате освоения программы у подростков происходит развитие уверенности во взаимодействии с окружающими, творческого мышления, умения распознавать свои чувства, выражать эмоции социально приемлемым способом. Подростки овладевают конструктивными стратегиями поведения в конфликтной ситуации и умением разрешать конфликты. </w:t>
            </w:r>
          </w:p>
        </w:tc>
      </w:tr>
      <w:tr w:rsidR="009A767F" w:rsidRPr="006F5EC8" w14:paraId="5FB0E5F5" w14:textId="77777777" w:rsidTr="009A767F">
        <w:tc>
          <w:tcPr>
            <w:tcW w:w="1505" w:type="pct"/>
          </w:tcPr>
          <w:p w14:paraId="7864E35F" w14:textId="77777777" w:rsidR="009A767F" w:rsidRPr="006F5EC8" w:rsidRDefault="0054303A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67F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</w:tc>
        <w:tc>
          <w:tcPr>
            <w:tcW w:w="3495" w:type="pct"/>
          </w:tcPr>
          <w:p w14:paraId="5173B9EF" w14:textId="77777777" w:rsidR="009A767F" w:rsidRPr="006F5EC8" w:rsidRDefault="009A767F" w:rsidP="009A171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F5EC8">
              <w:t>Программа реализуется с целью повышения уровня школьной успеваемости и познавательной активности обучающихся. Содержание программы направлено на развитие познавательных процессов (память, внимание, мышление) обучающихся, что способствует успешности в учебной деятельности. В ходе освоения программы у обучающихся происходит р</w:t>
            </w:r>
            <w:r w:rsidRPr="006F5EC8">
              <w:rPr>
                <w:rFonts w:eastAsia="Times New Roman"/>
              </w:rPr>
              <w:t xml:space="preserve">азвитие воображения, умения </w:t>
            </w:r>
            <w:r w:rsidRPr="006F5EC8">
              <w:t>вспоминать необходимую информацию, освоение мнемотехник, умения фокусировки внимания при чтении, при прослушивании и просмотре информации, а также развитие уверенности в себе при ответах у доски, публичных выступлениях.</w:t>
            </w:r>
          </w:p>
        </w:tc>
      </w:tr>
      <w:tr w:rsidR="009A767F" w:rsidRPr="006F5EC8" w14:paraId="4986BAF4" w14:textId="77777777" w:rsidTr="009A767F">
        <w:tc>
          <w:tcPr>
            <w:tcW w:w="1505" w:type="pct"/>
          </w:tcPr>
          <w:p w14:paraId="2072C392" w14:textId="77777777" w:rsidR="009A767F" w:rsidRPr="006F5EC8" w:rsidRDefault="0054303A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67F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Дополнительная общеразвивающая программа </w:t>
            </w:r>
            <w:r w:rsidR="009A767F" w:rsidRPr="00C8317B">
              <w:rPr>
                <w:rFonts w:ascii="Times New Roman" w:hAnsi="Times New Roman" w:cs="Times New Roman"/>
                <w:sz w:val="24"/>
                <w:szCs w:val="24"/>
              </w:rPr>
              <w:t>«Дружный класс»</w:t>
            </w:r>
          </w:p>
        </w:tc>
        <w:tc>
          <w:tcPr>
            <w:tcW w:w="3495" w:type="pct"/>
          </w:tcPr>
          <w:p w14:paraId="6DC56A2A" w14:textId="77777777" w:rsidR="009A767F" w:rsidRPr="006F5EC8" w:rsidRDefault="009A767F" w:rsidP="00662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навыков </w:t>
            </w:r>
            <w:r w:rsidR="006629C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взаимодействия в классном коллективе. </w:t>
            </w: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предполагает обучение конструктивным социально-психологическим навыкам взаимодействия, расширение ролевого репертуара</w:t>
            </w:r>
            <w:r w:rsidR="006629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В ходе обучения по программе происходит развитие эмпатии и умения понимать друг друга, освоение эффективных способов взаимодействия и формирование уверенности во взаимоотношениях.</w:t>
            </w:r>
          </w:p>
        </w:tc>
      </w:tr>
      <w:tr w:rsidR="009A767F" w:rsidRPr="006F5EC8" w14:paraId="47F40CD2" w14:textId="77777777" w:rsidTr="009A767F">
        <w:tc>
          <w:tcPr>
            <w:tcW w:w="1505" w:type="pct"/>
          </w:tcPr>
          <w:p w14:paraId="50BEF97B" w14:textId="77777777" w:rsidR="009A767F" w:rsidRPr="00F40BC0" w:rsidRDefault="009A767F" w:rsidP="0054303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</w:tc>
        <w:tc>
          <w:tcPr>
            <w:tcW w:w="3495" w:type="pct"/>
          </w:tcPr>
          <w:p w14:paraId="4975D187" w14:textId="77777777" w:rsidR="009A767F" w:rsidRPr="00031033" w:rsidRDefault="009A767F" w:rsidP="00D1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рограмма «К экзаменам готов!»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нацелена на формирование психологической готовности обучающихся к экзаменационной ситуации. В ходе реализации программы обучающиеся осваивают эффективные техники запоминания материала, саморегуляции эмоционального состояния.   </w:t>
            </w:r>
          </w:p>
        </w:tc>
      </w:tr>
      <w:tr w:rsidR="00FF70F8" w:rsidRPr="006F5EC8" w14:paraId="304979F3" w14:textId="77777777" w:rsidTr="009A767F">
        <w:tc>
          <w:tcPr>
            <w:tcW w:w="1505" w:type="pct"/>
          </w:tcPr>
          <w:p w14:paraId="789CB9E4" w14:textId="77777777" w:rsidR="00FF70F8" w:rsidRPr="00FF70F8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t xml:space="preserve">11. Дополнительная общеразвивающая программа </w:t>
            </w:r>
          </w:p>
          <w:p w14:paraId="2F94455B" w14:textId="77777777" w:rsidR="00FF70F8" w:rsidRPr="00F40BC0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495" w:type="pct"/>
          </w:tcPr>
          <w:p w14:paraId="663592B1" w14:textId="77777777" w:rsidR="00FF70F8" w:rsidRPr="00975CA0" w:rsidRDefault="009121E1" w:rsidP="0091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создание условий для формирования устойчивого, осознанного безопасного поведения у первоклассников путем отработки навыков реагирования в ситуациях угрозы и </w:t>
            </w:r>
            <w:r w:rsidRPr="00975CA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информированность о возможностях обращения за помощью в привычных, но порой опасных для детей ситуациях (дорога домой из школы, на детской площадке, в сети Интернет, в подъезде и лифте дома и т.д.);</w:t>
            </w:r>
            <w:r w:rsidRPr="00975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DD83D77" w14:textId="77777777" w:rsidR="002E0C20" w:rsidRDefault="002E0C20" w:rsidP="00553F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ABE12" w14:textId="77777777" w:rsidR="002722E9" w:rsidRDefault="002722E9" w:rsidP="00975CA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1A8917" w14:textId="77777777" w:rsidR="00BE3650" w:rsidRDefault="00AE72DC" w:rsidP="00553F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3650" w:rsidRPr="006F5EC8">
        <w:rPr>
          <w:rFonts w:ascii="Times New Roman" w:hAnsi="Times New Roman" w:cs="Times New Roman"/>
          <w:b/>
          <w:bCs/>
          <w:sz w:val="24"/>
          <w:szCs w:val="24"/>
        </w:rPr>
        <w:t>. Методические материалы</w:t>
      </w:r>
    </w:p>
    <w:p w14:paraId="4309F4F2" w14:textId="77777777" w:rsidR="00BE3650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Цель раздела: описание перечня необходимого оборудования, условий реализации ОП и логики организации занятий с </w:t>
      </w:r>
      <w:r w:rsidR="004304D2">
        <w:rPr>
          <w:rFonts w:ascii="Times New Roman" w:hAnsi="Times New Roman" w:cs="Times New Roman"/>
          <w:sz w:val="24"/>
          <w:szCs w:val="24"/>
        </w:rPr>
        <w:t>об</w:t>
      </w:r>
      <w:r w:rsidRPr="006F5EC8">
        <w:rPr>
          <w:rFonts w:ascii="Times New Roman" w:hAnsi="Times New Roman" w:cs="Times New Roman"/>
          <w:sz w:val="24"/>
          <w:szCs w:val="24"/>
        </w:rPr>
        <w:t>уча</w:t>
      </w:r>
      <w:r w:rsidR="004304D2">
        <w:rPr>
          <w:rFonts w:ascii="Times New Roman" w:hAnsi="Times New Roman" w:cs="Times New Roman"/>
          <w:sz w:val="24"/>
          <w:szCs w:val="24"/>
        </w:rPr>
        <w:t>ю</w:t>
      </w:r>
      <w:r w:rsidRPr="006F5EC8">
        <w:rPr>
          <w:rFonts w:ascii="Times New Roman" w:hAnsi="Times New Roman" w:cs="Times New Roman"/>
          <w:sz w:val="24"/>
          <w:szCs w:val="24"/>
        </w:rPr>
        <w:t>щимися.</w:t>
      </w:r>
    </w:p>
    <w:p w14:paraId="7006CD97" w14:textId="77777777" w:rsidR="0073706C" w:rsidRPr="006F5EC8" w:rsidRDefault="0073706C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706C">
        <w:rPr>
          <w:rFonts w:ascii="Times New Roman" w:hAnsi="Times New Roman" w:cs="Times New Roman"/>
          <w:bCs/>
          <w:sz w:val="24"/>
          <w:szCs w:val="24"/>
        </w:rPr>
        <w:t>с</w:t>
      </w:r>
      <w:r w:rsidRPr="004304D2">
        <w:rPr>
          <w:rFonts w:ascii="Times New Roman" w:eastAsia="TimesNewRomanPSMT" w:hAnsi="Times New Roman" w:cs="Times New Roman"/>
          <w:sz w:val="24"/>
          <w:szCs w:val="24"/>
        </w:rPr>
        <w:t>оциально-педагогическое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0744"/>
      </w:tblGrid>
      <w:tr w:rsidR="0073706C" w:rsidRPr="006F5EC8" w14:paraId="14DA4C69" w14:textId="77777777" w:rsidTr="0073706C">
        <w:tc>
          <w:tcPr>
            <w:tcW w:w="1593" w:type="pct"/>
          </w:tcPr>
          <w:p w14:paraId="500A065A" w14:textId="77777777" w:rsidR="0073706C" w:rsidRPr="006F5EC8" w:rsidRDefault="0073706C" w:rsidP="00982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ДОБП, реализуемые в рамках ОП</w:t>
            </w:r>
          </w:p>
        </w:tc>
        <w:tc>
          <w:tcPr>
            <w:tcW w:w="3407" w:type="pct"/>
          </w:tcPr>
          <w:p w14:paraId="2BA28523" w14:textId="77777777" w:rsidR="0073706C" w:rsidRPr="006F5EC8" w:rsidRDefault="0073706C" w:rsidP="00982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необходимого оборудования</w:t>
            </w:r>
          </w:p>
        </w:tc>
      </w:tr>
      <w:tr w:rsidR="0073706C" w:rsidRPr="006F5EC8" w14:paraId="54CBC0B7" w14:textId="77777777" w:rsidTr="0073706C">
        <w:tc>
          <w:tcPr>
            <w:tcW w:w="1593" w:type="pct"/>
          </w:tcPr>
          <w:p w14:paraId="15B21092" w14:textId="77777777" w:rsidR="0073706C" w:rsidRPr="006F5EC8" w:rsidRDefault="0073706C" w:rsidP="004304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1. Дополнительная общеразвивающая программа «Фантазёры»</w:t>
            </w:r>
          </w:p>
        </w:tc>
        <w:tc>
          <w:tcPr>
            <w:tcW w:w="3407" w:type="pct"/>
          </w:tcPr>
          <w:p w14:paraId="6B325BE5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Кабинет для занятий.</w:t>
            </w:r>
          </w:p>
          <w:p w14:paraId="05FC5C80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столы, стулья;</w:t>
            </w:r>
          </w:p>
          <w:p w14:paraId="3D755B2A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учебно-наглядные пособия;</w:t>
            </w:r>
          </w:p>
          <w:p w14:paraId="5A372ABB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магнитная доска с набором приспособлений для крепления наглядного материала; </w:t>
            </w:r>
          </w:p>
          <w:p w14:paraId="116F24EC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образцы работ;</w:t>
            </w:r>
          </w:p>
          <w:p w14:paraId="6FE8352B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трафареты;</w:t>
            </w:r>
          </w:p>
          <w:p w14:paraId="3A4C9EBE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раздаточный материал;</w:t>
            </w:r>
          </w:p>
          <w:p w14:paraId="2872BD0F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и материалов для художественных работ: бумага, двухсторонняя цветная бумага, банки для воды, кисти, краски (акварель, гуашь), карандаши, ластики, палитры, ножницы, клей (карандаш, ПВА).</w:t>
            </w:r>
          </w:p>
        </w:tc>
      </w:tr>
      <w:tr w:rsidR="0073706C" w:rsidRPr="006F5EC8" w14:paraId="0652C418" w14:textId="77777777" w:rsidTr="0073706C">
        <w:tc>
          <w:tcPr>
            <w:tcW w:w="1593" w:type="pct"/>
          </w:tcPr>
          <w:p w14:paraId="27AD0546" w14:textId="77777777" w:rsidR="0073706C" w:rsidRPr="006F5EC8" w:rsidRDefault="0073706C" w:rsidP="004304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sz w:val="24"/>
                <w:szCs w:val="24"/>
              </w:rPr>
              <w:t>2. Дополнительная общеразвивающая программа «Азбука общения»</w:t>
            </w:r>
          </w:p>
        </w:tc>
        <w:tc>
          <w:tcPr>
            <w:tcW w:w="3407" w:type="pct"/>
          </w:tcPr>
          <w:p w14:paraId="33B00B46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03AD42CB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подушки для сидения на полу; </w:t>
            </w:r>
          </w:p>
          <w:p w14:paraId="28E8085D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учебно-наглядные пособия;</w:t>
            </w:r>
          </w:p>
          <w:p w14:paraId="6895AE7A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раздаточный материал;</w:t>
            </w:r>
          </w:p>
          <w:p w14:paraId="51535E3A" w14:textId="77777777" w:rsidR="0073706C" w:rsidRPr="0098215E" w:rsidRDefault="0073706C" w:rsidP="0043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и материалов для творческой деятельности: бумага, карандаши, ластики.</w:t>
            </w:r>
          </w:p>
        </w:tc>
      </w:tr>
      <w:tr w:rsidR="0073706C" w:rsidRPr="006F5EC8" w14:paraId="63188826" w14:textId="77777777" w:rsidTr="0073706C">
        <w:tc>
          <w:tcPr>
            <w:tcW w:w="1593" w:type="pct"/>
          </w:tcPr>
          <w:p w14:paraId="30398B36" w14:textId="77777777" w:rsidR="0073706C" w:rsidRPr="006F5EC8" w:rsidRDefault="00DB6AB3" w:rsidP="005509F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</w:t>
            </w:r>
            <w:r w:rsidR="0073706C">
              <w:rPr>
                <w:rFonts w:ascii="Times New Roman" w:hAnsi="Times New Roman" w:cs="Times New Roman"/>
                <w:sz w:val="24"/>
                <w:szCs w:val="24"/>
              </w:rPr>
              <w:t>Звездная мастерская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pct"/>
          </w:tcPr>
          <w:p w14:paraId="2A9E5CD4" w14:textId="77777777" w:rsidR="0073706C" w:rsidRPr="0098215E" w:rsidRDefault="0073706C" w:rsidP="00B447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Кабинет для занятий.</w:t>
            </w:r>
          </w:p>
          <w:p w14:paraId="185BEC10" w14:textId="77777777" w:rsidR="0073706C" w:rsidRPr="0098215E" w:rsidRDefault="0073706C" w:rsidP="00B447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столы, стулья;</w:t>
            </w:r>
          </w:p>
          <w:p w14:paraId="197BDA63" w14:textId="77777777" w:rsidR="0073706C" w:rsidRPr="0098215E" w:rsidRDefault="0073706C" w:rsidP="00B447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зона для подвижных игр;</w:t>
            </w:r>
          </w:p>
          <w:p w14:paraId="3F75C0C3" w14:textId="77777777" w:rsidR="0073706C" w:rsidRPr="0098215E" w:rsidRDefault="0073706C" w:rsidP="00B447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доска с набором приспособлений для крепления наглядного материала; </w:t>
            </w:r>
          </w:p>
          <w:p w14:paraId="2370C68B" w14:textId="77777777" w:rsidR="0073706C" w:rsidRPr="0098215E" w:rsidRDefault="0073706C" w:rsidP="00B447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раздаточный материал;</w:t>
            </w:r>
          </w:p>
          <w:p w14:paraId="387D83D6" w14:textId="77777777" w:rsidR="0073706C" w:rsidRPr="0098215E" w:rsidRDefault="0073706C" w:rsidP="00B4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и материалов для творческих работ: бумага, цветные карандаши;</w:t>
            </w:r>
          </w:p>
          <w:p w14:paraId="42376B34" w14:textId="77777777" w:rsidR="0073706C" w:rsidRPr="0098215E" w:rsidRDefault="0073706C" w:rsidP="00B4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магнитофон, диск с музыкой.</w:t>
            </w:r>
          </w:p>
        </w:tc>
      </w:tr>
      <w:tr w:rsidR="0073706C" w:rsidRPr="006F5EC8" w14:paraId="7E075B19" w14:textId="77777777" w:rsidTr="0073706C">
        <w:tc>
          <w:tcPr>
            <w:tcW w:w="1593" w:type="pct"/>
          </w:tcPr>
          <w:p w14:paraId="3F2C06FA" w14:textId="77777777" w:rsidR="0073706C" w:rsidRPr="006F5EC8" w:rsidRDefault="00DB6AB3" w:rsidP="004304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«ЛадьЯ»</w:t>
            </w:r>
          </w:p>
        </w:tc>
        <w:tc>
          <w:tcPr>
            <w:tcW w:w="3407" w:type="pct"/>
          </w:tcPr>
          <w:p w14:paraId="17147140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06496238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столы, стулья (с возможностью их перемещения);</w:t>
            </w:r>
          </w:p>
          <w:p w14:paraId="4849BA23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меловая или маркерная, магнитная доска;</w:t>
            </w:r>
          </w:p>
          <w:p w14:paraId="4F76A89B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бумага, ручки, цветные карандаши, фломастеры, маркеры, магниты;</w:t>
            </w:r>
          </w:p>
          <w:p w14:paraId="162F1EA0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материалы;</w:t>
            </w:r>
          </w:p>
          <w:p w14:paraId="28B68B36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литературное обеспечение согласно программному содержанию.</w:t>
            </w:r>
          </w:p>
        </w:tc>
      </w:tr>
      <w:tr w:rsidR="0073706C" w:rsidRPr="006F5EC8" w14:paraId="32884F39" w14:textId="77777777" w:rsidTr="0073706C">
        <w:tc>
          <w:tcPr>
            <w:tcW w:w="1593" w:type="pct"/>
          </w:tcPr>
          <w:p w14:paraId="7B3ECF08" w14:textId="77777777" w:rsidR="0073706C" w:rsidRPr="006F5EC8" w:rsidRDefault="00DB6AB3" w:rsidP="004304D2">
            <w:pPr>
              <w:pStyle w:val="a3"/>
              <w:ind w:left="0"/>
            </w:pPr>
            <w:r>
              <w:rPr>
                <w:bCs/>
                <w:lang w:bidi="ru-RU"/>
              </w:rPr>
              <w:t>5</w:t>
            </w:r>
            <w:r w:rsidR="0073706C" w:rsidRPr="006F5EC8">
              <w:rPr>
                <w:bCs/>
                <w:lang w:bidi="ru-RU"/>
              </w:rPr>
              <w:t xml:space="preserve">. </w:t>
            </w:r>
            <w:r w:rsidR="0073706C" w:rsidRPr="006F5EC8">
              <w:t xml:space="preserve">Дополнительная общеразвивающая программа </w:t>
            </w:r>
            <w:r w:rsidR="0073706C" w:rsidRPr="006F5EC8">
              <w:rPr>
                <w:bCs/>
                <w:lang w:bidi="ru-RU"/>
              </w:rPr>
              <w:t xml:space="preserve">«Профилактика гендерного </w:t>
            </w:r>
            <w:r w:rsidR="0073706C" w:rsidRPr="006F5EC8">
              <w:rPr>
                <w:bCs/>
                <w:lang w:bidi="ru-RU"/>
              </w:rPr>
              <w:lastRenderedPageBreak/>
              <w:t>насилия»</w:t>
            </w:r>
          </w:p>
        </w:tc>
        <w:tc>
          <w:tcPr>
            <w:tcW w:w="3407" w:type="pct"/>
          </w:tcPr>
          <w:p w14:paraId="339956F9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Просторный кабинет для занятий.</w:t>
            </w:r>
          </w:p>
          <w:p w14:paraId="1CAA6C0C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столы, стулья (с возможностью их перемещения);</w:t>
            </w:r>
          </w:p>
          <w:p w14:paraId="50FFB6D0" w14:textId="77777777" w:rsidR="0073706C" w:rsidRPr="0098215E" w:rsidRDefault="0073706C" w:rsidP="000C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бумага формата А4, ватман, цветные карандаши, восковые мелки;</w:t>
            </w:r>
          </w:p>
          <w:p w14:paraId="7D153B13" w14:textId="77777777" w:rsidR="0073706C" w:rsidRPr="0098215E" w:rsidRDefault="0073706C" w:rsidP="000C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 или компьютер с акустической системой. </w:t>
            </w:r>
          </w:p>
        </w:tc>
      </w:tr>
      <w:tr w:rsidR="0073706C" w:rsidRPr="006F5EC8" w14:paraId="3ED918A1" w14:textId="77777777" w:rsidTr="0073706C">
        <w:tc>
          <w:tcPr>
            <w:tcW w:w="1593" w:type="pct"/>
          </w:tcPr>
          <w:p w14:paraId="32541958" w14:textId="77777777" w:rsidR="0073706C" w:rsidRPr="006F5EC8" w:rsidRDefault="00DB6AB3" w:rsidP="004304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«Твой выбор»</w:t>
            </w:r>
          </w:p>
        </w:tc>
        <w:tc>
          <w:tcPr>
            <w:tcW w:w="3407" w:type="pct"/>
          </w:tcPr>
          <w:p w14:paraId="5F5D246D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134B532D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стулья (с возможностью их перемещения);</w:t>
            </w:r>
          </w:p>
          <w:p w14:paraId="4BC29633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меловая или маркерная, магнитная доска;</w:t>
            </w:r>
          </w:p>
          <w:p w14:paraId="03090CDB" w14:textId="77777777" w:rsidR="0073706C" w:rsidRPr="0098215E" w:rsidRDefault="0073706C" w:rsidP="000C2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бумага, ручки, цветные карандаши, фломастеры, маркеры, магниты;</w:t>
            </w:r>
          </w:p>
          <w:p w14:paraId="0D3ED75F" w14:textId="77777777" w:rsidR="0073706C" w:rsidRPr="0098215E" w:rsidRDefault="0073706C" w:rsidP="00A152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материалы.</w:t>
            </w:r>
          </w:p>
        </w:tc>
      </w:tr>
      <w:tr w:rsidR="0073706C" w:rsidRPr="006F5EC8" w14:paraId="2F6CE5AE" w14:textId="77777777" w:rsidTr="0073706C">
        <w:tc>
          <w:tcPr>
            <w:tcW w:w="1593" w:type="pct"/>
          </w:tcPr>
          <w:p w14:paraId="29929D0A" w14:textId="77777777" w:rsidR="0073706C" w:rsidRPr="006F5EC8" w:rsidRDefault="00DB6AB3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</w:t>
            </w:r>
            <w:r w:rsidR="0073706C">
              <w:rPr>
                <w:rFonts w:ascii="Times New Roman" w:hAnsi="Times New Roman" w:cs="Times New Roman"/>
                <w:sz w:val="24"/>
                <w:szCs w:val="24"/>
              </w:rPr>
              <w:t>Подростковый клуб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7" w:type="pct"/>
          </w:tcPr>
          <w:p w14:paraId="789F5AE7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146F3AB2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стулья (с возможностью их перемещения);</w:t>
            </w:r>
          </w:p>
          <w:p w14:paraId="0A2B6C00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меловая или маркерная, магнитная доска;</w:t>
            </w:r>
          </w:p>
          <w:p w14:paraId="3EDAEB5B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бумага, ручки, цветные карандаши, фломастеры, маркеры, магниты;</w:t>
            </w:r>
          </w:p>
          <w:p w14:paraId="6F83D41A" w14:textId="77777777" w:rsidR="0073706C" w:rsidRPr="0098215E" w:rsidRDefault="0073706C" w:rsidP="009863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материалы.</w:t>
            </w:r>
          </w:p>
        </w:tc>
      </w:tr>
      <w:tr w:rsidR="0073706C" w:rsidRPr="006F5EC8" w14:paraId="3C25F425" w14:textId="77777777" w:rsidTr="0073706C">
        <w:tc>
          <w:tcPr>
            <w:tcW w:w="1593" w:type="pct"/>
          </w:tcPr>
          <w:p w14:paraId="7FB3FDFA" w14:textId="77777777" w:rsidR="0073706C" w:rsidRPr="006F5EC8" w:rsidRDefault="00DB6AB3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</w:tc>
        <w:tc>
          <w:tcPr>
            <w:tcW w:w="3407" w:type="pct"/>
          </w:tcPr>
          <w:p w14:paraId="372361BF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Кабинет для занятий.</w:t>
            </w:r>
          </w:p>
          <w:p w14:paraId="6369B506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ученические столы, стулья;</w:t>
            </w:r>
          </w:p>
          <w:p w14:paraId="6952A2CF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учебно-наглядные пособия;</w:t>
            </w:r>
          </w:p>
          <w:p w14:paraId="223CD42A" w14:textId="77777777" w:rsidR="0073706C" w:rsidRPr="0098215E" w:rsidRDefault="0073706C" w:rsidP="00986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магнитная доска с набором приспособлений для крепления дидактического материала; </w:t>
            </w:r>
          </w:p>
          <w:p w14:paraId="12A4177E" w14:textId="77777777" w:rsidR="0073706C" w:rsidRPr="0098215E" w:rsidRDefault="0073706C" w:rsidP="009863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и материалов: бумага, ручки, карандаши.</w:t>
            </w:r>
          </w:p>
        </w:tc>
      </w:tr>
      <w:tr w:rsidR="0073706C" w:rsidRPr="006F5EC8" w14:paraId="5A485DF1" w14:textId="77777777" w:rsidTr="0073706C">
        <w:tc>
          <w:tcPr>
            <w:tcW w:w="1593" w:type="pct"/>
          </w:tcPr>
          <w:p w14:paraId="17141233" w14:textId="77777777" w:rsidR="0073706C" w:rsidRPr="006F5EC8" w:rsidRDefault="00DB6AB3" w:rsidP="0042267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06C" w:rsidRPr="006F5EC8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Дополнительная общеразвивающая программа </w:t>
            </w:r>
            <w:r w:rsidR="0073706C" w:rsidRPr="00C8317B">
              <w:rPr>
                <w:rFonts w:ascii="Times New Roman" w:hAnsi="Times New Roman" w:cs="Times New Roman"/>
                <w:sz w:val="24"/>
                <w:szCs w:val="24"/>
              </w:rPr>
              <w:t>«Дружный класс»</w:t>
            </w:r>
          </w:p>
        </w:tc>
        <w:tc>
          <w:tcPr>
            <w:tcW w:w="3407" w:type="pct"/>
          </w:tcPr>
          <w:p w14:paraId="780AF16F" w14:textId="77777777" w:rsidR="0073706C" w:rsidRPr="0098215E" w:rsidRDefault="0073706C" w:rsidP="00D722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56DD3765" w14:textId="77777777" w:rsidR="0073706C" w:rsidRPr="0098215E" w:rsidRDefault="0073706C" w:rsidP="00D722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стулья, стол (с возможностью их перемещения);</w:t>
            </w:r>
          </w:p>
          <w:p w14:paraId="7FA2F222" w14:textId="77777777" w:rsidR="0073706C" w:rsidRPr="0098215E" w:rsidRDefault="0073706C" w:rsidP="00D7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или  флипчарт;</w:t>
            </w:r>
          </w:p>
          <w:p w14:paraId="292FF764" w14:textId="77777777" w:rsidR="0073706C" w:rsidRPr="0098215E" w:rsidRDefault="0073706C" w:rsidP="00D722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бумага, ручки, цветные карандаши, фломастеры, маркеры, магниты, 7 ватманов, скотч, мяч, повязки на глаза, конверты;</w:t>
            </w:r>
          </w:p>
          <w:p w14:paraId="303286AE" w14:textId="77777777" w:rsidR="0073706C" w:rsidRPr="0098215E" w:rsidRDefault="0073706C" w:rsidP="00D7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материалы;</w:t>
            </w:r>
          </w:p>
          <w:p w14:paraId="1D658267" w14:textId="77777777" w:rsidR="0073706C" w:rsidRPr="0098215E" w:rsidRDefault="0073706C" w:rsidP="00D7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 или компьютер с акустической системой.  </w:t>
            </w:r>
          </w:p>
        </w:tc>
      </w:tr>
      <w:tr w:rsidR="0073706C" w:rsidRPr="006F5EC8" w14:paraId="2CE1A85A" w14:textId="77777777" w:rsidTr="0073706C">
        <w:tc>
          <w:tcPr>
            <w:tcW w:w="1593" w:type="pct"/>
          </w:tcPr>
          <w:p w14:paraId="2548CD0E" w14:textId="77777777" w:rsidR="0073706C" w:rsidRPr="00F40BC0" w:rsidRDefault="0073706C" w:rsidP="00DB6AB3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BC0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</w:tc>
        <w:tc>
          <w:tcPr>
            <w:tcW w:w="3407" w:type="pct"/>
          </w:tcPr>
          <w:p w14:paraId="74EF5824" w14:textId="77777777" w:rsidR="0073706C" w:rsidRPr="0098215E" w:rsidRDefault="0073706C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Просторный кабинет для занятий.</w:t>
            </w:r>
          </w:p>
          <w:p w14:paraId="1D1556EA" w14:textId="77777777" w:rsidR="0073706C" w:rsidRPr="0098215E" w:rsidRDefault="0073706C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стулья, стол (с возможностью их перемещения);</w:t>
            </w:r>
          </w:p>
          <w:p w14:paraId="56B40FF8" w14:textId="77777777" w:rsidR="0073706C" w:rsidRPr="0098215E" w:rsidRDefault="0073706C" w:rsidP="00550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или  флипчарт;</w:t>
            </w:r>
          </w:p>
          <w:p w14:paraId="54D58970" w14:textId="77777777" w:rsidR="0073706C" w:rsidRPr="0098215E" w:rsidRDefault="0073706C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бумага, ручки, цветные карандаши, фломастеры, маркеры, магниты, ватман; </w:t>
            </w:r>
          </w:p>
          <w:p w14:paraId="1F06808E" w14:textId="77777777" w:rsidR="0073706C" w:rsidRPr="0098215E" w:rsidRDefault="0073706C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материалы;</w:t>
            </w:r>
          </w:p>
          <w:p w14:paraId="577E8C85" w14:textId="77777777" w:rsidR="0073706C" w:rsidRPr="0098215E" w:rsidRDefault="0073706C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 или компьютер с акустической системой.  </w:t>
            </w:r>
          </w:p>
        </w:tc>
      </w:tr>
      <w:tr w:rsidR="00FF70F8" w:rsidRPr="006F5EC8" w14:paraId="7D8FF6D4" w14:textId="77777777" w:rsidTr="0073706C">
        <w:tc>
          <w:tcPr>
            <w:tcW w:w="1593" w:type="pct"/>
          </w:tcPr>
          <w:p w14:paraId="68045CF5" w14:textId="77777777" w:rsidR="00FF70F8" w:rsidRPr="00FF70F8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t xml:space="preserve">11. Дополнительная общеразвивающая программа </w:t>
            </w:r>
          </w:p>
          <w:p w14:paraId="0A6F2229" w14:textId="77777777" w:rsidR="00FF70F8" w:rsidRPr="00F40BC0" w:rsidRDefault="00FF70F8" w:rsidP="00FF70F8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0F8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3407" w:type="pct"/>
          </w:tcPr>
          <w:p w14:paraId="647E3BBC" w14:textId="77777777" w:rsidR="001251DA" w:rsidRPr="0098215E" w:rsidRDefault="001251DA" w:rsidP="00125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росторный кабинет для занятий.</w:t>
            </w:r>
          </w:p>
          <w:p w14:paraId="59C68804" w14:textId="77777777" w:rsidR="001251DA" w:rsidRPr="0098215E" w:rsidRDefault="001251DA" w:rsidP="00125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стулья, стол (с возможностью их перемещения);</w:t>
            </w:r>
          </w:p>
          <w:p w14:paraId="305CF0CC" w14:textId="77777777" w:rsidR="001251DA" w:rsidRPr="0098215E" w:rsidRDefault="001251DA" w:rsidP="0012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доска или  флипчарт;</w:t>
            </w:r>
          </w:p>
          <w:p w14:paraId="788E98CC" w14:textId="77777777" w:rsidR="001251DA" w:rsidRPr="0098215E" w:rsidRDefault="001251DA" w:rsidP="00125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 xml:space="preserve">- бумага, ручки, цветные карандаши, фломастеры, маркеры, магниты, ватман; </w:t>
            </w:r>
          </w:p>
          <w:p w14:paraId="1188D062" w14:textId="77777777" w:rsidR="001251DA" w:rsidRPr="0098215E" w:rsidRDefault="001251DA" w:rsidP="00125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5E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материалы;</w:t>
            </w:r>
          </w:p>
          <w:p w14:paraId="48AF0642" w14:textId="77777777" w:rsidR="00FF70F8" w:rsidRPr="0098215E" w:rsidRDefault="00FF70F8" w:rsidP="005509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70076" w14:textId="77777777" w:rsidR="00BE3650" w:rsidRPr="006F5EC8" w:rsidRDefault="00BE3650" w:rsidP="00BE36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образовательного процесса (условия реализации </w:t>
      </w:r>
      <w:r w:rsidR="0047651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программы)</w:t>
      </w:r>
    </w:p>
    <w:p w14:paraId="3BD97CF1" w14:textId="77777777" w:rsidR="007C663B" w:rsidRPr="006F5EC8" w:rsidRDefault="007C663B" w:rsidP="00BE36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B0DBB" w14:textId="77777777" w:rsidR="00BE3650" w:rsidRPr="0077021E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1.1. </w:t>
      </w:r>
      <w:r w:rsidRPr="0077021E">
        <w:rPr>
          <w:rFonts w:ascii="Times New Roman" w:hAnsi="Times New Roman" w:cs="Times New Roman"/>
          <w:sz w:val="24"/>
          <w:szCs w:val="24"/>
        </w:rPr>
        <w:t>Целью образовательного процесса является</w:t>
      </w:r>
      <w:r w:rsidR="00792A80">
        <w:rPr>
          <w:rFonts w:ascii="Times New Roman" w:hAnsi="Times New Roman" w:cs="Times New Roman"/>
          <w:sz w:val="24"/>
          <w:szCs w:val="24"/>
        </w:rPr>
        <w:t xml:space="preserve"> </w:t>
      </w:r>
      <w:r w:rsidRPr="0077021E">
        <w:rPr>
          <w:rFonts w:ascii="Times New Roman" w:hAnsi="Times New Roman" w:cs="Times New Roman"/>
          <w:sz w:val="24"/>
          <w:szCs w:val="24"/>
        </w:rPr>
        <w:t xml:space="preserve">реализация программы деятельности Учреждения, разработанной с учетом запросов </w:t>
      </w:r>
      <w:r w:rsidR="00065137" w:rsidRPr="0077021E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7021E">
        <w:rPr>
          <w:rFonts w:ascii="Times New Roman" w:hAnsi="Times New Roman" w:cs="Times New Roman"/>
          <w:sz w:val="24"/>
          <w:szCs w:val="24"/>
        </w:rPr>
        <w:t>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</w:t>
      </w:r>
      <w:r w:rsidR="0077021E" w:rsidRPr="0077021E">
        <w:rPr>
          <w:rFonts w:ascii="Times New Roman" w:hAnsi="Times New Roman" w:cs="Times New Roman"/>
          <w:sz w:val="24"/>
          <w:szCs w:val="24"/>
        </w:rPr>
        <w:t>.</w:t>
      </w:r>
    </w:p>
    <w:p w14:paraId="546A9327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1.2. </w:t>
      </w:r>
      <w:r w:rsidR="0077021E">
        <w:rPr>
          <w:rFonts w:ascii="Times New Roman" w:hAnsi="Times New Roman" w:cs="Times New Roman"/>
          <w:sz w:val="24"/>
          <w:szCs w:val="24"/>
        </w:rPr>
        <w:t>О</w:t>
      </w:r>
      <w:r w:rsidRPr="006F5EC8">
        <w:rPr>
          <w:rFonts w:ascii="Times New Roman" w:hAnsi="Times New Roman" w:cs="Times New Roman"/>
          <w:sz w:val="24"/>
          <w:szCs w:val="24"/>
        </w:rPr>
        <w:t>бучение в Учреждении ведется на русском языке.</w:t>
      </w:r>
    </w:p>
    <w:p w14:paraId="179C1F4E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1.3. Деятельность детей в Учреждении осуществляется в одновозрастных и разновозрастных объединениях по интересам (клуб, студия, </w:t>
      </w:r>
      <w:r w:rsidR="0077021E">
        <w:rPr>
          <w:rFonts w:ascii="Times New Roman" w:hAnsi="Times New Roman" w:cs="Times New Roman"/>
          <w:sz w:val="24"/>
          <w:szCs w:val="24"/>
        </w:rPr>
        <w:t>т</w:t>
      </w:r>
      <w:r w:rsidRPr="006F5EC8">
        <w:rPr>
          <w:rFonts w:ascii="Times New Roman" w:hAnsi="Times New Roman" w:cs="Times New Roman"/>
          <w:sz w:val="24"/>
          <w:szCs w:val="24"/>
        </w:rPr>
        <w:t>еатр и др.).</w:t>
      </w:r>
    </w:p>
    <w:p w14:paraId="5B69A889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1.4. Содержание деятельности объединений определяется педагогами с учетом требований к содержанию образовательных программ дополнительного образования детей. Педагогические работники могут разрабатывать авторские программы, утверждаемые Педагогическим Советом Учреждения.</w:t>
      </w:r>
    </w:p>
    <w:p w14:paraId="7F736842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1.5.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14:paraId="097399AD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1.6. Организация образовательного процесса регламентируется расписанием занятий объединений, утвержденным  директором Учреждения. 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14:paraId="32DB3254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1.7. Объединения Учреждения могут создаваться на базе других образовательных учреждений и организаций на основе договора, заключаемого между сторонами.</w:t>
      </w:r>
    </w:p>
    <w:p w14:paraId="1E268800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1.8. Порядок приема обучающихся в объединения:</w:t>
      </w:r>
    </w:p>
    <w:p w14:paraId="473C266A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в объединение принимаются </w:t>
      </w:r>
      <w:r w:rsidR="0077021E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="002722E9">
        <w:rPr>
          <w:rFonts w:ascii="Times New Roman" w:hAnsi="Times New Roman" w:cs="Times New Roman"/>
          <w:sz w:val="24"/>
          <w:szCs w:val="24"/>
        </w:rPr>
        <w:t>5</w:t>
      </w:r>
      <w:r w:rsidRPr="006F5EC8">
        <w:rPr>
          <w:rFonts w:ascii="Times New Roman" w:hAnsi="Times New Roman" w:cs="Times New Roman"/>
          <w:sz w:val="24"/>
          <w:szCs w:val="24"/>
        </w:rPr>
        <w:t xml:space="preserve"> до 18 лет;</w:t>
      </w:r>
    </w:p>
    <w:p w14:paraId="699A961C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прием</w:t>
      </w:r>
      <w:r w:rsidR="00792A80">
        <w:rPr>
          <w:rFonts w:ascii="Times New Roman" w:hAnsi="Times New Roman" w:cs="Times New Roman"/>
          <w:sz w:val="24"/>
          <w:szCs w:val="24"/>
        </w:rPr>
        <w:t xml:space="preserve"> </w:t>
      </w:r>
      <w:r w:rsidR="0077021E">
        <w:rPr>
          <w:rFonts w:ascii="Times New Roman" w:hAnsi="Times New Roman" w:cs="Times New Roman"/>
          <w:sz w:val="24"/>
          <w:szCs w:val="24"/>
        </w:rPr>
        <w:t>обучающихся</w:t>
      </w:r>
      <w:r w:rsidR="00792A80">
        <w:rPr>
          <w:rFonts w:ascii="Times New Roman" w:hAnsi="Times New Roman" w:cs="Times New Roman"/>
          <w:sz w:val="24"/>
          <w:szCs w:val="24"/>
        </w:rPr>
        <w:t xml:space="preserve"> </w:t>
      </w:r>
      <w:r w:rsidRPr="006F5EC8">
        <w:rPr>
          <w:rFonts w:ascii="Times New Roman" w:hAnsi="Times New Roman" w:cs="Times New Roman"/>
          <w:sz w:val="24"/>
          <w:szCs w:val="24"/>
        </w:rPr>
        <w:t>в объединение и его отчисление осуществляются по заявлению родителей (законных представителей);</w:t>
      </w:r>
    </w:p>
    <w:p w14:paraId="6A7D95B3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взаимоотношения между родителями (законными представителями) и Учреждением  определяются договором;</w:t>
      </w:r>
    </w:p>
    <w:p w14:paraId="6EE4D296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количество объединений, посещаемых ребенком, устанавливается в соответствии с са</w:t>
      </w:r>
      <w:r w:rsidR="0077021E">
        <w:rPr>
          <w:rFonts w:ascii="Times New Roman" w:hAnsi="Times New Roman" w:cs="Times New Roman"/>
          <w:sz w:val="24"/>
          <w:szCs w:val="24"/>
        </w:rPr>
        <w:t>нитарно-гигиеническими нормами.</w:t>
      </w:r>
    </w:p>
    <w:p w14:paraId="5B6FA72C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1.9. </w:t>
      </w:r>
      <w:r w:rsidR="0077021E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Pr="006F5EC8">
        <w:rPr>
          <w:rFonts w:ascii="Times New Roman" w:hAnsi="Times New Roman" w:cs="Times New Roman"/>
          <w:sz w:val="24"/>
          <w:szCs w:val="24"/>
        </w:rPr>
        <w:t>Учреждение  оформляется приказом директора Учреждения.</w:t>
      </w:r>
    </w:p>
    <w:p w14:paraId="656D255D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1.10. При приеме </w:t>
      </w:r>
      <w:r w:rsidR="0077021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F5EC8">
        <w:rPr>
          <w:rFonts w:ascii="Times New Roman" w:hAnsi="Times New Roman" w:cs="Times New Roman"/>
          <w:sz w:val="24"/>
          <w:szCs w:val="24"/>
        </w:rPr>
        <w:t>в Учреждение последнее обязано ознакомить его и (или) его родителей (законных представителей)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14:paraId="273F4D95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1.11. 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</w:t>
      </w:r>
    </w:p>
    <w:p w14:paraId="42901D14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1.12.Численный состав объединений определяется в соответствии с действующими санитарно-эпидемиологическими требованиями к учреждениям</w:t>
      </w:r>
      <w:r w:rsidR="0077021E">
        <w:rPr>
          <w:rFonts w:ascii="Times New Roman" w:hAnsi="Times New Roman" w:cs="Times New Roman"/>
          <w:sz w:val="24"/>
          <w:szCs w:val="24"/>
        </w:rPr>
        <w:t xml:space="preserve">, осуществляющим образовательную деятельность, </w:t>
      </w:r>
      <w:r w:rsidRPr="006F5EC8">
        <w:rPr>
          <w:rFonts w:ascii="Times New Roman" w:hAnsi="Times New Roman" w:cs="Times New Roman"/>
          <w:sz w:val="24"/>
          <w:szCs w:val="24"/>
        </w:rPr>
        <w:t>но не более 15 детей в группе</w:t>
      </w:r>
      <w:r w:rsidR="0077021E">
        <w:rPr>
          <w:rFonts w:ascii="Times New Roman" w:hAnsi="Times New Roman" w:cs="Times New Roman"/>
          <w:sz w:val="24"/>
          <w:szCs w:val="24"/>
        </w:rPr>
        <w:t>.</w:t>
      </w:r>
    </w:p>
    <w:p w14:paraId="2DB85AD7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1.13. Занятия проводятся по группам, индивидуально или всем составом объединения.</w:t>
      </w:r>
    </w:p>
    <w:p w14:paraId="1481A407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1.14. Объединения </w:t>
      </w:r>
      <w:r w:rsidR="0077021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F5EC8">
        <w:rPr>
          <w:rFonts w:ascii="Times New Roman" w:hAnsi="Times New Roman" w:cs="Times New Roman"/>
          <w:sz w:val="24"/>
          <w:szCs w:val="24"/>
        </w:rPr>
        <w:t>формируются как на весь учебный год, так и на более короткие сроки</w:t>
      </w:r>
      <w:r w:rsidR="0077021E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программы</w:t>
      </w:r>
      <w:r w:rsidRPr="006F5EC8">
        <w:rPr>
          <w:rFonts w:ascii="Times New Roman" w:hAnsi="Times New Roman" w:cs="Times New Roman"/>
          <w:sz w:val="24"/>
          <w:szCs w:val="24"/>
        </w:rPr>
        <w:t>.</w:t>
      </w:r>
    </w:p>
    <w:p w14:paraId="4C7E63AE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1.15. Комплектование объединений начинается в мае и заканчивается к 1</w:t>
      </w:r>
      <w:r w:rsidR="000D288A">
        <w:rPr>
          <w:rFonts w:ascii="Times New Roman" w:hAnsi="Times New Roman" w:cs="Times New Roman"/>
          <w:sz w:val="24"/>
          <w:szCs w:val="24"/>
        </w:rPr>
        <w:t>5</w:t>
      </w:r>
      <w:r w:rsidRPr="006F5EC8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14:paraId="27C2DA76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1.16. Продолжительность обучения.</w:t>
      </w:r>
    </w:p>
    <w:p w14:paraId="7943A8F2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Учебный год в Учреждении начинается не позднее </w:t>
      </w:r>
      <w:r w:rsidR="002722E9">
        <w:rPr>
          <w:rFonts w:ascii="Times New Roman" w:hAnsi="Times New Roman" w:cs="Times New Roman"/>
          <w:sz w:val="24"/>
          <w:szCs w:val="24"/>
        </w:rPr>
        <w:t>20</w:t>
      </w:r>
      <w:r w:rsidRPr="006F5EC8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14:paraId="33B54214" w14:textId="77777777" w:rsidR="00BE3650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</w:t>
      </w:r>
      <w:r w:rsidR="0077021E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6F5EC8">
        <w:rPr>
          <w:rFonts w:ascii="Times New Roman" w:hAnsi="Times New Roman" w:cs="Times New Roman"/>
          <w:sz w:val="24"/>
          <w:szCs w:val="24"/>
        </w:rPr>
        <w:t>в течение всего календарного года.</w:t>
      </w:r>
    </w:p>
    <w:p w14:paraId="4BB4BDF9" w14:textId="77777777" w:rsidR="0077021E" w:rsidRPr="0077021E" w:rsidRDefault="0077021E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21E">
        <w:rPr>
          <w:rFonts w:ascii="Times New Roman" w:hAnsi="Times New Roman" w:cs="Times New Roman"/>
          <w:sz w:val="24"/>
          <w:szCs w:val="24"/>
        </w:rPr>
        <w:lastRenderedPageBreak/>
        <w:t>В каникулярное время</w:t>
      </w:r>
      <w:r w:rsidR="009561CD">
        <w:rPr>
          <w:rFonts w:ascii="Times New Roman" w:hAnsi="Times New Roman" w:cs="Times New Roman"/>
          <w:sz w:val="24"/>
          <w:szCs w:val="24"/>
        </w:rPr>
        <w:t xml:space="preserve"> объединения работают </w:t>
      </w:r>
      <w:r w:rsidRPr="0077021E">
        <w:rPr>
          <w:rFonts w:ascii="Times New Roman" w:hAnsi="Times New Roman" w:cs="Times New Roman"/>
          <w:sz w:val="24"/>
          <w:szCs w:val="24"/>
        </w:rPr>
        <w:t>по отдельному расписанию</w:t>
      </w:r>
      <w:r w:rsidR="009561CD">
        <w:rPr>
          <w:rFonts w:ascii="Times New Roman" w:hAnsi="Times New Roman" w:cs="Times New Roman"/>
          <w:sz w:val="24"/>
          <w:szCs w:val="24"/>
        </w:rPr>
        <w:t xml:space="preserve">. </w:t>
      </w:r>
      <w:r w:rsidRPr="0077021E">
        <w:rPr>
          <w:rFonts w:ascii="Times New Roman" w:hAnsi="Times New Roman" w:cs="Times New Roman"/>
          <w:sz w:val="24"/>
          <w:szCs w:val="24"/>
        </w:rPr>
        <w:t>Допускается работа с переменным составом обучающихся, объединение групп, перенос занятий на утреннее время, выезды групп обучающихся на основании приказа директора</w:t>
      </w:r>
      <w:r w:rsidR="009561CD">
        <w:rPr>
          <w:rFonts w:ascii="Times New Roman" w:hAnsi="Times New Roman" w:cs="Times New Roman"/>
          <w:sz w:val="24"/>
          <w:szCs w:val="24"/>
        </w:rPr>
        <w:t>.</w:t>
      </w:r>
    </w:p>
    <w:p w14:paraId="6FE8E8F3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1.17. Режим занятий в Учреждении.</w:t>
      </w:r>
    </w:p>
    <w:p w14:paraId="553D96E8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Продолжительность занятий в объединениях определяется учебным планом, дополнительной образовательной программой и санитарно-гигиеническими требованиями.</w:t>
      </w:r>
    </w:p>
    <w:p w14:paraId="36D31A06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1.18. Система оценок в Учреждении отсутствует.</w:t>
      </w:r>
    </w:p>
    <w:p w14:paraId="5B9A268E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1.</w:t>
      </w:r>
      <w:r w:rsidR="009561CD">
        <w:rPr>
          <w:rFonts w:ascii="Times New Roman" w:hAnsi="Times New Roman" w:cs="Times New Roman"/>
          <w:sz w:val="24"/>
          <w:szCs w:val="24"/>
        </w:rPr>
        <w:t>19</w:t>
      </w:r>
      <w:r w:rsidRPr="006F5EC8">
        <w:rPr>
          <w:rFonts w:ascii="Times New Roman" w:hAnsi="Times New Roman" w:cs="Times New Roman"/>
          <w:sz w:val="24"/>
          <w:szCs w:val="24"/>
        </w:rPr>
        <w:t>. Порядок и основания отчисления, исключения детей.</w:t>
      </w:r>
    </w:p>
    <w:p w14:paraId="43C5EF46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9561C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F5EC8">
        <w:rPr>
          <w:rFonts w:ascii="Times New Roman" w:hAnsi="Times New Roman" w:cs="Times New Roman"/>
          <w:sz w:val="24"/>
          <w:szCs w:val="24"/>
        </w:rPr>
        <w:t>из Учреждения производитс</w:t>
      </w:r>
      <w:r w:rsidR="009561CD">
        <w:rPr>
          <w:rFonts w:ascii="Times New Roman" w:hAnsi="Times New Roman" w:cs="Times New Roman"/>
          <w:sz w:val="24"/>
          <w:szCs w:val="24"/>
        </w:rPr>
        <w:t>я приказом директора Учреждения:</w:t>
      </w:r>
    </w:p>
    <w:p w14:paraId="1B793A88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препятствующем его дальнейшему пребыванию в Учреждении;</w:t>
      </w:r>
    </w:p>
    <w:p w14:paraId="14C72EAD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представителей).</w:t>
      </w:r>
    </w:p>
    <w:p w14:paraId="38567053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 xml:space="preserve">Допускается исключение из Учреждения </w:t>
      </w:r>
      <w:r w:rsidR="009561C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F5EC8">
        <w:rPr>
          <w:rFonts w:ascii="Times New Roman" w:hAnsi="Times New Roman" w:cs="Times New Roman"/>
          <w:sz w:val="24"/>
          <w:szCs w:val="24"/>
        </w:rPr>
        <w:t xml:space="preserve">по решению Совета Учреждения за совершение противоправных действий, грубые и неоднократные нарушения Устава Учреждения. Решение Совета Учреждения об исключении принимается в присутствии обучающегося и его родителей (законных представителей). Отсутствие на заседании Совета Учреждения без уважительной причины </w:t>
      </w:r>
      <w:r w:rsidR="009561CD"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Pr="006F5EC8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не лишает Совет Учреждения возможности рассмотреть вопрос об исключении.</w:t>
      </w:r>
    </w:p>
    <w:p w14:paraId="671FF2F2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Грубым нарушением Устава признается нарушение, которое повлекло или реально могло повлечь за собой тяжкие последствия в виде:</w:t>
      </w:r>
    </w:p>
    <w:p w14:paraId="4FB8231A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причинения ущерба жизни и здоровью детей, сотрудников, посетителей Учреждения;</w:t>
      </w:r>
    </w:p>
    <w:p w14:paraId="66277994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причинения значительного ущерба имуществу Учреждения, имуществу детей, сотрудников, посетителей Учреждения;</w:t>
      </w:r>
    </w:p>
    <w:p w14:paraId="13701A81" w14:textId="77777777" w:rsidR="00BE3650" w:rsidRPr="006F5EC8" w:rsidRDefault="00BE3650" w:rsidP="00BE36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EC8">
        <w:rPr>
          <w:rFonts w:ascii="Times New Roman" w:hAnsi="Times New Roman" w:cs="Times New Roman"/>
          <w:sz w:val="24"/>
          <w:szCs w:val="24"/>
        </w:rPr>
        <w:t>дезорганизации работы Учреждения</w:t>
      </w:r>
      <w:r w:rsidR="009561CD">
        <w:rPr>
          <w:rFonts w:ascii="Times New Roman" w:hAnsi="Times New Roman" w:cs="Times New Roman"/>
          <w:sz w:val="24"/>
          <w:szCs w:val="24"/>
        </w:rPr>
        <w:t xml:space="preserve"> (</w:t>
      </w:r>
      <w:r w:rsidRPr="006F5EC8">
        <w:rPr>
          <w:rFonts w:ascii="Times New Roman" w:hAnsi="Times New Roman" w:cs="Times New Roman"/>
          <w:sz w:val="24"/>
          <w:szCs w:val="24"/>
        </w:rPr>
        <w:t>заведомо ложное сообщение о якобы подложенном взрывном устройстве в здании, умышленный поджог имущества и др.</w:t>
      </w:r>
      <w:r w:rsidR="009561CD">
        <w:rPr>
          <w:rFonts w:ascii="Times New Roman" w:hAnsi="Times New Roman" w:cs="Times New Roman"/>
          <w:sz w:val="24"/>
          <w:szCs w:val="24"/>
        </w:rPr>
        <w:t>).</w:t>
      </w:r>
    </w:p>
    <w:p w14:paraId="4EB58461" w14:textId="77777777" w:rsidR="00BE3650" w:rsidRPr="006F5EC8" w:rsidRDefault="00BE365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45BF3" w14:textId="77777777" w:rsidR="002E0C20" w:rsidRDefault="002E0C2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684388" w14:textId="77777777" w:rsidR="002E0C20" w:rsidRDefault="002E0C2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F39278" w14:textId="77777777" w:rsidR="002E0C20" w:rsidRDefault="002E0C2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46EC2B" w14:textId="77777777" w:rsidR="002E0C20" w:rsidRDefault="002E0C20" w:rsidP="00BE3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0C20" w:rsidSect="005D1986">
      <w:footerReference w:type="default" r:id="rId11"/>
      <w:pgSz w:w="16838" w:h="11906" w:orient="landscape"/>
      <w:pgMar w:top="454" w:right="720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2627" w14:textId="77777777" w:rsidR="000336B1" w:rsidRDefault="000336B1" w:rsidP="0065624C">
      <w:pPr>
        <w:spacing w:after="0" w:line="240" w:lineRule="auto"/>
      </w:pPr>
      <w:r>
        <w:separator/>
      </w:r>
    </w:p>
  </w:endnote>
  <w:endnote w:type="continuationSeparator" w:id="0">
    <w:p w14:paraId="1C444B85" w14:textId="77777777" w:rsidR="000336B1" w:rsidRDefault="000336B1" w:rsidP="006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EB55" w14:textId="77777777" w:rsidR="00975CA0" w:rsidRDefault="00975CA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F3B85">
      <w:rPr>
        <w:noProof/>
      </w:rPr>
      <w:t>3</w:t>
    </w:r>
    <w:r>
      <w:rPr>
        <w:noProof/>
      </w:rPr>
      <w:fldChar w:fldCharType="end"/>
    </w:r>
  </w:p>
  <w:p w14:paraId="57FBDA98" w14:textId="77777777" w:rsidR="00975CA0" w:rsidRDefault="00975C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1488" w14:textId="77777777" w:rsidR="000336B1" w:rsidRDefault="000336B1" w:rsidP="0065624C">
      <w:pPr>
        <w:spacing w:after="0" w:line="240" w:lineRule="auto"/>
      </w:pPr>
      <w:r>
        <w:separator/>
      </w:r>
    </w:p>
  </w:footnote>
  <w:footnote w:type="continuationSeparator" w:id="0">
    <w:p w14:paraId="5E29AD1D" w14:textId="77777777" w:rsidR="000336B1" w:rsidRDefault="000336B1" w:rsidP="006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AB4"/>
    <w:multiLevelType w:val="multilevel"/>
    <w:tmpl w:val="2EB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2844"/>
    <w:multiLevelType w:val="hybridMultilevel"/>
    <w:tmpl w:val="E20E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5BC"/>
    <w:multiLevelType w:val="hybridMultilevel"/>
    <w:tmpl w:val="FBA6C030"/>
    <w:lvl w:ilvl="0" w:tplc="43381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2D51"/>
    <w:multiLevelType w:val="hybridMultilevel"/>
    <w:tmpl w:val="8BE8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7953"/>
    <w:multiLevelType w:val="hybridMultilevel"/>
    <w:tmpl w:val="1CF8B2A8"/>
    <w:lvl w:ilvl="0" w:tplc="43381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049"/>
    <w:multiLevelType w:val="hybridMultilevel"/>
    <w:tmpl w:val="2070EC98"/>
    <w:lvl w:ilvl="0" w:tplc="DBAC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7377"/>
    <w:multiLevelType w:val="hybridMultilevel"/>
    <w:tmpl w:val="D896B0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B136EE"/>
    <w:multiLevelType w:val="hybridMultilevel"/>
    <w:tmpl w:val="E978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53AC"/>
    <w:multiLevelType w:val="hybridMultilevel"/>
    <w:tmpl w:val="7F72DE40"/>
    <w:lvl w:ilvl="0" w:tplc="DBACD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2DFE"/>
    <w:multiLevelType w:val="hybridMultilevel"/>
    <w:tmpl w:val="C8EE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23D92"/>
    <w:multiLevelType w:val="hybridMultilevel"/>
    <w:tmpl w:val="95E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132E"/>
    <w:multiLevelType w:val="hybridMultilevel"/>
    <w:tmpl w:val="F112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B7606"/>
    <w:multiLevelType w:val="hybridMultilevel"/>
    <w:tmpl w:val="255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153F"/>
    <w:multiLevelType w:val="hybridMultilevel"/>
    <w:tmpl w:val="7BA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7DE3"/>
    <w:multiLevelType w:val="hybridMultilevel"/>
    <w:tmpl w:val="B3A4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F600BA"/>
    <w:multiLevelType w:val="hybridMultilevel"/>
    <w:tmpl w:val="1D361076"/>
    <w:lvl w:ilvl="0" w:tplc="433814EA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 w15:restartNumberingAfterBreak="0">
    <w:nsid w:val="4B7B6AA5"/>
    <w:multiLevelType w:val="hybridMultilevel"/>
    <w:tmpl w:val="8B00F1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0AD2"/>
    <w:multiLevelType w:val="hybridMultilevel"/>
    <w:tmpl w:val="A99A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31CCC"/>
    <w:multiLevelType w:val="hybridMultilevel"/>
    <w:tmpl w:val="D5D4CA0E"/>
    <w:lvl w:ilvl="0" w:tplc="43381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F08"/>
    <w:multiLevelType w:val="hybridMultilevel"/>
    <w:tmpl w:val="F6EC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2289A"/>
    <w:multiLevelType w:val="hybridMultilevel"/>
    <w:tmpl w:val="905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87DBA"/>
    <w:multiLevelType w:val="hybridMultilevel"/>
    <w:tmpl w:val="29587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E152DF"/>
    <w:multiLevelType w:val="hybridMultilevel"/>
    <w:tmpl w:val="49A2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0A78B1"/>
    <w:multiLevelType w:val="hybridMultilevel"/>
    <w:tmpl w:val="039A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1480"/>
    <w:multiLevelType w:val="hybridMultilevel"/>
    <w:tmpl w:val="7338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A5372"/>
    <w:multiLevelType w:val="hybridMultilevel"/>
    <w:tmpl w:val="179043E8"/>
    <w:lvl w:ilvl="0" w:tplc="43381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54D09"/>
    <w:multiLevelType w:val="hybridMultilevel"/>
    <w:tmpl w:val="21E24CD8"/>
    <w:lvl w:ilvl="0" w:tplc="0AF00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26"/>
  </w:num>
  <w:num w:numId="13">
    <w:abstractNumId w:val="8"/>
  </w:num>
  <w:num w:numId="14">
    <w:abstractNumId w:val="1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4"/>
  </w:num>
  <w:num w:numId="19">
    <w:abstractNumId w:val="21"/>
  </w:num>
  <w:num w:numId="20">
    <w:abstractNumId w:val="6"/>
  </w:num>
  <w:num w:numId="21">
    <w:abstractNumId w:val="25"/>
  </w:num>
  <w:num w:numId="22">
    <w:abstractNumId w:val="19"/>
  </w:num>
  <w:num w:numId="23">
    <w:abstractNumId w:val="9"/>
  </w:num>
  <w:num w:numId="24">
    <w:abstractNumId w:val="17"/>
  </w:num>
  <w:num w:numId="25">
    <w:abstractNumId w:val="5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E5"/>
    <w:rsid w:val="00010116"/>
    <w:rsid w:val="00011361"/>
    <w:rsid w:val="00031033"/>
    <w:rsid w:val="000336B1"/>
    <w:rsid w:val="00062F44"/>
    <w:rsid w:val="00065137"/>
    <w:rsid w:val="000907DB"/>
    <w:rsid w:val="000B7648"/>
    <w:rsid w:val="000C22E7"/>
    <w:rsid w:val="000C6723"/>
    <w:rsid w:val="000D288A"/>
    <w:rsid w:val="000E7CCE"/>
    <w:rsid w:val="000F7D27"/>
    <w:rsid w:val="00104D99"/>
    <w:rsid w:val="00107485"/>
    <w:rsid w:val="001109FB"/>
    <w:rsid w:val="001251DA"/>
    <w:rsid w:val="00154205"/>
    <w:rsid w:val="001637CE"/>
    <w:rsid w:val="00163BA9"/>
    <w:rsid w:val="00190F59"/>
    <w:rsid w:val="00191FD8"/>
    <w:rsid w:val="00193022"/>
    <w:rsid w:val="00194859"/>
    <w:rsid w:val="001D24D6"/>
    <w:rsid w:val="001D6C80"/>
    <w:rsid w:val="001D7DA9"/>
    <w:rsid w:val="001E1F21"/>
    <w:rsid w:val="001E6D7D"/>
    <w:rsid w:val="002215BD"/>
    <w:rsid w:val="002217D5"/>
    <w:rsid w:val="00237CAE"/>
    <w:rsid w:val="002465A9"/>
    <w:rsid w:val="00266266"/>
    <w:rsid w:val="002722E9"/>
    <w:rsid w:val="002C0C38"/>
    <w:rsid w:val="002E0C20"/>
    <w:rsid w:val="002F7EC5"/>
    <w:rsid w:val="0030049A"/>
    <w:rsid w:val="0030600B"/>
    <w:rsid w:val="00313217"/>
    <w:rsid w:val="0032431A"/>
    <w:rsid w:val="003379A4"/>
    <w:rsid w:val="00340748"/>
    <w:rsid w:val="00363C58"/>
    <w:rsid w:val="0036499B"/>
    <w:rsid w:val="003676C4"/>
    <w:rsid w:val="00376D75"/>
    <w:rsid w:val="00377E8D"/>
    <w:rsid w:val="00380CF2"/>
    <w:rsid w:val="003B3FF7"/>
    <w:rsid w:val="003C3CCA"/>
    <w:rsid w:val="003D033A"/>
    <w:rsid w:val="003E3E5B"/>
    <w:rsid w:val="00422679"/>
    <w:rsid w:val="004304D2"/>
    <w:rsid w:val="00437D4E"/>
    <w:rsid w:val="0047651B"/>
    <w:rsid w:val="004C24A5"/>
    <w:rsid w:val="004C331A"/>
    <w:rsid w:val="004C4230"/>
    <w:rsid w:val="004C4D2A"/>
    <w:rsid w:val="004C4D51"/>
    <w:rsid w:val="004C5EAD"/>
    <w:rsid w:val="004D41BB"/>
    <w:rsid w:val="004F5A7B"/>
    <w:rsid w:val="0051086C"/>
    <w:rsid w:val="00515E15"/>
    <w:rsid w:val="0054141E"/>
    <w:rsid w:val="0054303A"/>
    <w:rsid w:val="005509F7"/>
    <w:rsid w:val="00553FF4"/>
    <w:rsid w:val="00574966"/>
    <w:rsid w:val="00583C55"/>
    <w:rsid w:val="005908E6"/>
    <w:rsid w:val="005960A5"/>
    <w:rsid w:val="005B4DA8"/>
    <w:rsid w:val="005B58C6"/>
    <w:rsid w:val="005B5920"/>
    <w:rsid w:val="005C7C56"/>
    <w:rsid w:val="005D1986"/>
    <w:rsid w:val="005D1E6A"/>
    <w:rsid w:val="005D6116"/>
    <w:rsid w:val="005F73B7"/>
    <w:rsid w:val="006013FE"/>
    <w:rsid w:val="006153F8"/>
    <w:rsid w:val="00652180"/>
    <w:rsid w:val="0065624C"/>
    <w:rsid w:val="006629C5"/>
    <w:rsid w:val="00675A5C"/>
    <w:rsid w:val="006858E3"/>
    <w:rsid w:val="006A41EF"/>
    <w:rsid w:val="006B7DFA"/>
    <w:rsid w:val="006C0366"/>
    <w:rsid w:val="006C086B"/>
    <w:rsid w:val="006C4D0E"/>
    <w:rsid w:val="006D3B3F"/>
    <w:rsid w:val="006F5EC8"/>
    <w:rsid w:val="00701A07"/>
    <w:rsid w:val="007077D9"/>
    <w:rsid w:val="00735AF3"/>
    <w:rsid w:val="0073706C"/>
    <w:rsid w:val="00745299"/>
    <w:rsid w:val="0077021E"/>
    <w:rsid w:val="00773BDA"/>
    <w:rsid w:val="00792A80"/>
    <w:rsid w:val="00793A0C"/>
    <w:rsid w:val="0079488D"/>
    <w:rsid w:val="007A26ED"/>
    <w:rsid w:val="007A392C"/>
    <w:rsid w:val="007C0176"/>
    <w:rsid w:val="007C663B"/>
    <w:rsid w:val="007E21A7"/>
    <w:rsid w:val="0081194D"/>
    <w:rsid w:val="00816CE7"/>
    <w:rsid w:val="00825CD6"/>
    <w:rsid w:val="008513B4"/>
    <w:rsid w:val="008639D6"/>
    <w:rsid w:val="00866FE6"/>
    <w:rsid w:val="008732E5"/>
    <w:rsid w:val="00890B0C"/>
    <w:rsid w:val="008B0700"/>
    <w:rsid w:val="008D4D46"/>
    <w:rsid w:val="008D7A7F"/>
    <w:rsid w:val="008E2C4A"/>
    <w:rsid w:val="008F1B35"/>
    <w:rsid w:val="008F6AAB"/>
    <w:rsid w:val="00910406"/>
    <w:rsid w:val="009121E1"/>
    <w:rsid w:val="00932841"/>
    <w:rsid w:val="00941497"/>
    <w:rsid w:val="009444D5"/>
    <w:rsid w:val="009561CD"/>
    <w:rsid w:val="00956424"/>
    <w:rsid w:val="00975CA0"/>
    <w:rsid w:val="0097640E"/>
    <w:rsid w:val="0098215E"/>
    <w:rsid w:val="009863DA"/>
    <w:rsid w:val="00991089"/>
    <w:rsid w:val="00992219"/>
    <w:rsid w:val="009A14AD"/>
    <w:rsid w:val="009A1711"/>
    <w:rsid w:val="009A338A"/>
    <w:rsid w:val="009A767F"/>
    <w:rsid w:val="009B026E"/>
    <w:rsid w:val="009B2800"/>
    <w:rsid w:val="009D0ECD"/>
    <w:rsid w:val="009D21A3"/>
    <w:rsid w:val="009D3817"/>
    <w:rsid w:val="009E009F"/>
    <w:rsid w:val="00A152DC"/>
    <w:rsid w:val="00A42642"/>
    <w:rsid w:val="00A469FD"/>
    <w:rsid w:val="00A52397"/>
    <w:rsid w:val="00A65A78"/>
    <w:rsid w:val="00A66680"/>
    <w:rsid w:val="00A72F6C"/>
    <w:rsid w:val="00A812B5"/>
    <w:rsid w:val="00A92D9D"/>
    <w:rsid w:val="00A9369C"/>
    <w:rsid w:val="00AA176E"/>
    <w:rsid w:val="00AA2E1A"/>
    <w:rsid w:val="00AB25B5"/>
    <w:rsid w:val="00AB512A"/>
    <w:rsid w:val="00AC43AA"/>
    <w:rsid w:val="00AE104E"/>
    <w:rsid w:val="00AE72DC"/>
    <w:rsid w:val="00AF00FB"/>
    <w:rsid w:val="00AF3B85"/>
    <w:rsid w:val="00B03CFA"/>
    <w:rsid w:val="00B1657A"/>
    <w:rsid w:val="00B32718"/>
    <w:rsid w:val="00B447DF"/>
    <w:rsid w:val="00B67E91"/>
    <w:rsid w:val="00BA35AB"/>
    <w:rsid w:val="00BC20DE"/>
    <w:rsid w:val="00BC4BD0"/>
    <w:rsid w:val="00BD6D97"/>
    <w:rsid w:val="00BE3650"/>
    <w:rsid w:val="00BE5340"/>
    <w:rsid w:val="00BF0821"/>
    <w:rsid w:val="00C1043A"/>
    <w:rsid w:val="00C20333"/>
    <w:rsid w:val="00C5409E"/>
    <w:rsid w:val="00C64876"/>
    <w:rsid w:val="00C8317B"/>
    <w:rsid w:val="00C904AD"/>
    <w:rsid w:val="00CA1EF5"/>
    <w:rsid w:val="00CA3D08"/>
    <w:rsid w:val="00CB4C46"/>
    <w:rsid w:val="00CC5D17"/>
    <w:rsid w:val="00CF59FF"/>
    <w:rsid w:val="00CF6460"/>
    <w:rsid w:val="00D14185"/>
    <w:rsid w:val="00D37F9F"/>
    <w:rsid w:val="00D6710A"/>
    <w:rsid w:val="00D70B18"/>
    <w:rsid w:val="00D72294"/>
    <w:rsid w:val="00D73675"/>
    <w:rsid w:val="00D76EC9"/>
    <w:rsid w:val="00D77D61"/>
    <w:rsid w:val="00D8074D"/>
    <w:rsid w:val="00DB6AB3"/>
    <w:rsid w:val="00DB785A"/>
    <w:rsid w:val="00DC4217"/>
    <w:rsid w:val="00E30363"/>
    <w:rsid w:val="00E41CC2"/>
    <w:rsid w:val="00E50B7D"/>
    <w:rsid w:val="00E71925"/>
    <w:rsid w:val="00E8449D"/>
    <w:rsid w:val="00E87892"/>
    <w:rsid w:val="00E966C5"/>
    <w:rsid w:val="00EA0856"/>
    <w:rsid w:val="00EC3177"/>
    <w:rsid w:val="00F35DA5"/>
    <w:rsid w:val="00F40BC0"/>
    <w:rsid w:val="00F5061D"/>
    <w:rsid w:val="00F554F6"/>
    <w:rsid w:val="00F74C4A"/>
    <w:rsid w:val="00F75752"/>
    <w:rsid w:val="00F77AC2"/>
    <w:rsid w:val="00F87B9D"/>
    <w:rsid w:val="00FA7103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4649"/>
  <w15:docId w15:val="{E4607CF3-2188-4A85-AFAC-8C78B40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1A0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A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8732E5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  <w:textAlignment w:val="baseline"/>
    </w:pPr>
    <w:rPr>
      <w:rFonts w:ascii="TimesET" w:eastAsia="Times New Roman" w:hAnsi="TimesET" w:cs="TimesET"/>
      <w:sz w:val="24"/>
      <w:szCs w:val="24"/>
    </w:rPr>
  </w:style>
  <w:style w:type="paragraph" w:styleId="a3">
    <w:name w:val="List Paragraph"/>
    <w:basedOn w:val="a"/>
    <w:uiPriority w:val="34"/>
    <w:qFormat/>
    <w:rsid w:val="008732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8732E5"/>
    <w:pPr>
      <w:spacing w:after="0" w:line="240" w:lineRule="auto"/>
      <w:ind w:firstLine="39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732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732E5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8732E5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rsid w:val="008732E5"/>
    <w:rPr>
      <w:rFonts w:cs="Times New Roman"/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8732E5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8732E5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701A0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99"/>
    <w:rsid w:val="0070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701A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uiPriority w:val="99"/>
    <w:qFormat/>
    <w:rsid w:val="00701A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701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3">
    <w:name w:val="Zag_3"/>
    <w:basedOn w:val="a"/>
    <w:uiPriority w:val="99"/>
    <w:rsid w:val="00701A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rsid w:val="00701A07"/>
    <w:pPr>
      <w:ind w:left="720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rsid w:val="00701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0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01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0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701A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701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701A07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01A0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3">
    <w:name w:val="Стиль"/>
    <w:uiPriority w:val="99"/>
    <w:rsid w:val="0070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01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01A0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701A0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701A0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Plain Text"/>
    <w:basedOn w:val="a"/>
    <w:link w:val="af5"/>
    <w:uiPriority w:val="99"/>
    <w:semiHidden/>
    <w:rsid w:val="00701A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701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70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01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701A07"/>
    <w:rPr>
      <w:vertAlign w:val="superscript"/>
    </w:rPr>
  </w:style>
  <w:style w:type="paragraph" w:styleId="af9">
    <w:name w:val="No Spacing"/>
    <w:link w:val="afa"/>
    <w:uiPriority w:val="1"/>
    <w:qFormat/>
    <w:rsid w:val="00701A07"/>
    <w:pPr>
      <w:spacing w:after="0" w:line="240" w:lineRule="auto"/>
    </w:pPr>
    <w:rPr>
      <w:rFonts w:ascii="Calibri" w:eastAsia="Calibri" w:hAnsi="Calibri" w:cs="Calibri"/>
    </w:rPr>
  </w:style>
  <w:style w:type="character" w:styleId="afb">
    <w:name w:val="Emphasis"/>
    <w:basedOn w:val="a0"/>
    <w:uiPriority w:val="99"/>
    <w:qFormat/>
    <w:rsid w:val="00701A07"/>
    <w:rPr>
      <w:i/>
      <w:iCs/>
    </w:rPr>
  </w:style>
  <w:style w:type="paragraph" w:customStyle="1" w:styleId="Style2">
    <w:name w:val="Style2"/>
    <w:basedOn w:val="a"/>
    <w:uiPriority w:val="99"/>
    <w:rsid w:val="00701A07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01A07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01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1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99"/>
    <w:locked/>
    <w:rsid w:val="00701A07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01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Знак Знак9"/>
    <w:uiPriority w:val="99"/>
    <w:locked/>
    <w:rsid w:val="00701A0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7">
    <w:name w:val="Знак Знак7"/>
    <w:uiPriority w:val="99"/>
    <w:locked/>
    <w:rsid w:val="00701A07"/>
    <w:rPr>
      <w:rFonts w:eastAsia="Times New Roman"/>
      <w:sz w:val="28"/>
      <w:szCs w:val="28"/>
      <w:lang w:val="ru-RU" w:eastAsia="ru-RU"/>
    </w:rPr>
  </w:style>
  <w:style w:type="character" w:customStyle="1" w:styleId="6">
    <w:name w:val="Знак Знак6"/>
    <w:uiPriority w:val="99"/>
    <w:locked/>
    <w:rsid w:val="00701A07"/>
    <w:rPr>
      <w:rFonts w:eastAsia="Times New Roman"/>
      <w:sz w:val="24"/>
      <w:szCs w:val="24"/>
      <w:lang w:val="ru-RU" w:eastAsia="ru-RU"/>
    </w:rPr>
  </w:style>
  <w:style w:type="character" w:customStyle="1" w:styleId="5">
    <w:name w:val="Знак Знак5"/>
    <w:uiPriority w:val="99"/>
    <w:locked/>
    <w:rsid w:val="00701A07"/>
    <w:rPr>
      <w:rFonts w:eastAsia="Times New Roman"/>
      <w:sz w:val="24"/>
      <w:szCs w:val="24"/>
      <w:lang w:val="ru-RU" w:eastAsia="ru-RU"/>
    </w:rPr>
  </w:style>
  <w:style w:type="character" w:customStyle="1" w:styleId="4">
    <w:name w:val="Знак Знак4"/>
    <w:uiPriority w:val="99"/>
    <w:locked/>
    <w:rsid w:val="00701A07"/>
    <w:rPr>
      <w:rFonts w:eastAsia="Times New Roman"/>
      <w:sz w:val="24"/>
      <w:szCs w:val="24"/>
      <w:lang w:val="ru-RU" w:eastAsia="ru-RU"/>
    </w:rPr>
  </w:style>
  <w:style w:type="character" w:customStyle="1" w:styleId="32">
    <w:name w:val="Знак Знак3"/>
    <w:uiPriority w:val="99"/>
    <w:locked/>
    <w:rsid w:val="00701A07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23">
    <w:name w:val="Знак Знак2"/>
    <w:uiPriority w:val="99"/>
    <w:semiHidden/>
    <w:locked/>
    <w:rsid w:val="00701A07"/>
    <w:rPr>
      <w:rFonts w:ascii="Courier New" w:hAnsi="Courier New" w:cs="Courier New"/>
      <w:lang w:val="ru-RU" w:eastAsia="ru-RU"/>
    </w:rPr>
  </w:style>
  <w:style w:type="character" w:customStyle="1" w:styleId="13">
    <w:name w:val="Знак Знак1"/>
    <w:uiPriority w:val="99"/>
    <w:semiHidden/>
    <w:locked/>
    <w:rsid w:val="00701A07"/>
    <w:rPr>
      <w:rFonts w:eastAsia="Times New Roman"/>
      <w:lang w:val="ru-RU" w:eastAsia="ru-RU"/>
    </w:rPr>
  </w:style>
  <w:style w:type="character" w:customStyle="1" w:styleId="afc">
    <w:name w:val="Знак Знак"/>
    <w:uiPriority w:val="99"/>
    <w:semiHidden/>
    <w:locked/>
    <w:rsid w:val="00701A07"/>
    <w:rPr>
      <w:rFonts w:eastAsia="Times New Roman"/>
      <w:sz w:val="24"/>
      <w:szCs w:val="24"/>
      <w:lang w:val="ru-RU" w:eastAsia="ru-RU"/>
    </w:rPr>
  </w:style>
  <w:style w:type="character" w:styleId="afd">
    <w:name w:val="FollowedHyperlink"/>
    <w:basedOn w:val="a0"/>
    <w:uiPriority w:val="99"/>
    <w:rsid w:val="00701A07"/>
    <w:rPr>
      <w:color w:val="800080"/>
      <w:u w:val="single"/>
    </w:rPr>
  </w:style>
  <w:style w:type="paragraph" w:customStyle="1" w:styleId="8">
    <w:name w:val="Знак Знак8"/>
    <w:basedOn w:val="a"/>
    <w:uiPriority w:val="99"/>
    <w:rsid w:val="00701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4">
    <w:name w:val="Абзац списка2"/>
    <w:basedOn w:val="a"/>
    <w:uiPriority w:val="99"/>
    <w:rsid w:val="00701A07"/>
    <w:pPr>
      <w:ind w:left="720"/>
    </w:pPr>
    <w:rPr>
      <w:rFonts w:ascii="Calibri" w:eastAsia="Times New Roman" w:hAnsi="Calibri" w:cs="Calibri"/>
    </w:rPr>
  </w:style>
  <w:style w:type="character" w:customStyle="1" w:styleId="100">
    <w:name w:val="Знак Знак10"/>
    <w:uiPriority w:val="99"/>
    <w:locked/>
    <w:rsid w:val="00701A0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25">
    <w:name w:val="Body Text 2"/>
    <w:basedOn w:val="a"/>
    <w:link w:val="26"/>
    <w:uiPriority w:val="99"/>
    <w:rsid w:val="00701A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70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01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01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нак1"/>
    <w:basedOn w:val="a"/>
    <w:uiPriority w:val="99"/>
    <w:rsid w:val="00701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заголовок 1"/>
    <w:basedOn w:val="a"/>
    <w:next w:val="a"/>
    <w:uiPriority w:val="99"/>
    <w:rsid w:val="00701A07"/>
    <w:pPr>
      <w:keepNext/>
      <w:spacing w:after="0" w:line="216" w:lineRule="auto"/>
      <w:ind w:left="360" w:right="1000"/>
      <w:jc w:val="center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c1">
    <w:name w:val="c1"/>
    <w:basedOn w:val="a"/>
    <w:rsid w:val="0070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1A07"/>
  </w:style>
  <w:style w:type="character" w:customStyle="1" w:styleId="27">
    <w:name w:val="Основной текст (2)_"/>
    <w:basedOn w:val="a0"/>
    <w:link w:val="210"/>
    <w:uiPriority w:val="99"/>
    <w:rsid w:val="00701A0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701A07"/>
    <w:pPr>
      <w:widowControl w:val="0"/>
      <w:shd w:val="clear" w:color="auto" w:fill="FFFFFF"/>
      <w:spacing w:before="300" w:after="0" w:line="274" w:lineRule="exact"/>
      <w:jc w:val="both"/>
    </w:pPr>
  </w:style>
  <w:style w:type="paragraph" w:customStyle="1" w:styleId="35">
    <w:name w:val="Абзац списка3"/>
    <w:basedOn w:val="a"/>
    <w:rsid w:val="00701A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6C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C0366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7"/>
    <w:rsid w:val="005D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Абзац списка4"/>
    <w:basedOn w:val="a"/>
    <w:rsid w:val="003060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6">
    <w:name w:val="Основной текст (3)_"/>
    <w:basedOn w:val="a0"/>
    <w:link w:val="37"/>
    <w:rsid w:val="004C4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C423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Без интервала2"/>
    <w:rsid w:val="004C5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D21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7">
    <w:name w:val="Обычный1"/>
    <w:rsid w:val="006F5EC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">
    <w:name w:val="Без интервала3"/>
    <w:rsid w:val="00B447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9">
    <w:name w:val="Сетка таблицы2"/>
    <w:basedOn w:val="a1"/>
    <w:next w:val="a7"/>
    <w:uiPriority w:val="39"/>
    <w:rsid w:val="00AF3B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7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4833-C187-42E8-AA31-491BA96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Миргородская</cp:lastModifiedBy>
  <cp:revision>26</cp:revision>
  <cp:lastPrinted>2020-11-02T09:15:00Z</cp:lastPrinted>
  <dcterms:created xsi:type="dcterms:W3CDTF">2017-08-24T13:25:00Z</dcterms:created>
  <dcterms:modified xsi:type="dcterms:W3CDTF">2020-11-02T10:10:00Z</dcterms:modified>
</cp:coreProperties>
</file>