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827"/>
        <w:gridCol w:w="2101"/>
        <w:gridCol w:w="392"/>
      </w:tblGrid>
      <w:tr w:rsidR="002A12AD" w:rsidRPr="00F52A0C" w:rsidTr="00A07FF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A07FF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A07FF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A07FF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E7060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1159" w:rsidRDefault="00AC11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1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AC115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1159">
              <w:rPr>
                <w:rFonts w:ascii="Times New Roman" w:hAnsi="Times New Roman"/>
                <w:sz w:val="20"/>
                <w:szCs w:val="20"/>
                <w:lang w:eastAsia="ru-RU"/>
              </w:rPr>
              <w:t>СШ № 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AC1159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59">
              <w:rPr>
                <w:rFonts w:ascii="Times New Roman" w:hAnsi="Times New Roman"/>
                <w:sz w:val="20"/>
                <w:szCs w:val="20"/>
              </w:rPr>
              <w:t>Городской семинар "Итоги ГИА по математике"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732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D73277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732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7327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D73277" w:rsidRDefault="00D732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D73277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Мало времени проведения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 большое за вашу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 за полезную информацию и своевременную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Спасибо. Все полезно!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Семинар понравился, приду на следующий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нформация полезна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чень актуальная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одробная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Спасибо большое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Огромное спасибо! Все отлично!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77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77">
              <w:rPr>
                <w:rFonts w:ascii="Times New Roman" w:hAnsi="Times New Roman"/>
                <w:sz w:val="20"/>
                <w:szCs w:val="20"/>
              </w:rPr>
              <w:t>Сделать семинар на целый день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D73277" w:rsidRDefault="00D73277" w:rsidP="00D73277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73277">
              <w:rPr>
                <w:rFonts w:ascii="Times New Roman" w:hAnsi="Times New Roman"/>
                <w:sz w:val="20"/>
                <w:szCs w:val="20"/>
              </w:rPr>
              <w:t>роводить семинар онлайн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732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7060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1159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3277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59C2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FD7E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2021-11-16T06:17:00Z</dcterms:created>
  <dcterms:modified xsi:type="dcterms:W3CDTF">2021-12-14T06:39:00Z</dcterms:modified>
</cp:coreProperties>
</file>