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26A4853" w:rsidR="00044299" w:rsidRDefault="001C4D6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2758" w14:textId="6333EA28" w:rsidR="00E07755" w:rsidRPr="00E07755" w:rsidRDefault="00E07755" w:rsidP="00E077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178</w:t>
            </w:r>
          </w:p>
          <w:p w14:paraId="316E1235" w14:textId="52D8E2D0" w:rsidR="00C2694D" w:rsidRPr="002C24B6" w:rsidRDefault="00C2694D" w:rsidP="001C4D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05DAD0C" w:rsidR="00C2694D" w:rsidRPr="008143F8" w:rsidRDefault="00E07755" w:rsidP="00B1453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07755">
              <w:rPr>
                <w:rFonts w:ascii="Times New Roman" w:hAnsi="Times New Roman"/>
                <w:sz w:val="20"/>
                <w:szCs w:val="20"/>
              </w:rPr>
              <w:t>Управленческие аспекты в вопросе формирования функциональной грамотности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A9F3F27" w:rsidR="00C2694D" w:rsidRPr="002A7161" w:rsidRDefault="001C4D63" w:rsidP="001C4D6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77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BCD3915" w:rsidR="00C2694D" w:rsidRPr="00982C1E" w:rsidRDefault="00E07755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52F2D0" w:rsidR="00C2694D" w:rsidRPr="00A27A84" w:rsidRDefault="003A31D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EF08CC2" w:rsidR="00C2694D" w:rsidRPr="00A27A84" w:rsidRDefault="00E07755" w:rsidP="00E077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EA70" w14:textId="00DA7262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Очень понравилось, все выступающие представили практический материал, который 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690BF" w14:textId="02D87BA9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 xml:space="preserve">Очень понравился материал Черняевой </w:t>
            </w:r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r w:rsidRPr="00E07755">
              <w:rPr>
                <w:rFonts w:ascii="Times New Roman" w:hAnsi="Times New Roman"/>
                <w:sz w:val="20"/>
                <w:szCs w:val="20"/>
              </w:rPr>
              <w:t>. по финансовой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5BC2DB" w14:textId="70AFBD6D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Спасибо все хорошо, четко,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4F32BC" w14:textId="0911F632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Очень интересный опыт Черняевой Л.В., Ширяевой Ю.Д., всем спасибо</w:t>
            </w:r>
            <w:r w:rsidR="00B145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5A34C8" w14:textId="2B1FA04D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A7B85F" w14:textId="4C6D0E92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Спасибо за организацию и проведение данного мероприятия. Педагоги поделились полезной, результативной информацией, которую можно применять в своей педагогической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58D493" w14:textId="35ACDF9D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Спасибо за мероприятие, представленный опыт работы очень интересен и актуален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DFF0DB" w14:textId="315C1C0D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Проводить мероприятия такого уровня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440B490D" w:rsidR="00216003" w:rsidRPr="00AF1AB0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мероприятие. Обязательно буду использовать полученные знания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7B1" w14:textId="2D29E2E1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Чаще встречаться в очном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EF15F3" w14:textId="2B20AC45" w:rsidR="00E07755" w:rsidRPr="00E07755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Предлагаю делиться новым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117238D" w:rsidR="00216003" w:rsidRPr="003A31D8" w:rsidRDefault="00E07755" w:rsidP="00B1453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755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9AC708E" w:rsidR="00C2694D" w:rsidRPr="00982C1E" w:rsidRDefault="00E07755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14:paraId="3D01DA66" w14:textId="343AE5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3ECB" w14:textId="77777777" w:rsidR="00EB6419" w:rsidRDefault="00EB6419" w:rsidP="00B44845">
      <w:pPr>
        <w:spacing w:line="240" w:lineRule="auto"/>
      </w:pPr>
      <w:r>
        <w:separator/>
      </w:r>
    </w:p>
  </w:endnote>
  <w:endnote w:type="continuationSeparator" w:id="0">
    <w:p w14:paraId="30E68FD2" w14:textId="77777777" w:rsidR="00EB6419" w:rsidRDefault="00EB6419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8210" w14:textId="77777777" w:rsidR="00EB6419" w:rsidRDefault="00EB6419" w:rsidP="00B44845">
      <w:pPr>
        <w:spacing w:line="240" w:lineRule="auto"/>
      </w:pPr>
      <w:r>
        <w:separator/>
      </w:r>
    </w:p>
  </w:footnote>
  <w:footnote w:type="continuationSeparator" w:id="0">
    <w:p w14:paraId="484AF093" w14:textId="77777777" w:rsidR="00EB6419" w:rsidRDefault="00EB6419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9117">
    <w:abstractNumId w:val="2"/>
  </w:num>
  <w:num w:numId="2" w16cid:durableId="766118689">
    <w:abstractNumId w:val="3"/>
  </w:num>
  <w:num w:numId="3" w16cid:durableId="1529222848">
    <w:abstractNumId w:val="1"/>
  </w:num>
  <w:num w:numId="4" w16cid:durableId="98227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1453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41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2022-12-09T08:27:00Z</dcterms:created>
  <dcterms:modified xsi:type="dcterms:W3CDTF">2022-12-11T19:34:00Z</dcterms:modified>
</cp:coreProperties>
</file>